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57" w:rsidRDefault="00CA1C96" w:rsidP="00E34827">
      <w:pPr>
        <w:rPr>
          <w:rFonts w:ascii="Times New Roman" w:hAnsi="Times New Roman"/>
          <w:sz w:val="16"/>
          <w:szCs w:val="16"/>
        </w:rPr>
      </w:pPr>
      <w:r w:rsidRPr="00CA1C96">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BC1123">
                    <w:rPr>
                      <w:color w:val="FFFFFF" w:themeColor="background1"/>
                      <w:sz w:val="28"/>
                      <w:szCs w:val="28"/>
                    </w:rPr>
                    <w:t>February 6</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2D60BD">
                    <w:rPr>
                      <w:color w:val="FFFFFF" w:themeColor="background1"/>
                      <w:sz w:val="20"/>
                      <w:szCs w:val="20"/>
                    </w:rPr>
                    <w:t>1</w:t>
                  </w:r>
                  <w:r w:rsidR="00BC1123">
                    <w:rPr>
                      <w:color w:val="FFFFFF" w:themeColor="background1"/>
                      <w:sz w:val="20"/>
                      <w:szCs w:val="20"/>
                    </w:rPr>
                    <w:t>2</w:t>
                  </w:r>
                  <w:r w:rsidR="00E444AF">
                    <w:rPr>
                      <w:color w:val="FFFFFF" w:themeColor="background1"/>
                      <w:sz w:val="20"/>
                      <w:szCs w:val="20"/>
                    </w:rPr>
                    <w:t xml:space="preserve"> members</w:t>
                  </w:r>
                  <w:r w:rsidR="00E61C0A">
                    <w:rPr>
                      <w:color w:val="FFFFFF" w:themeColor="background1"/>
                      <w:sz w:val="20"/>
                      <w:szCs w:val="20"/>
                    </w:rPr>
                    <w:t xml:space="preserve"> and </w:t>
                  </w:r>
                  <w:r w:rsidR="00BC1123">
                    <w:rPr>
                      <w:color w:val="FFFFFF" w:themeColor="background1"/>
                      <w:sz w:val="20"/>
                      <w:szCs w:val="20"/>
                    </w:rPr>
                    <w:t>2</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BC1123">
                    <w:rPr>
                      <w:color w:val="FFFFFF" w:themeColor="background1"/>
                      <w:sz w:val="20"/>
                      <w:szCs w:val="20"/>
                    </w:rPr>
                    <w:t>“</w:t>
                  </w:r>
                  <w:proofErr w:type="spellStart"/>
                  <w:r w:rsidR="00BC1123">
                    <w:rPr>
                      <w:color w:val="FFFFFF" w:themeColor="background1"/>
                      <w:sz w:val="20"/>
                      <w:szCs w:val="20"/>
                    </w:rPr>
                    <w:t>Givesome</w:t>
                  </w:r>
                  <w:proofErr w:type="spellEnd"/>
                  <w:r w:rsidR="00BC1123">
                    <w:rPr>
                      <w:color w:val="FFFFFF" w:themeColor="background1"/>
                      <w:sz w:val="20"/>
                      <w:szCs w:val="20"/>
                    </w:rPr>
                    <w:t>”</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proofErr w:type="spellStart"/>
                  <w:r>
                    <w:rPr>
                      <w:rFonts w:eastAsia="Times New Roman" w:cs="Times New Roman"/>
                      <w:b/>
                      <w:bCs/>
                      <w:sz w:val="20"/>
                      <w:szCs w:val="20"/>
                    </w:rPr>
                    <w:t>Chatanooga</w:t>
                  </w:r>
                  <w:proofErr w:type="spellEnd"/>
                  <w:r>
                    <w:rPr>
                      <w:rFonts w:eastAsia="Times New Roman" w:cs="Times New Roman"/>
                      <w:b/>
                      <w:bCs/>
                      <w:sz w:val="20"/>
                      <w:szCs w:val="20"/>
                    </w:rPr>
                    <w:t>,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DC2BF7" w:rsidRPr="00BC1123" w:rsidRDefault="00BC1123" w:rsidP="00C12877">
                  <w:pPr>
                    <w:jc w:val="center"/>
                    <w:rPr>
                      <w:rFonts w:eastAsia="Times New Roman" w:cs="Times New Roman"/>
                      <w:sz w:val="20"/>
                      <w:szCs w:val="20"/>
                    </w:rPr>
                  </w:pPr>
                  <w:r w:rsidRPr="00BC1123">
                    <w:rPr>
                      <w:rFonts w:eastAsia="Times New Roman" w:cs="Times New Roman"/>
                      <w:sz w:val="20"/>
                      <w:szCs w:val="20"/>
                      <w:u w:val="single"/>
                    </w:rPr>
                    <w:t>Monday Feb. 20</w:t>
                  </w:r>
                  <w:r w:rsidRPr="00BC1123">
                    <w:rPr>
                      <w:rFonts w:eastAsia="Times New Roman" w:cs="Times New Roman"/>
                      <w:sz w:val="20"/>
                      <w:szCs w:val="20"/>
                    </w:rPr>
                    <w:t xml:space="preserve"> – no meeting, Family Day</w:t>
                  </w:r>
                </w:p>
                <w:p w:rsidR="00A660AD" w:rsidRDefault="00BC1123" w:rsidP="00C12877">
                  <w:pPr>
                    <w:jc w:val="center"/>
                    <w:rPr>
                      <w:rFonts w:eastAsia="Times New Roman" w:cs="Times New Roman"/>
                      <w:sz w:val="20"/>
                      <w:szCs w:val="20"/>
                    </w:rPr>
                  </w:pPr>
                  <w:r>
                    <w:rPr>
                      <w:rFonts w:eastAsia="Times New Roman" w:cs="Times New Roman"/>
                      <w:sz w:val="20"/>
                      <w:szCs w:val="20"/>
                      <w:u w:val="single"/>
                    </w:rPr>
                    <w:t>Monday Feb. 27</w:t>
                  </w:r>
                  <w:r>
                    <w:rPr>
                      <w:rFonts w:eastAsia="Times New Roman" w:cs="Times New Roman"/>
                      <w:sz w:val="20"/>
                      <w:szCs w:val="20"/>
                    </w:rPr>
                    <w:t xml:space="preserve"> – Katie Holmes, </w:t>
                  </w:r>
                  <w:proofErr w:type="gramStart"/>
                  <w:r>
                    <w:rPr>
                      <w:rFonts w:eastAsia="Times New Roman" w:cs="Times New Roman"/>
                      <w:sz w:val="20"/>
                      <w:szCs w:val="20"/>
                    </w:rPr>
                    <w:t>The</w:t>
                  </w:r>
                  <w:proofErr w:type="gramEnd"/>
                  <w:r>
                    <w:rPr>
                      <w:rFonts w:eastAsia="Times New Roman" w:cs="Times New Roman"/>
                      <w:sz w:val="20"/>
                      <w:szCs w:val="20"/>
                    </w:rPr>
                    <w:t xml:space="preserve"> United Way of Milton</w:t>
                  </w:r>
                </w:p>
                <w:p w:rsidR="00BC1123" w:rsidRDefault="00BC1123" w:rsidP="00C12877">
                  <w:pPr>
                    <w:jc w:val="center"/>
                    <w:rPr>
                      <w:rFonts w:eastAsia="Times New Roman" w:cs="Times New Roman"/>
                      <w:sz w:val="20"/>
                      <w:szCs w:val="20"/>
                    </w:rPr>
                  </w:pPr>
                  <w:r>
                    <w:rPr>
                      <w:rFonts w:eastAsia="Times New Roman" w:cs="Times New Roman"/>
                      <w:sz w:val="20"/>
                      <w:szCs w:val="20"/>
                      <w:u w:val="single"/>
                    </w:rPr>
                    <w:t>Monday March 6</w:t>
                  </w:r>
                  <w:r>
                    <w:rPr>
                      <w:rFonts w:eastAsia="Times New Roman" w:cs="Times New Roman"/>
                      <w:sz w:val="20"/>
                      <w:szCs w:val="20"/>
                    </w:rPr>
                    <w:t xml:space="preserve"> – Cameron Dickie,</w:t>
                  </w:r>
                </w:p>
                <w:p w:rsidR="00BC1123" w:rsidRDefault="00BC1123" w:rsidP="00C12877">
                  <w:pPr>
                    <w:jc w:val="center"/>
                    <w:rPr>
                      <w:rFonts w:eastAsia="Times New Roman" w:cs="Times New Roman"/>
                      <w:sz w:val="20"/>
                      <w:szCs w:val="20"/>
                    </w:rPr>
                  </w:pPr>
                  <w:r>
                    <w:rPr>
                      <w:rFonts w:eastAsia="Times New Roman" w:cs="Times New Roman"/>
                      <w:sz w:val="20"/>
                      <w:szCs w:val="20"/>
                    </w:rPr>
                    <w:t>Rebound Exchange Student</w:t>
                  </w:r>
                </w:p>
                <w:p w:rsidR="00BC1123" w:rsidRDefault="00BC1123" w:rsidP="00C12877">
                  <w:pPr>
                    <w:jc w:val="center"/>
                    <w:rPr>
                      <w:rFonts w:eastAsia="Times New Roman" w:cs="Times New Roman"/>
                      <w:sz w:val="20"/>
                      <w:szCs w:val="20"/>
                    </w:rPr>
                  </w:pPr>
                  <w:r>
                    <w:rPr>
                      <w:rFonts w:eastAsia="Times New Roman" w:cs="Times New Roman"/>
                      <w:sz w:val="20"/>
                      <w:szCs w:val="20"/>
                      <w:u w:val="single"/>
                    </w:rPr>
                    <w:t>Monday March 13</w:t>
                  </w:r>
                  <w:r>
                    <w:rPr>
                      <w:rFonts w:eastAsia="Times New Roman" w:cs="Times New Roman"/>
                      <w:sz w:val="20"/>
                      <w:szCs w:val="20"/>
                    </w:rPr>
                    <w:t xml:space="preserve"> – Club Assembly</w:t>
                  </w:r>
                </w:p>
                <w:p w:rsidR="00BC1123" w:rsidRDefault="00BC1123" w:rsidP="00C12877">
                  <w:pPr>
                    <w:jc w:val="center"/>
                    <w:rPr>
                      <w:rFonts w:eastAsia="Times New Roman" w:cs="Times New Roman"/>
                      <w:sz w:val="20"/>
                      <w:szCs w:val="20"/>
                    </w:rPr>
                  </w:pPr>
                  <w:r>
                    <w:rPr>
                      <w:rFonts w:eastAsia="Times New Roman" w:cs="Times New Roman"/>
                      <w:sz w:val="20"/>
                      <w:szCs w:val="20"/>
                      <w:u w:val="single"/>
                    </w:rPr>
                    <w:t>Monday March 20</w:t>
                  </w:r>
                  <w:r>
                    <w:rPr>
                      <w:rFonts w:eastAsia="Times New Roman" w:cs="Times New Roman"/>
                      <w:sz w:val="20"/>
                      <w:szCs w:val="20"/>
                    </w:rPr>
                    <w:t xml:space="preserve"> – Committees Meet</w:t>
                  </w: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BC1123">
                    <w:rPr>
                      <w:rFonts w:ascii="Times New Roman" w:hAnsi="Times New Roman"/>
                    </w:rPr>
                    <w:t>1</w:t>
                  </w:r>
                  <w:r w:rsidR="00DA7311">
                    <w:rPr>
                      <w:rFonts w:ascii="Times New Roman" w:hAnsi="Times New Roman"/>
                    </w:rPr>
                    <w:t xml:space="preserve"> is in charge of meetings for </w:t>
                  </w:r>
                </w:p>
                <w:p w:rsidR="00DA7311" w:rsidRDefault="00BC1123" w:rsidP="00DA7311">
                  <w:pPr>
                    <w:pStyle w:val="BodyText-Professional"/>
                    <w:spacing w:after="0" w:line="276" w:lineRule="auto"/>
                    <w:jc w:val="center"/>
                    <w:rPr>
                      <w:rFonts w:ascii="Times New Roman" w:hAnsi="Times New Roman"/>
                    </w:rPr>
                  </w:pPr>
                  <w:r>
                    <w:rPr>
                      <w:rFonts w:ascii="Times New Roman" w:hAnsi="Times New Roman"/>
                    </w:rPr>
                    <w:t>Feb., March and April</w:t>
                  </w:r>
                </w:p>
                <w:p w:rsidR="00BF15D6" w:rsidRDefault="00BF15D6" w:rsidP="00C12877">
                  <w:pPr>
                    <w:jc w:val="center"/>
                    <w:rPr>
                      <w:rFonts w:eastAsia="Times New Roman" w:cs="Times New Roman"/>
                      <w:sz w:val="24"/>
                      <w:szCs w:val="24"/>
                    </w:rPr>
                  </w:pPr>
                </w:p>
                <w:p w:rsidR="00DE3D0A" w:rsidRDefault="00BC1123" w:rsidP="00BC1123">
                  <w:pPr>
                    <w:jc w:val="center"/>
                    <w:rPr>
                      <w:rFonts w:eastAsia="Times New Roman" w:cs="Times New Roman"/>
                      <w:sz w:val="24"/>
                      <w:szCs w:val="24"/>
                    </w:rPr>
                  </w:pPr>
                  <w:r>
                    <w:rPr>
                      <w:rFonts w:eastAsia="Times New Roman" w:cs="Times New Roman"/>
                      <w:sz w:val="24"/>
                      <w:szCs w:val="24"/>
                    </w:rPr>
                    <w:t xml:space="preserve">Rod, </w:t>
                  </w:r>
                  <w:proofErr w:type="spellStart"/>
                  <w:r>
                    <w:rPr>
                      <w:rFonts w:eastAsia="Times New Roman" w:cs="Times New Roman"/>
                      <w:sz w:val="24"/>
                      <w:szCs w:val="24"/>
                    </w:rPr>
                    <w:t>Rubina</w:t>
                  </w:r>
                  <w:proofErr w:type="spellEnd"/>
                  <w:r>
                    <w:rPr>
                      <w:rFonts w:eastAsia="Times New Roman" w:cs="Times New Roman"/>
                      <w:sz w:val="24"/>
                      <w:szCs w:val="24"/>
                    </w:rPr>
                    <w:t>, Nicole, Margaret,</w:t>
                  </w:r>
                </w:p>
                <w:p w:rsidR="00BC1123" w:rsidRPr="005753B8" w:rsidRDefault="00BC1123" w:rsidP="00BC1123">
                  <w:pPr>
                    <w:jc w:val="center"/>
                    <w:rPr>
                      <w:rFonts w:eastAsia="Times New Roman" w:cs="Times New Roman"/>
                      <w:sz w:val="24"/>
                      <w:szCs w:val="24"/>
                    </w:rPr>
                  </w:pPr>
                  <w:r>
                    <w:rPr>
                      <w:rFonts w:eastAsia="Times New Roman" w:cs="Times New Roman"/>
                      <w:sz w:val="24"/>
                      <w:szCs w:val="24"/>
                    </w:rPr>
                    <w:t>Carolyn, Syed and Madison</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Grace was said by</w:t>
      </w:r>
      <w:r w:rsidR="00FE0C02">
        <w:rPr>
          <w:rFonts w:ascii="Times New Roman" w:hAnsi="Times New Roman"/>
          <w:sz w:val="16"/>
          <w:szCs w:val="16"/>
        </w:rPr>
        <w:t xml:space="preserve"> </w:t>
      </w:r>
      <w:r w:rsidR="00BC1123">
        <w:rPr>
          <w:rFonts w:ascii="Times New Roman" w:hAnsi="Times New Roman"/>
          <w:sz w:val="16"/>
          <w:szCs w:val="16"/>
        </w:rPr>
        <w:t>Margaret</w:t>
      </w:r>
      <w:r w:rsidR="00E34827">
        <w:rPr>
          <w:rFonts w:ascii="Times New Roman" w:hAnsi="Times New Roman"/>
          <w:sz w:val="16"/>
          <w:szCs w:val="16"/>
        </w:rPr>
        <w:t xml:space="preserve">, O Canada was led </w:t>
      </w:r>
      <w:r w:rsidR="00BC1123">
        <w:rPr>
          <w:rFonts w:ascii="Times New Roman" w:hAnsi="Times New Roman"/>
          <w:sz w:val="16"/>
          <w:szCs w:val="16"/>
        </w:rPr>
        <w:t>by Madison</w:t>
      </w:r>
      <w:r w:rsidR="00E34827">
        <w:rPr>
          <w:rFonts w:ascii="Times New Roman" w:hAnsi="Times New Roman"/>
          <w:sz w:val="16"/>
          <w:szCs w:val="16"/>
        </w:rPr>
        <w:t xml:space="preserve"> and tonight’s SAA was </w:t>
      </w:r>
      <w:r w:rsidR="00BC1123">
        <w:rPr>
          <w:rFonts w:ascii="Times New Roman" w:hAnsi="Times New Roman"/>
          <w:sz w:val="16"/>
          <w:szCs w:val="16"/>
        </w:rPr>
        <w:t>John</w:t>
      </w:r>
      <w:r w:rsidR="00E34827">
        <w:rPr>
          <w:rFonts w:ascii="Times New Roman" w:hAnsi="Times New Roman"/>
          <w:sz w:val="16"/>
          <w:szCs w:val="16"/>
        </w:rPr>
        <w:t xml:space="preserve">.  Our guests this evening were </w:t>
      </w:r>
      <w:r w:rsidR="00BC1123">
        <w:rPr>
          <w:rFonts w:ascii="Times New Roman" w:hAnsi="Times New Roman"/>
          <w:sz w:val="16"/>
          <w:szCs w:val="16"/>
        </w:rPr>
        <w:t xml:space="preserve">Joy </w:t>
      </w:r>
      <w:proofErr w:type="spellStart"/>
      <w:r w:rsidR="00BC1123">
        <w:rPr>
          <w:rFonts w:ascii="Times New Roman" w:hAnsi="Times New Roman"/>
          <w:sz w:val="16"/>
          <w:szCs w:val="16"/>
        </w:rPr>
        <w:t>Ogeng</w:t>
      </w:r>
      <w:proofErr w:type="spellEnd"/>
      <w:r w:rsidR="00BC1123">
        <w:rPr>
          <w:rFonts w:ascii="Times New Roman" w:hAnsi="Times New Roman"/>
          <w:sz w:val="16"/>
          <w:szCs w:val="16"/>
        </w:rPr>
        <w:t xml:space="preserve">, Rotary Club of Kampala </w:t>
      </w:r>
      <w:r w:rsidR="003F57DC">
        <w:rPr>
          <w:rFonts w:ascii="Times New Roman" w:hAnsi="Times New Roman"/>
          <w:sz w:val="16"/>
          <w:szCs w:val="16"/>
        </w:rPr>
        <w:t xml:space="preserve">Sunrise </w:t>
      </w:r>
      <w:r w:rsidR="00BC1123">
        <w:rPr>
          <w:rFonts w:ascii="Times New Roman" w:hAnsi="Times New Roman"/>
          <w:sz w:val="16"/>
          <w:szCs w:val="16"/>
        </w:rPr>
        <w:t xml:space="preserve">and our guest speaker, Jay Whitelaw of </w:t>
      </w:r>
      <w:proofErr w:type="spellStart"/>
      <w:r w:rsidR="00BC1123">
        <w:rPr>
          <w:rFonts w:ascii="Times New Roman" w:hAnsi="Times New Roman"/>
          <w:sz w:val="16"/>
          <w:szCs w:val="16"/>
        </w:rPr>
        <w:t>Givesome</w:t>
      </w:r>
      <w:proofErr w:type="spellEnd"/>
      <w:r w:rsidR="00BC1123">
        <w:rPr>
          <w:rFonts w:ascii="Times New Roman" w:hAnsi="Times New Roman"/>
          <w:sz w:val="16"/>
          <w:szCs w:val="16"/>
        </w:rPr>
        <w:t>.</w:t>
      </w:r>
    </w:p>
    <w:p w:rsidR="004F62D1" w:rsidRDefault="004F62D1" w:rsidP="00E34827">
      <w:pPr>
        <w:rPr>
          <w:rFonts w:ascii="Times New Roman" w:hAnsi="Times New Roman"/>
          <w:sz w:val="16"/>
          <w:szCs w:val="16"/>
        </w:rPr>
      </w:pPr>
    </w:p>
    <w:p w:rsidR="00A2084A" w:rsidRPr="004F62D1"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4F62D1">
        <w:rPr>
          <w:rFonts w:ascii="Times New Roman" w:hAnsi="Times New Roman"/>
          <w:sz w:val="16"/>
          <w:szCs w:val="16"/>
        </w:rPr>
        <w:t xml:space="preserve">Our project at Milton District Hospital will be the Rotary Club of Milton, Pediatric Family Lounge.  Barb has forwarded a to-do list to all members of the </w:t>
      </w:r>
      <w:r w:rsidR="004F62D1">
        <w:rPr>
          <w:rFonts w:ascii="Times New Roman" w:hAnsi="Times New Roman"/>
          <w:b/>
          <w:sz w:val="16"/>
          <w:szCs w:val="16"/>
        </w:rPr>
        <w:t xml:space="preserve">dance committee.  </w:t>
      </w:r>
      <w:r w:rsidR="004F62D1">
        <w:rPr>
          <w:rFonts w:ascii="Times New Roman" w:hAnsi="Times New Roman"/>
          <w:sz w:val="16"/>
          <w:szCs w:val="16"/>
        </w:rPr>
        <w:t xml:space="preserve">All club members are reminded to bring </w:t>
      </w:r>
      <w:r w:rsidR="004F62D1" w:rsidRPr="004F62D1">
        <w:rPr>
          <w:rFonts w:ascii="Times New Roman" w:hAnsi="Times New Roman"/>
          <w:b/>
          <w:sz w:val="16"/>
          <w:szCs w:val="16"/>
        </w:rPr>
        <w:t>2 bottles of wine each</w:t>
      </w:r>
      <w:r w:rsidR="004F62D1">
        <w:rPr>
          <w:rFonts w:ascii="Times New Roman" w:hAnsi="Times New Roman"/>
          <w:sz w:val="16"/>
          <w:szCs w:val="16"/>
        </w:rPr>
        <w:t xml:space="preserve"> to fill our wheelbarrow of wine for the auction.  The committee is also seeking items to go into swag bags, silent auction items and items that can go into gift baskets.</w:t>
      </w:r>
    </w:p>
    <w:p w:rsidR="00CC07AC" w:rsidRPr="00CC07AC" w:rsidRDefault="00CC07AC" w:rsidP="001E1C64">
      <w:pPr>
        <w:pStyle w:val="BodyText-Professional"/>
        <w:spacing w:after="0" w:line="276" w:lineRule="auto"/>
        <w:jc w:val="both"/>
        <w:rPr>
          <w:rFonts w:ascii="Times New Roman" w:hAnsi="Times New Roman"/>
          <w:sz w:val="16"/>
          <w:szCs w:val="16"/>
        </w:rPr>
      </w:pPr>
    </w:p>
    <w:p w:rsidR="00F4648C" w:rsidRPr="00FD45B7" w:rsidRDefault="004F62D1" w:rsidP="00CC07AC">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Pr>
          <w:rFonts w:ascii="Times New Roman" w:hAnsi="Times New Roman"/>
          <w:sz w:val="16"/>
          <w:szCs w:val="16"/>
        </w:rPr>
        <w:t xml:space="preserve">Jay Whitelaw of </w:t>
      </w:r>
      <w:proofErr w:type="spellStart"/>
      <w:r>
        <w:rPr>
          <w:rFonts w:ascii="Times New Roman" w:hAnsi="Times New Roman"/>
          <w:sz w:val="16"/>
          <w:szCs w:val="16"/>
        </w:rPr>
        <w:t>Givesome</w:t>
      </w:r>
      <w:proofErr w:type="spellEnd"/>
      <w:r w:rsidR="003F57DC">
        <w:rPr>
          <w:rFonts w:ascii="Times New Roman" w:hAnsi="Times New Roman"/>
          <w:sz w:val="16"/>
          <w:szCs w:val="16"/>
        </w:rPr>
        <w:t>,</w:t>
      </w:r>
      <w:r>
        <w:rPr>
          <w:rFonts w:ascii="Times New Roman" w:hAnsi="Times New Roman"/>
          <w:sz w:val="16"/>
          <w:szCs w:val="16"/>
        </w:rPr>
        <w:t xml:space="preserve"> in 2002 went to Namibia to teach and found himself in a slum in the middle of nowhere essentially.  While there he met a man by the name of </w:t>
      </w:r>
      <w:proofErr w:type="spellStart"/>
      <w:r>
        <w:rPr>
          <w:rFonts w:ascii="Times New Roman" w:hAnsi="Times New Roman"/>
          <w:sz w:val="16"/>
          <w:szCs w:val="16"/>
        </w:rPr>
        <w:t>Kahmahdi</w:t>
      </w:r>
      <w:proofErr w:type="spellEnd"/>
      <w:r>
        <w:rPr>
          <w:rFonts w:ascii="Times New Roman" w:hAnsi="Times New Roman"/>
          <w:sz w:val="16"/>
          <w:szCs w:val="16"/>
        </w:rPr>
        <w:t xml:space="preserve"> who was just the happiest person.  </w:t>
      </w:r>
      <w:proofErr w:type="spellStart"/>
      <w:r>
        <w:rPr>
          <w:rFonts w:ascii="Times New Roman" w:hAnsi="Times New Roman"/>
          <w:sz w:val="16"/>
          <w:szCs w:val="16"/>
        </w:rPr>
        <w:t>Kahmahdi</w:t>
      </w:r>
      <w:proofErr w:type="spellEnd"/>
      <w:r>
        <w:rPr>
          <w:rFonts w:ascii="Times New Roman" w:hAnsi="Times New Roman"/>
          <w:sz w:val="16"/>
          <w:szCs w:val="16"/>
        </w:rPr>
        <w:t xml:space="preserve"> lived in a concrete block house comprised of 2 rooms.  He had no fridge, no mattress just a piece of foam to lie on and one lightbulb that he would move from one room to the other as needed.  Jay appealed to his friends back home for money and ended up raising $7,000 which </w:t>
      </w:r>
      <w:proofErr w:type="spellStart"/>
      <w:r>
        <w:rPr>
          <w:rFonts w:ascii="Times New Roman" w:hAnsi="Times New Roman"/>
          <w:sz w:val="16"/>
          <w:szCs w:val="16"/>
        </w:rPr>
        <w:t>Kahmahdi</w:t>
      </w:r>
      <w:proofErr w:type="spellEnd"/>
      <w:r>
        <w:rPr>
          <w:rFonts w:ascii="Times New Roman" w:hAnsi="Times New Roman"/>
          <w:sz w:val="16"/>
          <w:szCs w:val="16"/>
        </w:rPr>
        <w:t xml:space="preserve"> shared with the community, leading to an emotional celebration.  Fast forward 11 years to 2013, when Jay flew a team to Las Vegas for a planning session for plans for a $75,000 investment to create prosthetic hands.  He carefully gauged the reactions of those present as they watched a video of the hands that were created </w:t>
      </w:r>
      <w:r w:rsidR="003C1B07">
        <w:rPr>
          <w:rFonts w:ascii="Times New Roman" w:hAnsi="Times New Roman"/>
          <w:sz w:val="16"/>
          <w:szCs w:val="16"/>
        </w:rPr>
        <w:t>being put on by people around the world and how this changed their life.  The impact of “seeing the giving” was tremendous.  This led Jay to “</w:t>
      </w:r>
      <w:proofErr w:type="spellStart"/>
      <w:r w:rsidR="003C1B07">
        <w:rPr>
          <w:rFonts w:ascii="Times New Roman" w:hAnsi="Times New Roman"/>
          <w:sz w:val="16"/>
          <w:szCs w:val="16"/>
        </w:rPr>
        <w:t>Givesome</w:t>
      </w:r>
      <w:proofErr w:type="spellEnd"/>
      <w:r w:rsidR="003C1B07">
        <w:rPr>
          <w:rFonts w:ascii="Times New Roman" w:hAnsi="Times New Roman"/>
          <w:sz w:val="16"/>
          <w:szCs w:val="16"/>
        </w:rPr>
        <w:t xml:space="preserve">”… a concept of engaging givers and inspiring good around the world.  Studies show that only 20% of Canadians filed any charitable </w:t>
      </w:r>
      <w:proofErr w:type="spellStart"/>
      <w:r w:rsidR="003C1B07">
        <w:rPr>
          <w:rFonts w:ascii="Times New Roman" w:hAnsi="Times New Roman"/>
          <w:sz w:val="16"/>
          <w:szCs w:val="16"/>
        </w:rPr>
        <w:t>givings</w:t>
      </w:r>
      <w:proofErr w:type="spellEnd"/>
      <w:r w:rsidR="003C1B07">
        <w:rPr>
          <w:rFonts w:ascii="Times New Roman" w:hAnsi="Times New Roman"/>
          <w:sz w:val="16"/>
          <w:szCs w:val="16"/>
        </w:rPr>
        <w:t xml:space="preserve"> on their income tax, and the median amount donated in a year is $123.  </w:t>
      </w:r>
      <w:proofErr w:type="spellStart"/>
      <w:r w:rsidR="003C1B07">
        <w:rPr>
          <w:rFonts w:ascii="Times New Roman" w:hAnsi="Times New Roman"/>
          <w:sz w:val="16"/>
          <w:szCs w:val="16"/>
        </w:rPr>
        <w:t>Givesome</w:t>
      </w:r>
      <w:proofErr w:type="spellEnd"/>
      <w:r w:rsidR="003C1B07">
        <w:rPr>
          <w:rFonts w:ascii="Times New Roman" w:hAnsi="Times New Roman"/>
          <w:sz w:val="16"/>
          <w:szCs w:val="16"/>
        </w:rPr>
        <w:t xml:space="preserve"> is a nationally registered, non-profit with a free to download mobile app. </w:t>
      </w:r>
      <w:r w:rsidR="003F57DC">
        <w:rPr>
          <w:rFonts w:ascii="Times New Roman" w:hAnsi="Times New Roman"/>
          <w:sz w:val="16"/>
          <w:szCs w:val="16"/>
        </w:rPr>
        <w:t>w</w:t>
      </w:r>
      <w:r w:rsidR="003C1B07">
        <w:rPr>
          <w:rFonts w:ascii="Times New Roman" w:hAnsi="Times New Roman"/>
          <w:sz w:val="16"/>
          <w:szCs w:val="16"/>
        </w:rPr>
        <w:t xml:space="preserve">hich shows one project at a time that is being supported.  Users see the project first, and if they like what they see, they then see the charity that is behind the project and can be redirected to the charity’s </w:t>
      </w:r>
      <w:r w:rsidR="003F57DC">
        <w:rPr>
          <w:rFonts w:ascii="Times New Roman" w:hAnsi="Times New Roman"/>
          <w:sz w:val="16"/>
          <w:szCs w:val="16"/>
        </w:rPr>
        <w:t>web</w:t>
      </w:r>
      <w:r w:rsidR="003C1B07">
        <w:rPr>
          <w:rFonts w:ascii="Times New Roman" w:hAnsi="Times New Roman"/>
          <w:sz w:val="16"/>
          <w:szCs w:val="16"/>
        </w:rPr>
        <w:t xml:space="preserve">site to get more information and they have the opportunity if they so choose to donate either $2, $5 or $10.  Some of the main reasons that people cite for not giving are:  uncertainty of admin fees and they get no feedback of how their donation helped.  People want to know the outcome.  Benefits of </w:t>
      </w:r>
      <w:proofErr w:type="spellStart"/>
      <w:r w:rsidR="003C1B07">
        <w:rPr>
          <w:rFonts w:ascii="Times New Roman" w:hAnsi="Times New Roman"/>
          <w:sz w:val="16"/>
          <w:szCs w:val="16"/>
        </w:rPr>
        <w:t>Givesome</w:t>
      </w:r>
      <w:proofErr w:type="spellEnd"/>
      <w:r w:rsidR="003C1B07">
        <w:rPr>
          <w:rFonts w:ascii="Times New Roman" w:hAnsi="Times New Roman"/>
          <w:sz w:val="16"/>
          <w:szCs w:val="16"/>
        </w:rPr>
        <w:t xml:space="preserve"> include, the ability to share the project further raising awareness, and they take no cut from the donations.  Each charity must supply photos and a short video to show the impact that their project had, which is then shared with everyone who supported that project.  This appeals to </w:t>
      </w:r>
      <w:r w:rsidR="003F57DC">
        <w:rPr>
          <w:rFonts w:ascii="Times New Roman" w:hAnsi="Times New Roman"/>
          <w:sz w:val="16"/>
          <w:szCs w:val="16"/>
        </w:rPr>
        <w:t xml:space="preserve">the </w:t>
      </w:r>
      <w:r w:rsidR="003C1B07">
        <w:rPr>
          <w:rFonts w:ascii="Times New Roman" w:hAnsi="Times New Roman"/>
          <w:sz w:val="16"/>
          <w:szCs w:val="16"/>
        </w:rPr>
        <w:t>donors</w:t>
      </w:r>
      <w:r w:rsidR="003F57DC">
        <w:rPr>
          <w:rFonts w:ascii="Times New Roman" w:hAnsi="Times New Roman"/>
          <w:sz w:val="16"/>
          <w:szCs w:val="16"/>
        </w:rPr>
        <w:t>’</w:t>
      </w:r>
      <w:r w:rsidR="003C1B07">
        <w:rPr>
          <w:rFonts w:ascii="Times New Roman" w:hAnsi="Times New Roman"/>
          <w:sz w:val="16"/>
          <w:szCs w:val="16"/>
        </w:rPr>
        <w:t xml:space="preserve"> sense of seeing the impact that their small donation made.  </w:t>
      </w:r>
      <w:r w:rsidR="003A42CE">
        <w:rPr>
          <w:rFonts w:ascii="Times New Roman" w:hAnsi="Times New Roman"/>
          <w:sz w:val="16"/>
          <w:szCs w:val="16"/>
        </w:rPr>
        <w:t xml:space="preserve">The app supports small to mid-sized charities and relies on corporate sponsorships on the app to supply the funds to make it all happen.  The goal is to have 25 companies from across Canada purchase clean, simple, banner ads which </w:t>
      </w:r>
      <w:r w:rsidR="003F57DC">
        <w:rPr>
          <w:rFonts w:ascii="Times New Roman" w:hAnsi="Times New Roman"/>
          <w:sz w:val="16"/>
          <w:szCs w:val="16"/>
        </w:rPr>
        <w:t>will benefit</w:t>
      </w:r>
      <w:r w:rsidR="003A42CE">
        <w:rPr>
          <w:rFonts w:ascii="Times New Roman" w:hAnsi="Times New Roman"/>
          <w:sz w:val="16"/>
          <w:szCs w:val="16"/>
        </w:rPr>
        <w:t xml:space="preserve"> them by showing their consumers that they support charity.  </w:t>
      </w:r>
      <w:proofErr w:type="spellStart"/>
      <w:r w:rsidR="003A42CE">
        <w:rPr>
          <w:rFonts w:ascii="Times New Roman" w:hAnsi="Times New Roman"/>
          <w:sz w:val="16"/>
          <w:szCs w:val="16"/>
        </w:rPr>
        <w:t>Givesome</w:t>
      </w:r>
      <w:proofErr w:type="spellEnd"/>
      <w:r w:rsidR="003A42CE">
        <w:rPr>
          <w:rFonts w:ascii="Times New Roman" w:hAnsi="Times New Roman"/>
          <w:sz w:val="16"/>
          <w:szCs w:val="16"/>
        </w:rPr>
        <w:t xml:space="preserve"> could be of benefit to our club by highlighting the good work we do in our community </w:t>
      </w:r>
      <w:r w:rsidR="003F57DC">
        <w:rPr>
          <w:rFonts w:ascii="Times New Roman" w:hAnsi="Times New Roman"/>
          <w:sz w:val="16"/>
          <w:szCs w:val="16"/>
        </w:rPr>
        <w:t>while</w:t>
      </w:r>
      <w:bookmarkStart w:id="0" w:name="_GoBack"/>
      <w:bookmarkEnd w:id="0"/>
      <w:r w:rsidR="003A42CE">
        <w:rPr>
          <w:rFonts w:ascii="Times New Roman" w:hAnsi="Times New Roman"/>
          <w:sz w:val="16"/>
          <w:szCs w:val="16"/>
        </w:rPr>
        <w:t xml:space="preserve"> promoting our projects and telling our story.  It would showcase us to a large audience and can quickly raise money for our club, appealing to millennials through the use of technology.  </w:t>
      </w:r>
      <w:proofErr w:type="spellStart"/>
      <w:r w:rsidR="003A42CE">
        <w:rPr>
          <w:rFonts w:ascii="Times New Roman" w:hAnsi="Times New Roman"/>
          <w:sz w:val="16"/>
          <w:szCs w:val="16"/>
        </w:rPr>
        <w:t>Givesome</w:t>
      </w:r>
      <w:proofErr w:type="spellEnd"/>
      <w:r w:rsidR="003A42CE">
        <w:rPr>
          <w:rFonts w:ascii="Times New Roman" w:hAnsi="Times New Roman"/>
          <w:sz w:val="16"/>
          <w:szCs w:val="16"/>
        </w:rPr>
        <w:t xml:space="preserve"> helps by doing the work, promoting our project, providing an access link to our website thereby increasing traffic and has the potential to introduce long term donors to our cause.  Jay’s app is set to launch by the end of the month, with a goal of raising $500 per day to start for any project.  Social media users will be challenged to give $2 per week for one year.  If 3,500 people each gave $2 a week for a year, that would be $364,000 raised.  They are not able to issue tax receipts at this time as they are not a registered charity, however given the small dollar amounts being donated, this has not been viewed as a drawback.  The website, </w:t>
      </w:r>
      <w:hyperlink r:id="rId6" w:history="1">
        <w:r w:rsidR="003A42CE" w:rsidRPr="00A9003C">
          <w:rPr>
            <w:rStyle w:val="Hyperlink"/>
            <w:rFonts w:ascii="Times New Roman" w:hAnsi="Times New Roman"/>
            <w:sz w:val="16"/>
            <w:szCs w:val="16"/>
          </w:rPr>
          <w:t>www.givesome.ca</w:t>
        </w:r>
      </w:hyperlink>
      <w:r w:rsidR="003A42CE">
        <w:rPr>
          <w:rFonts w:ascii="Times New Roman" w:hAnsi="Times New Roman"/>
          <w:sz w:val="16"/>
          <w:szCs w:val="16"/>
        </w:rPr>
        <w:t xml:space="preserve"> is active if you’d like more information about this up and coming new app.</w:t>
      </w:r>
    </w:p>
    <w:p w:rsidR="005D0436" w:rsidRDefault="005D0436"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FD45B7">
        <w:rPr>
          <w:rFonts w:ascii="Times New Roman" w:hAnsi="Times New Roman"/>
          <w:sz w:val="16"/>
          <w:szCs w:val="16"/>
        </w:rPr>
        <w:t xml:space="preserve">Having been the most recent winner of the “instant” 50/50 draw, </w:t>
      </w:r>
      <w:r w:rsidR="003A42CE">
        <w:rPr>
          <w:rFonts w:ascii="Times New Roman" w:hAnsi="Times New Roman"/>
          <w:sz w:val="16"/>
          <w:szCs w:val="16"/>
        </w:rPr>
        <w:t>John</w:t>
      </w:r>
      <w:r w:rsidR="00FD45B7">
        <w:rPr>
          <w:rFonts w:ascii="Times New Roman" w:hAnsi="Times New Roman"/>
          <w:sz w:val="16"/>
          <w:szCs w:val="16"/>
        </w:rPr>
        <w:t xml:space="preserve"> acted as SAA for the evening</w:t>
      </w:r>
      <w:r w:rsidR="005D0436">
        <w:rPr>
          <w:rFonts w:ascii="Times New Roman" w:hAnsi="Times New Roman"/>
          <w:sz w:val="16"/>
          <w:szCs w:val="16"/>
        </w:rPr>
        <w:t>.</w:t>
      </w:r>
      <w:r w:rsidR="00FD45B7">
        <w:rPr>
          <w:rFonts w:ascii="Times New Roman" w:hAnsi="Times New Roman"/>
          <w:sz w:val="16"/>
          <w:szCs w:val="16"/>
        </w:rPr>
        <w:t xml:space="preserve">  </w:t>
      </w:r>
      <w:r w:rsidR="003A42CE">
        <w:rPr>
          <w:rFonts w:ascii="Times New Roman" w:hAnsi="Times New Roman"/>
          <w:sz w:val="16"/>
          <w:szCs w:val="16"/>
        </w:rPr>
        <w:t>Madison was fined for being “sans pin”, and Bill was fined for making a wise-crack about the queen on her throne.  With no birthday</w:t>
      </w:r>
      <w:r w:rsidR="003F57DC">
        <w:rPr>
          <w:rFonts w:ascii="Times New Roman" w:hAnsi="Times New Roman"/>
          <w:sz w:val="16"/>
          <w:szCs w:val="16"/>
        </w:rPr>
        <w:t xml:space="preserve">s or anniversaries to celebrate it was on to happy bucks from Romeo, Ingrid, Rebecca and John </w:t>
      </w:r>
      <w:proofErr w:type="spellStart"/>
      <w:r w:rsidR="003F57DC">
        <w:rPr>
          <w:rFonts w:ascii="Times New Roman" w:hAnsi="Times New Roman"/>
          <w:sz w:val="16"/>
          <w:szCs w:val="16"/>
        </w:rPr>
        <w:t>amoung</w:t>
      </w:r>
      <w:proofErr w:type="spellEnd"/>
      <w:r w:rsidR="003F57DC">
        <w:rPr>
          <w:rFonts w:ascii="Times New Roman" w:hAnsi="Times New Roman"/>
          <w:sz w:val="16"/>
          <w:szCs w:val="16"/>
        </w:rPr>
        <w:t xml:space="preserve"> others.</w:t>
      </w:r>
    </w:p>
    <w:p w:rsidR="00AE4FF8" w:rsidRDefault="00AE4FF8"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5D0436">
        <w:rPr>
          <w:rFonts w:ascii="Times New Roman" w:hAnsi="Times New Roman"/>
          <w:sz w:val="16"/>
          <w:szCs w:val="16"/>
        </w:rPr>
        <w:t xml:space="preserve">In the instant win (red) draw, </w:t>
      </w:r>
      <w:r w:rsidR="003F57DC">
        <w:rPr>
          <w:rFonts w:ascii="Times New Roman" w:hAnsi="Times New Roman"/>
          <w:sz w:val="16"/>
          <w:szCs w:val="16"/>
        </w:rPr>
        <w:t>lucky Rick Saxby had the winning ticket and went home with $10.  You’re our next SAA Rick!  In the blue draw for half of $196, Maitland had the matching ticket, but did not find that white marble.  Too bad!</w:t>
      </w:r>
    </w:p>
    <w:p w:rsidR="003F57DC" w:rsidRDefault="003F57DC" w:rsidP="005D0436">
      <w:pPr>
        <w:pStyle w:val="BodyText-Professional"/>
        <w:spacing w:after="0" w:line="276" w:lineRule="auto"/>
        <w:jc w:val="both"/>
        <w:rPr>
          <w:rFonts w:ascii="Times New Roman" w:hAnsi="Times New Roman"/>
          <w:sz w:val="16"/>
          <w:szCs w:val="16"/>
        </w:rPr>
      </w:pPr>
    </w:p>
    <w:p w:rsidR="003F57DC" w:rsidRPr="003F57DC" w:rsidRDefault="003F57DC" w:rsidP="003F57DC">
      <w:pPr>
        <w:pStyle w:val="BodyText-Professional"/>
        <w:spacing w:after="0" w:line="276" w:lineRule="auto"/>
        <w:jc w:val="center"/>
        <w:rPr>
          <w:rFonts w:ascii="Times New Roman" w:hAnsi="Times New Roman"/>
          <w:i/>
          <w:sz w:val="16"/>
          <w:szCs w:val="16"/>
        </w:rPr>
      </w:pPr>
      <w:r>
        <w:rPr>
          <w:rFonts w:ascii="Times New Roman" w:hAnsi="Times New Roman"/>
          <w:i/>
          <w:sz w:val="16"/>
          <w:szCs w:val="16"/>
        </w:rPr>
        <w:t>Special congratulations to Rod, Rhonda and Ryan McLachlan on the arrival of baby Raelyn on February 4!  Hope you enjoyed your edible arrangement!</w:t>
      </w:r>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C1123" w:rsidRDefault="00BC1123"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February 17, 2017 - Bowling Social at Champs</w:t>
      </w:r>
    </w:p>
    <w:p w:rsidR="00785B88" w:rsidRDefault="00785B88" w:rsidP="000F14D4">
      <w:pPr>
        <w:pStyle w:val="BodyText-Professional"/>
        <w:spacing w:after="0" w:line="276" w:lineRule="auto"/>
        <w:jc w:val="center"/>
        <w:rPr>
          <w:rFonts w:ascii="Times New Roman" w:hAnsi="Times New Roman"/>
          <w:b/>
          <w:sz w:val="16"/>
          <w:szCs w:val="16"/>
        </w:rPr>
      </w:pPr>
    </w:p>
    <w:p w:rsidR="00FE0C02" w:rsidRDefault="00FE0C02"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February 20:  No Meeting – Family Day</w:t>
      </w:r>
    </w:p>
    <w:p w:rsidR="003F57DC" w:rsidRDefault="003F57DC" w:rsidP="000F14D4">
      <w:pPr>
        <w:pStyle w:val="BodyText-Professional"/>
        <w:spacing w:after="0" w:line="276" w:lineRule="auto"/>
        <w:jc w:val="center"/>
        <w:rPr>
          <w:rFonts w:ascii="Times New Roman" w:hAnsi="Times New Roman"/>
          <w:b/>
          <w:sz w:val="16"/>
          <w:szCs w:val="16"/>
        </w:rPr>
      </w:pPr>
    </w:p>
    <w:p w:rsidR="003F57DC" w:rsidRDefault="003F57D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March 7:  Board of Directors Meeting</w:t>
      </w:r>
    </w:p>
    <w:p w:rsidR="00DA7311" w:rsidRDefault="00DA7311" w:rsidP="000F14D4">
      <w:pPr>
        <w:pStyle w:val="BodyText-Professional"/>
        <w:spacing w:after="0" w:line="276" w:lineRule="auto"/>
        <w:jc w:val="center"/>
        <w:rPr>
          <w:rFonts w:ascii="Times New Roman" w:hAnsi="Times New Roman"/>
          <w:b/>
          <w:sz w:val="16"/>
          <w:szCs w:val="16"/>
        </w:rPr>
      </w:pPr>
    </w:p>
    <w:p w:rsidR="00952C1D"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1568449" cy="1176337"/>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7" cstate="print"/>
                    <a:stretch>
                      <a:fillRect/>
                    </a:stretch>
                  </pic:blipFill>
                  <pic:spPr>
                    <a:xfrm>
                      <a:off x="0" y="0"/>
                      <a:ext cx="1578838" cy="1184129"/>
                    </a:xfrm>
                    <a:prstGeom prst="rect">
                      <a:avLst/>
                    </a:prstGeom>
                  </pic:spPr>
                </pic:pic>
              </a:graphicData>
            </a:graphic>
          </wp:inline>
        </w:drawing>
      </w: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821F2B" w:rsidRDefault="00737EC6" w:rsidP="008603F8">
      <w:pPr>
        <w:pStyle w:val="BodyText-Professional"/>
        <w:spacing w:after="0" w:line="276" w:lineRule="auto"/>
        <w:jc w:val="center"/>
        <w:rPr>
          <w:rFonts w:ascii="Times New Roman" w:hAnsi="Times New Roman"/>
          <w:b/>
          <w:highlight w:val="yellow"/>
        </w:rPr>
      </w:pPr>
      <w:r>
        <w:rPr>
          <w:rFonts w:ascii="Times New Roman" w:hAnsi="Times New Roman"/>
          <w:b/>
          <w:sz w:val="16"/>
          <w:szCs w:val="16"/>
        </w:rPr>
        <w:t xml:space="preserve">To unsubscribe from this newsletter, email Rebecca at </w:t>
      </w:r>
      <w:hyperlink r:id="rId8" w:history="1">
        <w:r w:rsidR="00CA20F2" w:rsidRPr="00EB0284">
          <w:rPr>
            <w:rStyle w:val="Hyperlink"/>
            <w:rFonts w:ascii="Times New Roman" w:hAnsi="Times New Roman"/>
            <w:b/>
            <w:sz w:val="16"/>
            <w:szCs w:val="16"/>
          </w:rPr>
          <w:t>earlyfuneralhome@cogeco.net</w:t>
        </w:r>
      </w:hyperlink>
    </w:p>
    <w:p w:rsidR="006A670C" w:rsidRDefault="006A670C" w:rsidP="008603F8">
      <w:pPr>
        <w:pStyle w:val="BodyText-Professional"/>
        <w:spacing w:after="0" w:line="276" w:lineRule="auto"/>
        <w:jc w:val="center"/>
        <w:rPr>
          <w:rFonts w:ascii="Times New Roman" w:hAnsi="Times New Roman"/>
          <w:b/>
          <w:highlight w:val="yellow"/>
        </w:rPr>
      </w:pPr>
    </w:p>
    <w:p w:rsidR="006A670C" w:rsidRDefault="006A670C" w:rsidP="008603F8">
      <w:pPr>
        <w:pStyle w:val="BodyText-Professional"/>
        <w:spacing w:after="0" w:line="276" w:lineRule="auto"/>
        <w:jc w:val="center"/>
        <w:rPr>
          <w:rFonts w:ascii="Times New Roman" w:hAnsi="Times New Roman"/>
          <w:b/>
          <w:highlight w:val="yellow"/>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highlight w:val="yellow"/>
        </w:rPr>
        <w:t>Please See the Next Page for NEW TEAM information!!</w:t>
      </w:r>
    </w:p>
    <w:p w:rsidR="00952C1D" w:rsidRDefault="00952C1D"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Two</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Captain – </w:t>
      </w:r>
      <w:proofErr w:type="spellStart"/>
      <w:r w:rsidR="00BF15D6">
        <w:rPr>
          <w:rFonts w:ascii="Times New Roman" w:hAnsi="Times New Roman"/>
        </w:rPr>
        <w:t>Vino</w:t>
      </w:r>
      <w:proofErr w:type="spellEnd"/>
      <w:r w:rsidR="00BF15D6">
        <w:rPr>
          <w:rFonts w:ascii="Times New Roman" w:hAnsi="Times New Roman"/>
        </w:rPr>
        <w:t xml:space="preserve"> </w:t>
      </w:r>
      <w:proofErr w:type="spellStart"/>
      <w:r w:rsidR="00BF15D6">
        <w:rPr>
          <w:rFonts w:ascii="Times New Roman" w:hAnsi="Times New Roman"/>
        </w:rPr>
        <w:t>Khimasia</w:t>
      </w:r>
      <w:proofErr w:type="spellEnd"/>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May, June, July, August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Ries</w:t>
      </w:r>
      <w:proofErr w:type="spellEnd"/>
      <w:r w:rsidRPr="00172631">
        <w:rPr>
          <w:rFonts w:ascii="Times New Roman" w:hAnsi="Times New Roman"/>
        </w:rPr>
        <w:t xml:space="preserve"> Boers</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Kirsti</w:t>
      </w:r>
      <w:proofErr w:type="spellEnd"/>
      <w:r w:rsidRPr="00172631">
        <w:rPr>
          <w:rFonts w:ascii="Times New Roman" w:hAnsi="Times New Roman"/>
        </w:rPr>
        <w:t xml:space="preserve"> Fry</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Rebecca Hunter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John </w:t>
      </w:r>
      <w:proofErr w:type="spellStart"/>
      <w:r w:rsidRPr="00172631">
        <w:rPr>
          <w:rFonts w:ascii="Times New Roman" w:hAnsi="Times New Roman"/>
        </w:rPr>
        <w:t>Lintack</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Rob </w:t>
      </w:r>
      <w:proofErr w:type="spellStart"/>
      <w:r w:rsidRPr="00172631">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D38AC"/>
    <w:rsid w:val="001D594A"/>
    <w:rsid w:val="001E00A0"/>
    <w:rsid w:val="001E1C64"/>
    <w:rsid w:val="001E2E9C"/>
    <w:rsid w:val="001E5387"/>
    <w:rsid w:val="001F0BCE"/>
    <w:rsid w:val="001F23F5"/>
    <w:rsid w:val="001F577F"/>
    <w:rsid w:val="001F6106"/>
    <w:rsid w:val="00203184"/>
    <w:rsid w:val="002051C6"/>
    <w:rsid w:val="0021211D"/>
    <w:rsid w:val="0021651B"/>
    <w:rsid w:val="00220B75"/>
    <w:rsid w:val="00231BD0"/>
    <w:rsid w:val="00232A60"/>
    <w:rsid w:val="002421E3"/>
    <w:rsid w:val="00242C90"/>
    <w:rsid w:val="00251706"/>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A42CE"/>
    <w:rsid w:val="003B0482"/>
    <w:rsid w:val="003C1B07"/>
    <w:rsid w:val="003C23AC"/>
    <w:rsid w:val="003C67C4"/>
    <w:rsid w:val="003C79E9"/>
    <w:rsid w:val="003D1BAF"/>
    <w:rsid w:val="003D2C8D"/>
    <w:rsid w:val="003D6A6D"/>
    <w:rsid w:val="003E2983"/>
    <w:rsid w:val="003F4BA8"/>
    <w:rsid w:val="003F5239"/>
    <w:rsid w:val="003F5653"/>
    <w:rsid w:val="003F57DC"/>
    <w:rsid w:val="004033D2"/>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16E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F430E"/>
    <w:rsid w:val="00801F89"/>
    <w:rsid w:val="00804E50"/>
    <w:rsid w:val="008079FE"/>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7050"/>
    <w:rsid w:val="00C52C16"/>
    <w:rsid w:val="00C6259F"/>
    <w:rsid w:val="00C73B0D"/>
    <w:rsid w:val="00C762D5"/>
    <w:rsid w:val="00C77C10"/>
    <w:rsid w:val="00C8114B"/>
    <w:rsid w:val="00C93687"/>
    <w:rsid w:val="00C94F79"/>
    <w:rsid w:val="00C94FF3"/>
    <w:rsid w:val="00CA1C96"/>
    <w:rsid w:val="00CA20F2"/>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53FC3"/>
    <w:rsid w:val="00D54FF8"/>
    <w:rsid w:val="00D55028"/>
    <w:rsid w:val="00D619FC"/>
    <w:rsid w:val="00D72564"/>
    <w:rsid w:val="00D8584B"/>
    <w:rsid w:val="00D93AA9"/>
    <w:rsid w:val="00D97182"/>
    <w:rsid w:val="00DA011B"/>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408"/>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funeralhome@cogeco.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ivesome.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A4C34-FF79-4379-A2DF-D9F8FB7C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2013-10-01T20:22:00Z</cp:lastPrinted>
  <dcterms:created xsi:type="dcterms:W3CDTF">2017-02-14T21:39:00Z</dcterms:created>
  <dcterms:modified xsi:type="dcterms:W3CDTF">2017-02-14T21:39:00Z</dcterms:modified>
</cp:coreProperties>
</file>