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04E27" w14:textId="51333E34" w:rsidR="00E01677" w:rsidRDefault="00E01677" w:rsidP="004432D2">
      <w:pPr>
        <w:pStyle w:val="NoSpacing"/>
        <w:jc w:val="both"/>
        <w:rPr>
          <w:rFonts w:ascii="Cambria" w:hAnsi="Cambria"/>
          <w:sz w:val="24"/>
          <w:szCs w:val="24"/>
        </w:rPr>
      </w:pPr>
      <w:r>
        <w:rPr>
          <w:rFonts w:ascii="Cambria" w:hAnsi="Cambria"/>
          <w:sz w:val="24"/>
          <w:szCs w:val="24"/>
        </w:rPr>
        <w:t>November 201</w:t>
      </w:r>
      <w:r w:rsidR="008329C1">
        <w:rPr>
          <w:rFonts w:ascii="Cambria" w:hAnsi="Cambria"/>
          <w:sz w:val="24"/>
          <w:szCs w:val="24"/>
        </w:rPr>
        <w:t>9</w:t>
      </w:r>
    </w:p>
    <w:p w14:paraId="21BA0761" w14:textId="77777777" w:rsidR="00E01677" w:rsidRDefault="00E01677" w:rsidP="004432D2">
      <w:pPr>
        <w:pStyle w:val="NoSpacing"/>
        <w:jc w:val="both"/>
        <w:rPr>
          <w:rFonts w:ascii="Cambria" w:hAnsi="Cambria"/>
          <w:sz w:val="24"/>
          <w:szCs w:val="24"/>
        </w:rPr>
      </w:pPr>
    </w:p>
    <w:p w14:paraId="3AB31B26" w14:textId="4284FFD9" w:rsidR="008E714A" w:rsidRPr="00AA0A06" w:rsidRDefault="008E714A" w:rsidP="004432D2">
      <w:pPr>
        <w:pStyle w:val="NoSpacing"/>
        <w:jc w:val="both"/>
        <w:rPr>
          <w:rFonts w:ascii="Cambria" w:hAnsi="Cambria"/>
          <w:sz w:val="24"/>
          <w:szCs w:val="24"/>
        </w:rPr>
      </w:pPr>
      <w:r w:rsidRPr="00AA0A06">
        <w:rPr>
          <w:rFonts w:ascii="Cambria" w:hAnsi="Cambria"/>
          <w:sz w:val="24"/>
          <w:szCs w:val="24"/>
        </w:rPr>
        <w:t xml:space="preserve">The </w:t>
      </w:r>
      <w:r w:rsidR="004072CA">
        <w:rPr>
          <w:rFonts w:ascii="Cambria" w:hAnsi="Cambria"/>
          <w:sz w:val="24"/>
          <w:szCs w:val="24"/>
        </w:rPr>
        <w:t>Rotary Club of Lockport</w:t>
      </w:r>
      <w:r w:rsidRPr="00AA0A06">
        <w:rPr>
          <w:rFonts w:ascii="Cambria" w:hAnsi="Cambria"/>
          <w:sz w:val="24"/>
          <w:szCs w:val="24"/>
        </w:rPr>
        <w:t xml:space="preserve"> is seeking Req</w:t>
      </w:r>
      <w:r w:rsidR="002405B9" w:rsidRPr="00AA0A06">
        <w:rPr>
          <w:rFonts w:ascii="Cambria" w:hAnsi="Cambria"/>
          <w:sz w:val="24"/>
          <w:szCs w:val="24"/>
        </w:rPr>
        <w:t>uests for Proposals for Grants of up to $</w:t>
      </w:r>
      <w:r w:rsidR="008329C1">
        <w:rPr>
          <w:rFonts w:ascii="Cambria" w:hAnsi="Cambria"/>
          <w:sz w:val="24"/>
          <w:szCs w:val="24"/>
        </w:rPr>
        <w:t>6</w:t>
      </w:r>
      <w:r w:rsidR="002405B9" w:rsidRPr="00AA0A06">
        <w:rPr>
          <w:rFonts w:ascii="Cambria" w:hAnsi="Cambria"/>
          <w:sz w:val="24"/>
          <w:szCs w:val="24"/>
        </w:rPr>
        <w:t>,000 to fund short-term projects and activities that support the Rotary Foundation mission, which is to enable Rotarians to advance world understanding, goodwill, and peace through the improvement of health, the support of education,</w:t>
      </w:r>
      <w:r w:rsidR="00AE3AD0" w:rsidRPr="00AA0A06">
        <w:rPr>
          <w:rFonts w:ascii="Cambria" w:hAnsi="Cambria"/>
          <w:sz w:val="24"/>
          <w:szCs w:val="24"/>
        </w:rPr>
        <w:t xml:space="preserve"> and the alleviation of poverty.  </w:t>
      </w:r>
      <w:r w:rsidR="002405B9" w:rsidRPr="00AA0A06">
        <w:rPr>
          <w:rFonts w:ascii="Cambria" w:hAnsi="Cambria"/>
          <w:sz w:val="24"/>
          <w:szCs w:val="24"/>
        </w:rPr>
        <w:t>Projects</w:t>
      </w:r>
      <w:r w:rsidRPr="00AA0A06">
        <w:rPr>
          <w:rFonts w:ascii="Cambria" w:hAnsi="Cambria"/>
          <w:sz w:val="24"/>
          <w:szCs w:val="24"/>
        </w:rPr>
        <w:t xml:space="preserve"> must not begin until a future date to be determined, but not before August 1, 20</w:t>
      </w:r>
      <w:r w:rsidR="008329C1">
        <w:rPr>
          <w:rFonts w:ascii="Cambria" w:hAnsi="Cambria"/>
          <w:sz w:val="24"/>
          <w:szCs w:val="24"/>
        </w:rPr>
        <w:t>20</w:t>
      </w:r>
      <w:r w:rsidR="004432D2">
        <w:rPr>
          <w:rFonts w:ascii="Cambria" w:hAnsi="Cambria"/>
          <w:sz w:val="24"/>
          <w:szCs w:val="24"/>
        </w:rPr>
        <w:t>, and must be</w:t>
      </w:r>
      <w:r w:rsidRPr="00AA0A06">
        <w:rPr>
          <w:rFonts w:ascii="Cambria" w:hAnsi="Cambria"/>
          <w:sz w:val="24"/>
          <w:szCs w:val="24"/>
        </w:rPr>
        <w:t xml:space="preserve"> complete</w:t>
      </w:r>
      <w:r w:rsidR="00E01677">
        <w:rPr>
          <w:rFonts w:ascii="Cambria" w:hAnsi="Cambria"/>
          <w:sz w:val="24"/>
          <w:szCs w:val="24"/>
        </w:rPr>
        <w:t>d</w:t>
      </w:r>
      <w:r w:rsidRPr="00AA0A06">
        <w:rPr>
          <w:rFonts w:ascii="Cambria" w:hAnsi="Cambria"/>
          <w:sz w:val="24"/>
          <w:szCs w:val="24"/>
        </w:rPr>
        <w:t xml:space="preserve"> </w:t>
      </w:r>
      <w:r w:rsidR="004432D2">
        <w:rPr>
          <w:rFonts w:ascii="Cambria" w:hAnsi="Cambria"/>
          <w:sz w:val="24"/>
          <w:szCs w:val="24"/>
        </w:rPr>
        <w:t xml:space="preserve">with proof of </w:t>
      </w:r>
      <w:r w:rsidR="00E01677">
        <w:rPr>
          <w:rFonts w:ascii="Cambria" w:hAnsi="Cambria"/>
          <w:sz w:val="24"/>
          <w:szCs w:val="24"/>
        </w:rPr>
        <w:t xml:space="preserve">all </w:t>
      </w:r>
      <w:r w:rsidR="004432D2">
        <w:rPr>
          <w:rFonts w:ascii="Cambria" w:hAnsi="Cambria"/>
          <w:sz w:val="24"/>
          <w:szCs w:val="24"/>
        </w:rPr>
        <w:t xml:space="preserve">expenditures submitted by </w:t>
      </w:r>
      <w:r w:rsidR="00FE7351">
        <w:rPr>
          <w:rFonts w:ascii="Cambria" w:hAnsi="Cambria"/>
          <w:sz w:val="24"/>
          <w:szCs w:val="24"/>
        </w:rPr>
        <w:t>April</w:t>
      </w:r>
      <w:r w:rsidR="004432D2">
        <w:rPr>
          <w:rFonts w:ascii="Cambria" w:hAnsi="Cambria"/>
          <w:sz w:val="24"/>
          <w:szCs w:val="24"/>
        </w:rPr>
        <w:t xml:space="preserve"> 1, 202</w:t>
      </w:r>
      <w:r w:rsidR="008329C1">
        <w:rPr>
          <w:rFonts w:ascii="Cambria" w:hAnsi="Cambria"/>
          <w:sz w:val="24"/>
          <w:szCs w:val="24"/>
        </w:rPr>
        <w:t>1</w:t>
      </w:r>
      <w:r w:rsidRPr="00AA0A06">
        <w:rPr>
          <w:rFonts w:ascii="Cambria" w:hAnsi="Cambria"/>
          <w:sz w:val="24"/>
          <w:szCs w:val="24"/>
        </w:rPr>
        <w:t>.</w:t>
      </w:r>
    </w:p>
    <w:p w14:paraId="04254F09" w14:textId="77777777" w:rsidR="008E714A" w:rsidRPr="00AA0A06" w:rsidRDefault="004432D2" w:rsidP="004432D2">
      <w:pPr>
        <w:pStyle w:val="NoSpacing"/>
        <w:spacing w:before="120" w:after="120"/>
        <w:rPr>
          <w:rFonts w:ascii="Cambria" w:hAnsi="Cambria"/>
          <w:sz w:val="24"/>
          <w:szCs w:val="24"/>
        </w:rPr>
      </w:pPr>
      <w:r>
        <w:rPr>
          <w:rFonts w:ascii="Cambria" w:hAnsi="Cambria"/>
          <w:sz w:val="24"/>
          <w:szCs w:val="24"/>
        </w:rPr>
        <w:t>R</w:t>
      </w:r>
      <w:r w:rsidR="008E714A" w:rsidRPr="00AA0A06">
        <w:rPr>
          <w:rFonts w:ascii="Cambria" w:hAnsi="Cambria"/>
          <w:sz w:val="24"/>
          <w:szCs w:val="24"/>
        </w:rPr>
        <w:t xml:space="preserve">equests </w:t>
      </w:r>
      <w:r>
        <w:rPr>
          <w:rFonts w:ascii="Cambria" w:hAnsi="Cambria"/>
          <w:sz w:val="24"/>
          <w:szCs w:val="24"/>
        </w:rPr>
        <w:t>must be</w:t>
      </w:r>
      <w:r w:rsidR="008E714A" w:rsidRPr="00AA0A06">
        <w:rPr>
          <w:rFonts w:ascii="Cambria" w:hAnsi="Cambria"/>
          <w:sz w:val="24"/>
          <w:szCs w:val="24"/>
        </w:rPr>
        <w:t xml:space="preserve"> consistent with</w:t>
      </w:r>
      <w:r>
        <w:rPr>
          <w:rFonts w:ascii="Cambria" w:hAnsi="Cambria"/>
          <w:sz w:val="24"/>
          <w:szCs w:val="24"/>
        </w:rPr>
        <w:t xml:space="preserve"> one or more of</w:t>
      </w:r>
      <w:r w:rsidR="008E714A" w:rsidRPr="00AA0A06">
        <w:rPr>
          <w:rFonts w:ascii="Cambria" w:hAnsi="Cambria"/>
          <w:sz w:val="24"/>
          <w:szCs w:val="24"/>
        </w:rPr>
        <w:t xml:space="preserve"> the following Rotary Foundation Areas of Focus:</w:t>
      </w:r>
    </w:p>
    <w:p w14:paraId="2655C8AA" w14:textId="77777777" w:rsidR="008E714A" w:rsidRPr="00AA0A06" w:rsidRDefault="008E714A" w:rsidP="00487359">
      <w:pPr>
        <w:pStyle w:val="NoSpacing"/>
        <w:numPr>
          <w:ilvl w:val="0"/>
          <w:numId w:val="3"/>
        </w:numPr>
        <w:ind w:left="450"/>
        <w:rPr>
          <w:rFonts w:ascii="Cambria" w:hAnsi="Cambria"/>
          <w:sz w:val="24"/>
          <w:szCs w:val="24"/>
        </w:rPr>
      </w:pPr>
      <w:r w:rsidRPr="004432D2">
        <w:rPr>
          <w:rFonts w:ascii="Cambria" w:hAnsi="Cambria"/>
          <w:b/>
          <w:sz w:val="24"/>
          <w:szCs w:val="24"/>
        </w:rPr>
        <w:t>Peace and Conflict Prevention/Resolution:</w:t>
      </w:r>
      <w:r w:rsidRPr="00AA0A06">
        <w:rPr>
          <w:rFonts w:ascii="Cambria" w:hAnsi="Cambria"/>
          <w:sz w:val="24"/>
          <w:szCs w:val="24"/>
        </w:rPr>
        <w:t xml:space="preserve"> Rotary supports the training, education, and practice of peace and conflict prevention/resolution</w:t>
      </w:r>
      <w:r w:rsidR="0006716E" w:rsidRPr="00AA0A06">
        <w:rPr>
          <w:rFonts w:ascii="Cambria" w:hAnsi="Cambria"/>
          <w:sz w:val="24"/>
          <w:szCs w:val="24"/>
        </w:rPr>
        <w:t>.</w:t>
      </w:r>
    </w:p>
    <w:p w14:paraId="43FFE4AB" w14:textId="77777777" w:rsidR="008E714A" w:rsidRPr="00AA0A06" w:rsidRDefault="0006716E" w:rsidP="00487359">
      <w:pPr>
        <w:pStyle w:val="NoSpacing"/>
        <w:numPr>
          <w:ilvl w:val="0"/>
          <w:numId w:val="3"/>
        </w:numPr>
        <w:ind w:left="450"/>
        <w:rPr>
          <w:rFonts w:ascii="Cambria" w:hAnsi="Cambria"/>
          <w:sz w:val="24"/>
          <w:szCs w:val="24"/>
        </w:rPr>
      </w:pPr>
      <w:r w:rsidRPr="004432D2">
        <w:rPr>
          <w:rFonts w:ascii="Cambria" w:hAnsi="Cambria"/>
          <w:b/>
          <w:sz w:val="24"/>
          <w:szCs w:val="24"/>
        </w:rPr>
        <w:t xml:space="preserve">Disease Prevention and Treatment: </w:t>
      </w:r>
      <w:r w:rsidRPr="00AA0A06">
        <w:rPr>
          <w:rFonts w:ascii="Cambria" w:hAnsi="Cambria"/>
          <w:sz w:val="24"/>
          <w:szCs w:val="24"/>
        </w:rPr>
        <w:t>Rotary supports activities and training that reduce the cause and effect of disease.</w:t>
      </w:r>
    </w:p>
    <w:p w14:paraId="4AF455D4" w14:textId="77777777" w:rsidR="0006716E" w:rsidRPr="00AA0A06" w:rsidRDefault="0006716E" w:rsidP="00487359">
      <w:pPr>
        <w:pStyle w:val="NoSpacing"/>
        <w:numPr>
          <w:ilvl w:val="0"/>
          <w:numId w:val="3"/>
        </w:numPr>
        <w:ind w:left="450"/>
        <w:rPr>
          <w:rFonts w:ascii="Cambria" w:hAnsi="Cambria"/>
          <w:sz w:val="24"/>
          <w:szCs w:val="24"/>
        </w:rPr>
      </w:pPr>
      <w:r w:rsidRPr="004432D2">
        <w:rPr>
          <w:rFonts w:ascii="Cambria" w:hAnsi="Cambria"/>
          <w:b/>
          <w:sz w:val="24"/>
          <w:szCs w:val="24"/>
        </w:rPr>
        <w:t>Water and Sanitation:</w:t>
      </w:r>
      <w:r w:rsidRPr="00AA0A06">
        <w:rPr>
          <w:rFonts w:ascii="Cambria" w:hAnsi="Cambria"/>
          <w:sz w:val="24"/>
          <w:szCs w:val="24"/>
        </w:rPr>
        <w:t xml:space="preserve"> Rotary supports activities and training to provide access to safe drinking water and basic sanitation.</w:t>
      </w:r>
    </w:p>
    <w:p w14:paraId="1A8D7A76" w14:textId="77777777" w:rsidR="0006716E" w:rsidRPr="00AA0A06" w:rsidRDefault="0006716E" w:rsidP="00487359">
      <w:pPr>
        <w:pStyle w:val="NoSpacing"/>
        <w:numPr>
          <w:ilvl w:val="0"/>
          <w:numId w:val="3"/>
        </w:numPr>
        <w:ind w:left="450"/>
        <w:rPr>
          <w:rFonts w:ascii="Cambria" w:hAnsi="Cambria"/>
          <w:sz w:val="24"/>
          <w:szCs w:val="24"/>
        </w:rPr>
      </w:pPr>
      <w:r w:rsidRPr="004432D2">
        <w:rPr>
          <w:rFonts w:ascii="Cambria" w:hAnsi="Cambria"/>
          <w:b/>
          <w:sz w:val="24"/>
          <w:szCs w:val="24"/>
        </w:rPr>
        <w:t>Maternal and Child Health:</w:t>
      </w:r>
      <w:r w:rsidRPr="00AA0A06">
        <w:rPr>
          <w:rFonts w:ascii="Cambria" w:hAnsi="Cambria"/>
          <w:sz w:val="24"/>
          <w:szCs w:val="24"/>
        </w:rPr>
        <w:t xml:space="preserve"> Rotary supports activities and training to improve maternal health and reduce child mortality for children under five.</w:t>
      </w:r>
    </w:p>
    <w:p w14:paraId="409FCF8B" w14:textId="77777777" w:rsidR="0006716E" w:rsidRPr="00AA0A06" w:rsidRDefault="0006716E" w:rsidP="00487359">
      <w:pPr>
        <w:pStyle w:val="NoSpacing"/>
        <w:numPr>
          <w:ilvl w:val="0"/>
          <w:numId w:val="3"/>
        </w:numPr>
        <w:ind w:left="450"/>
        <w:rPr>
          <w:rFonts w:ascii="Cambria" w:hAnsi="Cambria"/>
          <w:sz w:val="24"/>
          <w:szCs w:val="24"/>
        </w:rPr>
      </w:pPr>
      <w:r w:rsidRPr="004432D2">
        <w:rPr>
          <w:rFonts w:ascii="Cambria" w:hAnsi="Cambria"/>
          <w:b/>
          <w:sz w:val="24"/>
          <w:szCs w:val="24"/>
        </w:rPr>
        <w:t>Basic Education and Literacy:</w:t>
      </w:r>
      <w:r w:rsidRPr="00AA0A06">
        <w:rPr>
          <w:rFonts w:ascii="Cambria" w:hAnsi="Cambria"/>
          <w:sz w:val="24"/>
          <w:szCs w:val="24"/>
        </w:rPr>
        <w:t xml:space="preserve"> Rotary supports activities and training to improve education for all children and literacy for children and adults.</w:t>
      </w:r>
    </w:p>
    <w:p w14:paraId="4DE9D6B2" w14:textId="77777777" w:rsidR="0006716E" w:rsidRDefault="0006716E" w:rsidP="00487359">
      <w:pPr>
        <w:pStyle w:val="NoSpacing"/>
        <w:numPr>
          <w:ilvl w:val="0"/>
          <w:numId w:val="3"/>
        </w:numPr>
        <w:ind w:left="450"/>
        <w:rPr>
          <w:rFonts w:ascii="Cambria" w:hAnsi="Cambria"/>
          <w:sz w:val="24"/>
          <w:szCs w:val="24"/>
        </w:rPr>
      </w:pPr>
      <w:r w:rsidRPr="004432D2">
        <w:rPr>
          <w:rFonts w:ascii="Cambria" w:hAnsi="Cambria"/>
          <w:b/>
          <w:sz w:val="24"/>
          <w:szCs w:val="24"/>
        </w:rPr>
        <w:t>Economic and Community Development:</w:t>
      </w:r>
      <w:r w:rsidRPr="00AA0A06">
        <w:rPr>
          <w:rFonts w:ascii="Cambria" w:hAnsi="Cambria"/>
          <w:sz w:val="24"/>
          <w:szCs w:val="24"/>
        </w:rPr>
        <w:t xml:space="preserve"> Rotary supports investments in people to create measurable and enduring economic improvement in their lives and communities.</w:t>
      </w:r>
    </w:p>
    <w:p w14:paraId="1EDE4448" w14:textId="56F137C0" w:rsidR="00AA0A06" w:rsidRDefault="00AA0A06" w:rsidP="004432D2">
      <w:pPr>
        <w:pStyle w:val="NoSpacing"/>
        <w:spacing w:before="240"/>
        <w:rPr>
          <w:rFonts w:ascii="Cambria" w:hAnsi="Cambria"/>
          <w:sz w:val="24"/>
          <w:szCs w:val="24"/>
        </w:rPr>
      </w:pPr>
      <w:r>
        <w:rPr>
          <w:rFonts w:ascii="Cambria" w:hAnsi="Cambria"/>
          <w:sz w:val="24"/>
          <w:szCs w:val="24"/>
        </w:rPr>
        <w:t xml:space="preserve">Before completing the attached </w:t>
      </w:r>
      <w:r w:rsidR="004072CA">
        <w:rPr>
          <w:rFonts w:ascii="Cambria" w:hAnsi="Cambria"/>
          <w:sz w:val="24"/>
          <w:szCs w:val="24"/>
        </w:rPr>
        <w:t>Rotary Club of Lockport</w:t>
      </w:r>
      <w:r>
        <w:rPr>
          <w:rFonts w:ascii="Cambria" w:hAnsi="Cambria"/>
          <w:sz w:val="24"/>
          <w:szCs w:val="24"/>
        </w:rPr>
        <w:t xml:space="preserve"> Grant Application</w:t>
      </w:r>
      <w:r w:rsidR="00E01677">
        <w:rPr>
          <w:rFonts w:ascii="Cambria" w:hAnsi="Cambria"/>
          <w:sz w:val="24"/>
          <w:szCs w:val="24"/>
        </w:rPr>
        <w:t>,</w:t>
      </w:r>
      <w:r>
        <w:rPr>
          <w:rFonts w:ascii="Cambria" w:hAnsi="Cambria"/>
          <w:sz w:val="24"/>
          <w:szCs w:val="24"/>
        </w:rPr>
        <w:t xml:space="preserve"> please</w:t>
      </w:r>
      <w:r w:rsidR="004432D2">
        <w:rPr>
          <w:rFonts w:ascii="Cambria" w:hAnsi="Cambria"/>
          <w:sz w:val="24"/>
          <w:szCs w:val="24"/>
        </w:rPr>
        <w:t xml:space="preserve"> respond to the following </w:t>
      </w:r>
      <w:r>
        <w:rPr>
          <w:rFonts w:ascii="Cambria" w:hAnsi="Cambria"/>
          <w:sz w:val="24"/>
          <w:szCs w:val="24"/>
        </w:rPr>
        <w:t>questions.  A</w:t>
      </w:r>
      <w:r w:rsidRPr="00AA0A06">
        <w:rPr>
          <w:rFonts w:ascii="Cambria" w:hAnsi="Cambria"/>
          <w:sz w:val="24"/>
          <w:szCs w:val="24"/>
        </w:rPr>
        <w:t xml:space="preserve"> </w:t>
      </w:r>
      <w:r>
        <w:rPr>
          <w:rFonts w:ascii="Cambria" w:hAnsi="Cambria"/>
          <w:sz w:val="24"/>
          <w:szCs w:val="24"/>
        </w:rPr>
        <w:t>“</w:t>
      </w:r>
      <w:r w:rsidRPr="00AA0A06">
        <w:rPr>
          <w:rFonts w:ascii="Cambria" w:hAnsi="Cambria"/>
          <w:sz w:val="24"/>
          <w:szCs w:val="24"/>
        </w:rPr>
        <w:t>yes</w:t>
      </w:r>
      <w:r>
        <w:rPr>
          <w:rFonts w:ascii="Cambria" w:hAnsi="Cambria"/>
          <w:sz w:val="24"/>
          <w:szCs w:val="24"/>
        </w:rPr>
        <w:t>”</w:t>
      </w:r>
      <w:r w:rsidRPr="00AA0A06">
        <w:rPr>
          <w:rFonts w:ascii="Cambria" w:hAnsi="Cambria"/>
          <w:sz w:val="24"/>
          <w:szCs w:val="24"/>
        </w:rPr>
        <w:t xml:space="preserve"> answer to any quest</w:t>
      </w:r>
      <w:r>
        <w:rPr>
          <w:rFonts w:ascii="Cambria" w:hAnsi="Cambria"/>
          <w:sz w:val="24"/>
          <w:szCs w:val="24"/>
        </w:rPr>
        <w:t>ion will deem the project ineligible for funding.</w:t>
      </w:r>
      <w:r w:rsidRPr="00AA0A06">
        <w:rPr>
          <w:rFonts w:ascii="Cambria" w:hAnsi="Cambria"/>
          <w:sz w:val="24"/>
          <w:szCs w:val="24"/>
        </w:rPr>
        <w:t xml:space="preserve"> </w:t>
      </w:r>
    </w:p>
    <w:p w14:paraId="4FEE3AEC" w14:textId="77777777" w:rsidR="00AA0A06" w:rsidRPr="00487359" w:rsidRDefault="00AA0A06" w:rsidP="004432D2">
      <w:pPr>
        <w:pStyle w:val="NoSpacing"/>
        <w:spacing w:before="120" w:after="120"/>
        <w:rPr>
          <w:rFonts w:ascii="Cambria" w:hAnsi="Cambria"/>
          <w:b/>
          <w:sz w:val="24"/>
          <w:szCs w:val="24"/>
        </w:rPr>
      </w:pPr>
      <w:r w:rsidRPr="00487359">
        <w:rPr>
          <w:rFonts w:ascii="Cambria" w:hAnsi="Cambria"/>
          <w:b/>
          <w:sz w:val="24"/>
          <w:szCs w:val="24"/>
        </w:rPr>
        <w:t>Will funds received from the L</w:t>
      </w:r>
      <w:r w:rsidR="004432D2">
        <w:rPr>
          <w:rFonts w:ascii="Cambria" w:hAnsi="Cambria"/>
          <w:b/>
          <w:sz w:val="24"/>
          <w:szCs w:val="24"/>
        </w:rPr>
        <w:t xml:space="preserve">ockport </w:t>
      </w:r>
      <w:r w:rsidRPr="00487359">
        <w:rPr>
          <w:rFonts w:ascii="Cambria" w:hAnsi="Cambria"/>
          <w:b/>
          <w:sz w:val="24"/>
          <w:szCs w:val="24"/>
        </w:rPr>
        <w:t>NY</w:t>
      </w:r>
      <w:r w:rsidR="004432D2">
        <w:rPr>
          <w:rFonts w:ascii="Cambria" w:hAnsi="Cambria"/>
          <w:b/>
          <w:sz w:val="24"/>
          <w:szCs w:val="24"/>
        </w:rPr>
        <w:t xml:space="preserve"> </w:t>
      </w:r>
      <w:r w:rsidRPr="00487359">
        <w:rPr>
          <w:rFonts w:ascii="Cambria" w:hAnsi="Cambria"/>
          <w:b/>
          <w:sz w:val="24"/>
          <w:szCs w:val="24"/>
        </w:rPr>
        <w:t>R</w:t>
      </w:r>
      <w:r w:rsidR="004432D2">
        <w:rPr>
          <w:rFonts w:ascii="Cambria" w:hAnsi="Cambria"/>
          <w:b/>
          <w:sz w:val="24"/>
          <w:szCs w:val="24"/>
        </w:rPr>
        <w:t xml:space="preserve">otary </w:t>
      </w:r>
      <w:r w:rsidRPr="00487359">
        <w:rPr>
          <w:rFonts w:ascii="Cambria" w:hAnsi="Cambria"/>
          <w:b/>
          <w:sz w:val="24"/>
          <w:szCs w:val="24"/>
        </w:rPr>
        <w:t>F</w:t>
      </w:r>
      <w:r w:rsidR="004432D2">
        <w:rPr>
          <w:rFonts w:ascii="Cambria" w:hAnsi="Cambria"/>
          <w:b/>
          <w:sz w:val="24"/>
          <w:szCs w:val="24"/>
        </w:rPr>
        <w:t>oundation</w:t>
      </w:r>
      <w:r w:rsidRPr="00487359">
        <w:rPr>
          <w:rFonts w:ascii="Cambria" w:hAnsi="Cambria"/>
          <w:b/>
          <w:sz w:val="24"/>
          <w:szCs w:val="24"/>
        </w:rPr>
        <w:t xml:space="preserve"> be used</w:t>
      </w:r>
    </w:p>
    <w:p w14:paraId="0157557E" w14:textId="77777777" w:rsidR="00AA0A06" w:rsidRDefault="00487359" w:rsidP="004432D2">
      <w:pPr>
        <w:pStyle w:val="NoSpacing"/>
        <w:numPr>
          <w:ilvl w:val="0"/>
          <w:numId w:val="2"/>
        </w:numPr>
        <w:tabs>
          <w:tab w:val="left" w:leader="dot" w:pos="8640"/>
        </w:tabs>
        <w:spacing w:after="120"/>
        <w:ind w:left="360"/>
        <w:rPr>
          <w:rFonts w:ascii="Cambria" w:hAnsi="Cambria"/>
          <w:sz w:val="24"/>
          <w:szCs w:val="24"/>
        </w:rPr>
      </w:pPr>
      <w:r>
        <w:rPr>
          <w:rFonts w:ascii="Cambria" w:hAnsi="Cambria"/>
          <w:sz w:val="24"/>
          <w:szCs w:val="24"/>
        </w:rPr>
        <w:t>t</w:t>
      </w:r>
      <w:r w:rsidR="00AA0A06">
        <w:rPr>
          <w:rFonts w:ascii="Cambria" w:hAnsi="Cambria"/>
          <w:sz w:val="24"/>
          <w:szCs w:val="24"/>
        </w:rPr>
        <w:t xml:space="preserve">o fund </w:t>
      </w:r>
      <w:r w:rsidR="00AA0A06" w:rsidRPr="00AA0A06">
        <w:rPr>
          <w:rFonts w:ascii="Cambria" w:hAnsi="Cambria"/>
          <w:sz w:val="24"/>
          <w:szCs w:val="24"/>
        </w:rPr>
        <w:t>a foundation, permanent trust or a long-term interest-bearing account</w:t>
      </w:r>
      <w:r w:rsidR="00AA0A06">
        <w:rPr>
          <w:rFonts w:ascii="Cambria" w:hAnsi="Cambria"/>
          <w:sz w:val="24"/>
          <w:szCs w:val="24"/>
        </w:rPr>
        <w:t>?</w:t>
      </w:r>
      <w:r>
        <w:rPr>
          <w:rFonts w:ascii="Cambria" w:hAnsi="Cambria"/>
          <w:sz w:val="24"/>
          <w:szCs w:val="24"/>
        </w:rPr>
        <w:tab/>
      </w:r>
      <w:r w:rsidR="00AA0A06">
        <w:rPr>
          <w:rFonts w:ascii="Cambria" w:hAnsi="Cambria"/>
          <w:sz w:val="24"/>
          <w:szCs w:val="24"/>
        </w:rPr>
        <w:t>▢ YES</w:t>
      </w:r>
      <w:r>
        <w:rPr>
          <w:rFonts w:ascii="Cambria" w:hAnsi="Cambria"/>
          <w:sz w:val="24"/>
          <w:szCs w:val="24"/>
        </w:rPr>
        <w:t xml:space="preserve">  </w:t>
      </w:r>
      <w:r w:rsidR="00AA0A06">
        <w:rPr>
          <w:rFonts w:ascii="Cambria" w:hAnsi="Cambria"/>
          <w:sz w:val="24"/>
          <w:szCs w:val="24"/>
        </w:rPr>
        <w:t xml:space="preserve"> ▢ NO</w:t>
      </w:r>
    </w:p>
    <w:p w14:paraId="0E776984" w14:textId="77777777" w:rsidR="00AA0A06" w:rsidRDefault="00487359" w:rsidP="004432D2">
      <w:pPr>
        <w:pStyle w:val="NoSpacing"/>
        <w:numPr>
          <w:ilvl w:val="0"/>
          <w:numId w:val="2"/>
        </w:numPr>
        <w:tabs>
          <w:tab w:val="left" w:leader="dot" w:pos="8640"/>
        </w:tabs>
        <w:spacing w:after="120"/>
        <w:ind w:left="360"/>
        <w:rPr>
          <w:rFonts w:ascii="Cambria" w:hAnsi="Cambria"/>
          <w:sz w:val="24"/>
          <w:szCs w:val="24"/>
        </w:rPr>
      </w:pPr>
      <w:r>
        <w:rPr>
          <w:rFonts w:ascii="Cambria" w:hAnsi="Cambria"/>
          <w:sz w:val="24"/>
          <w:szCs w:val="24"/>
        </w:rPr>
        <w:t>f</w:t>
      </w:r>
      <w:r w:rsidR="00AA0A06">
        <w:rPr>
          <w:rFonts w:ascii="Cambria" w:hAnsi="Cambria"/>
          <w:sz w:val="24"/>
          <w:szCs w:val="24"/>
        </w:rPr>
        <w:t>or the purchase</w:t>
      </w:r>
      <w:r w:rsidR="00AA0A06" w:rsidRPr="00AA0A06">
        <w:rPr>
          <w:rFonts w:ascii="Cambria" w:hAnsi="Cambria"/>
          <w:sz w:val="24"/>
          <w:szCs w:val="24"/>
        </w:rPr>
        <w:t xml:space="preserve"> land or buildings</w:t>
      </w:r>
      <w:r>
        <w:rPr>
          <w:rFonts w:ascii="Cambria" w:hAnsi="Cambria"/>
          <w:sz w:val="24"/>
          <w:szCs w:val="24"/>
        </w:rPr>
        <w:t>?</w:t>
      </w:r>
      <w:r>
        <w:rPr>
          <w:rFonts w:ascii="Cambria" w:hAnsi="Cambria"/>
          <w:sz w:val="24"/>
          <w:szCs w:val="24"/>
        </w:rPr>
        <w:tab/>
      </w:r>
      <w:r w:rsidR="00AA0A06">
        <w:rPr>
          <w:rFonts w:ascii="Cambria" w:hAnsi="Cambria"/>
          <w:sz w:val="24"/>
          <w:szCs w:val="24"/>
        </w:rPr>
        <w:t>▢ YES</w:t>
      </w:r>
      <w:r>
        <w:rPr>
          <w:rFonts w:ascii="Cambria" w:hAnsi="Cambria"/>
          <w:sz w:val="24"/>
          <w:szCs w:val="24"/>
        </w:rPr>
        <w:t xml:space="preserve">  </w:t>
      </w:r>
      <w:r w:rsidR="00AA0A06">
        <w:rPr>
          <w:rFonts w:ascii="Cambria" w:hAnsi="Cambria"/>
          <w:sz w:val="24"/>
          <w:szCs w:val="24"/>
        </w:rPr>
        <w:t xml:space="preserve"> ▢ NO</w:t>
      </w:r>
    </w:p>
    <w:p w14:paraId="16179CE9" w14:textId="77777777" w:rsidR="00AA0A06" w:rsidRDefault="00487359" w:rsidP="004432D2">
      <w:pPr>
        <w:pStyle w:val="NoSpacing"/>
        <w:numPr>
          <w:ilvl w:val="0"/>
          <w:numId w:val="2"/>
        </w:numPr>
        <w:tabs>
          <w:tab w:val="left" w:leader="dot" w:pos="8640"/>
        </w:tabs>
        <w:spacing w:after="120"/>
        <w:ind w:left="360"/>
        <w:rPr>
          <w:rFonts w:ascii="Cambria" w:hAnsi="Cambria"/>
          <w:sz w:val="24"/>
          <w:szCs w:val="24"/>
        </w:rPr>
      </w:pPr>
      <w:r>
        <w:rPr>
          <w:rFonts w:ascii="Cambria" w:hAnsi="Cambria"/>
          <w:sz w:val="24"/>
          <w:szCs w:val="24"/>
        </w:rPr>
        <w:t>f</w:t>
      </w:r>
      <w:r w:rsidR="00AA0A06" w:rsidRPr="00AA0A06">
        <w:rPr>
          <w:rFonts w:ascii="Cambria" w:hAnsi="Cambria"/>
          <w:sz w:val="24"/>
          <w:szCs w:val="24"/>
        </w:rPr>
        <w:t xml:space="preserve">or </w:t>
      </w:r>
      <w:r>
        <w:rPr>
          <w:rFonts w:ascii="Cambria" w:hAnsi="Cambria"/>
          <w:sz w:val="24"/>
          <w:szCs w:val="24"/>
        </w:rPr>
        <w:t>fundraising activities?</w:t>
      </w:r>
      <w:r>
        <w:rPr>
          <w:rFonts w:ascii="Cambria" w:hAnsi="Cambria"/>
          <w:sz w:val="24"/>
          <w:szCs w:val="24"/>
        </w:rPr>
        <w:tab/>
      </w:r>
      <w:r w:rsidR="00AA0A06">
        <w:rPr>
          <w:rFonts w:ascii="Cambria" w:hAnsi="Cambria"/>
          <w:sz w:val="24"/>
          <w:szCs w:val="24"/>
        </w:rPr>
        <w:t xml:space="preserve">▢ YES </w:t>
      </w:r>
      <w:r>
        <w:rPr>
          <w:rFonts w:ascii="Cambria" w:hAnsi="Cambria"/>
          <w:sz w:val="24"/>
          <w:szCs w:val="24"/>
        </w:rPr>
        <w:t xml:space="preserve">  </w:t>
      </w:r>
      <w:r w:rsidR="00AA0A06">
        <w:rPr>
          <w:rFonts w:ascii="Cambria" w:hAnsi="Cambria"/>
          <w:sz w:val="24"/>
          <w:szCs w:val="24"/>
        </w:rPr>
        <w:t>▢ NO</w:t>
      </w:r>
    </w:p>
    <w:p w14:paraId="22EB5F37" w14:textId="77777777" w:rsidR="00487359" w:rsidRDefault="00487359" w:rsidP="004432D2">
      <w:pPr>
        <w:pStyle w:val="NoSpacing"/>
        <w:numPr>
          <w:ilvl w:val="0"/>
          <w:numId w:val="2"/>
        </w:numPr>
        <w:tabs>
          <w:tab w:val="left" w:leader="dot" w:pos="8640"/>
        </w:tabs>
        <w:spacing w:after="120"/>
        <w:ind w:left="360"/>
        <w:rPr>
          <w:rFonts w:ascii="Cambria" w:hAnsi="Cambria"/>
          <w:sz w:val="24"/>
          <w:szCs w:val="24"/>
        </w:rPr>
      </w:pPr>
      <w:r>
        <w:rPr>
          <w:rFonts w:ascii="Cambria" w:hAnsi="Cambria"/>
          <w:sz w:val="24"/>
          <w:szCs w:val="24"/>
        </w:rPr>
        <w:t>f</w:t>
      </w:r>
      <w:r w:rsidRPr="00487359">
        <w:rPr>
          <w:rFonts w:ascii="Cambria" w:hAnsi="Cambria"/>
          <w:sz w:val="24"/>
          <w:szCs w:val="24"/>
        </w:rPr>
        <w:t xml:space="preserve">or </w:t>
      </w:r>
      <w:r>
        <w:rPr>
          <w:rFonts w:ascii="Cambria" w:hAnsi="Cambria"/>
          <w:sz w:val="24"/>
          <w:szCs w:val="24"/>
        </w:rPr>
        <w:t>p</w:t>
      </w:r>
      <w:r w:rsidR="00AA0A06" w:rsidRPr="00487359">
        <w:rPr>
          <w:rFonts w:ascii="Cambria" w:hAnsi="Cambria"/>
          <w:sz w:val="24"/>
          <w:szCs w:val="24"/>
        </w:rPr>
        <w:t>ublic relation</w:t>
      </w:r>
      <w:r>
        <w:rPr>
          <w:rFonts w:ascii="Cambria" w:hAnsi="Cambria"/>
          <w:sz w:val="24"/>
          <w:szCs w:val="24"/>
        </w:rPr>
        <w:t>s</w:t>
      </w:r>
      <w:r w:rsidR="00AA0A06" w:rsidRPr="00487359">
        <w:rPr>
          <w:rFonts w:ascii="Cambria" w:hAnsi="Cambria"/>
          <w:sz w:val="24"/>
          <w:szCs w:val="24"/>
        </w:rPr>
        <w:t xml:space="preserve"> initiatives (unless essential to project implementation)</w:t>
      </w:r>
      <w:r>
        <w:rPr>
          <w:rFonts w:ascii="Cambria" w:hAnsi="Cambria"/>
          <w:sz w:val="24"/>
          <w:szCs w:val="24"/>
        </w:rPr>
        <w:t>?</w:t>
      </w:r>
      <w:r>
        <w:rPr>
          <w:rFonts w:ascii="Cambria" w:hAnsi="Cambria"/>
          <w:sz w:val="24"/>
          <w:szCs w:val="24"/>
        </w:rPr>
        <w:tab/>
        <w:t>▢ YES   ▢ NO</w:t>
      </w:r>
    </w:p>
    <w:p w14:paraId="3AB08487" w14:textId="77777777" w:rsidR="00487359" w:rsidRDefault="00487359" w:rsidP="004432D2">
      <w:pPr>
        <w:pStyle w:val="NoSpacing"/>
        <w:numPr>
          <w:ilvl w:val="0"/>
          <w:numId w:val="2"/>
        </w:numPr>
        <w:tabs>
          <w:tab w:val="left" w:leader="dot" w:pos="8640"/>
        </w:tabs>
        <w:spacing w:after="120"/>
        <w:ind w:left="360"/>
        <w:rPr>
          <w:rFonts w:ascii="Cambria" w:hAnsi="Cambria"/>
          <w:sz w:val="24"/>
          <w:szCs w:val="24"/>
        </w:rPr>
      </w:pPr>
      <w:r>
        <w:rPr>
          <w:rFonts w:ascii="Cambria" w:hAnsi="Cambria"/>
          <w:sz w:val="24"/>
          <w:szCs w:val="24"/>
        </w:rPr>
        <w:t>f</w:t>
      </w:r>
      <w:r w:rsidRPr="00487359">
        <w:rPr>
          <w:rFonts w:ascii="Cambria" w:hAnsi="Cambria"/>
          <w:sz w:val="24"/>
          <w:szCs w:val="24"/>
        </w:rPr>
        <w:t xml:space="preserve">or </w:t>
      </w:r>
      <w:r>
        <w:rPr>
          <w:rFonts w:ascii="Cambria" w:hAnsi="Cambria"/>
          <w:sz w:val="24"/>
          <w:szCs w:val="24"/>
        </w:rPr>
        <w:t>p</w:t>
      </w:r>
      <w:r w:rsidR="00AA0A06" w:rsidRPr="00487359">
        <w:rPr>
          <w:rFonts w:ascii="Cambria" w:hAnsi="Cambria"/>
          <w:sz w:val="24"/>
          <w:szCs w:val="24"/>
        </w:rPr>
        <w:t>roject signage in excess of $500</w:t>
      </w:r>
      <w:r>
        <w:rPr>
          <w:rFonts w:ascii="Cambria" w:hAnsi="Cambria"/>
          <w:sz w:val="24"/>
          <w:szCs w:val="24"/>
        </w:rPr>
        <w:t>?</w:t>
      </w:r>
      <w:r>
        <w:rPr>
          <w:rFonts w:ascii="Cambria" w:hAnsi="Cambria"/>
          <w:sz w:val="24"/>
          <w:szCs w:val="24"/>
        </w:rPr>
        <w:tab/>
        <w:t>▢ YES   ▢ NO</w:t>
      </w:r>
    </w:p>
    <w:p w14:paraId="20D91270" w14:textId="77777777" w:rsidR="00487359" w:rsidRDefault="00487359" w:rsidP="004432D2">
      <w:pPr>
        <w:pStyle w:val="NoSpacing"/>
        <w:numPr>
          <w:ilvl w:val="0"/>
          <w:numId w:val="2"/>
        </w:numPr>
        <w:tabs>
          <w:tab w:val="left" w:leader="dot" w:pos="8640"/>
        </w:tabs>
        <w:spacing w:after="120"/>
        <w:ind w:left="360"/>
        <w:rPr>
          <w:rFonts w:ascii="Cambria" w:hAnsi="Cambria"/>
          <w:sz w:val="24"/>
          <w:szCs w:val="24"/>
        </w:rPr>
      </w:pPr>
      <w:r>
        <w:rPr>
          <w:rFonts w:ascii="Cambria" w:hAnsi="Cambria"/>
          <w:sz w:val="24"/>
          <w:szCs w:val="24"/>
        </w:rPr>
        <w:t>for o</w:t>
      </w:r>
      <w:r w:rsidR="00AA0A06" w:rsidRPr="00487359">
        <w:rPr>
          <w:rFonts w:ascii="Cambria" w:hAnsi="Cambria"/>
          <w:sz w:val="24"/>
          <w:szCs w:val="24"/>
        </w:rPr>
        <w:t>perating, administrative, or indirect program expenses</w:t>
      </w:r>
      <w:r>
        <w:rPr>
          <w:rFonts w:ascii="Cambria" w:hAnsi="Cambria"/>
          <w:sz w:val="24"/>
          <w:szCs w:val="24"/>
        </w:rPr>
        <w:t>?</w:t>
      </w:r>
      <w:r>
        <w:rPr>
          <w:rFonts w:ascii="Cambria" w:hAnsi="Cambria"/>
          <w:sz w:val="24"/>
          <w:szCs w:val="24"/>
        </w:rPr>
        <w:tab/>
        <w:t>▢ YES   ▢ NO</w:t>
      </w:r>
    </w:p>
    <w:p w14:paraId="42A51752" w14:textId="77777777" w:rsidR="00487359" w:rsidRDefault="00487359" w:rsidP="004432D2">
      <w:pPr>
        <w:pStyle w:val="NoSpacing"/>
        <w:numPr>
          <w:ilvl w:val="0"/>
          <w:numId w:val="2"/>
        </w:numPr>
        <w:tabs>
          <w:tab w:val="left" w:leader="dot" w:pos="8640"/>
        </w:tabs>
        <w:spacing w:after="120"/>
        <w:ind w:left="360"/>
        <w:rPr>
          <w:rFonts w:ascii="Cambria" w:hAnsi="Cambria"/>
          <w:sz w:val="24"/>
          <w:szCs w:val="24"/>
        </w:rPr>
      </w:pPr>
      <w:r>
        <w:rPr>
          <w:rFonts w:ascii="Cambria" w:hAnsi="Cambria"/>
          <w:sz w:val="24"/>
          <w:szCs w:val="24"/>
        </w:rPr>
        <w:t>f</w:t>
      </w:r>
      <w:r w:rsidRPr="00487359">
        <w:rPr>
          <w:rFonts w:ascii="Cambria" w:hAnsi="Cambria"/>
          <w:sz w:val="24"/>
          <w:szCs w:val="24"/>
        </w:rPr>
        <w:t xml:space="preserve">or unrestricted cash donations to an </w:t>
      </w:r>
      <w:r w:rsidR="00AA0A06" w:rsidRPr="00487359">
        <w:rPr>
          <w:rFonts w:ascii="Cambria" w:hAnsi="Cambria"/>
          <w:sz w:val="24"/>
          <w:szCs w:val="24"/>
        </w:rPr>
        <w:t>organization</w:t>
      </w:r>
      <w:r>
        <w:rPr>
          <w:rFonts w:ascii="Cambria" w:hAnsi="Cambria"/>
          <w:sz w:val="24"/>
          <w:szCs w:val="24"/>
        </w:rPr>
        <w:t>?</w:t>
      </w:r>
      <w:r>
        <w:rPr>
          <w:rFonts w:ascii="Cambria" w:hAnsi="Cambria"/>
          <w:sz w:val="24"/>
          <w:szCs w:val="24"/>
        </w:rPr>
        <w:tab/>
        <w:t>▢ YES   ▢ NO</w:t>
      </w:r>
    </w:p>
    <w:p w14:paraId="527C8D50" w14:textId="7D217FFA" w:rsidR="0006716E" w:rsidRDefault="00487359" w:rsidP="004432D2">
      <w:pPr>
        <w:pStyle w:val="NoSpacing"/>
        <w:numPr>
          <w:ilvl w:val="0"/>
          <w:numId w:val="2"/>
        </w:numPr>
        <w:tabs>
          <w:tab w:val="left" w:leader="dot" w:pos="8640"/>
        </w:tabs>
        <w:spacing w:after="120"/>
        <w:ind w:left="360"/>
        <w:rPr>
          <w:rFonts w:ascii="Cambria" w:hAnsi="Cambria"/>
          <w:sz w:val="24"/>
          <w:szCs w:val="24"/>
        </w:rPr>
      </w:pPr>
      <w:r>
        <w:rPr>
          <w:rFonts w:ascii="Cambria" w:hAnsi="Cambria"/>
          <w:sz w:val="24"/>
          <w:szCs w:val="24"/>
        </w:rPr>
        <w:t>f</w:t>
      </w:r>
      <w:r w:rsidRPr="00487359">
        <w:rPr>
          <w:rFonts w:ascii="Cambria" w:hAnsi="Cambria"/>
          <w:sz w:val="24"/>
          <w:szCs w:val="24"/>
        </w:rPr>
        <w:t xml:space="preserve">or </w:t>
      </w:r>
      <w:r w:rsidR="00E01677">
        <w:rPr>
          <w:rFonts w:ascii="Cambria" w:hAnsi="Cambria"/>
          <w:sz w:val="24"/>
          <w:szCs w:val="24"/>
        </w:rPr>
        <w:t>projects/</w:t>
      </w:r>
      <w:r w:rsidRPr="00487359">
        <w:rPr>
          <w:rFonts w:ascii="Cambria" w:hAnsi="Cambria"/>
          <w:sz w:val="24"/>
          <w:szCs w:val="24"/>
        </w:rPr>
        <w:t>a</w:t>
      </w:r>
      <w:r w:rsidR="00AA0A06" w:rsidRPr="00487359">
        <w:rPr>
          <w:rFonts w:ascii="Cambria" w:hAnsi="Cambria"/>
          <w:sz w:val="24"/>
          <w:szCs w:val="24"/>
        </w:rPr>
        <w:t>ctivities for which the expense has already been incurred</w:t>
      </w:r>
      <w:r>
        <w:rPr>
          <w:rFonts w:ascii="Cambria" w:hAnsi="Cambria"/>
          <w:sz w:val="24"/>
          <w:szCs w:val="24"/>
        </w:rPr>
        <w:t>?</w:t>
      </w:r>
      <w:r>
        <w:rPr>
          <w:rFonts w:ascii="Cambria" w:hAnsi="Cambria"/>
          <w:sz w:val="24"/>
          <w:szCs w:val="24"/>
        </w:rPr>
        <w:tab/>
        <w:t>▢ YES   ▢ NO</w:t>
      </w:r>
    </w:p>
    <w:p w14:paraId="0F461ED1" w14:textId="77777777" w:rsidR="00487359" w:rsidRPr="00487359" w:rsidRDefault="00487359" w:rsidP="00487359">
      <w:pPr>
        <w:pStyle w:val="NoSpacing"/>
        <w:rPr>
          <w:rFonts w:ascii="Cambria" w:hAnsi="Cambria"/>
          <w:sz w:val="24"/>
          <w:szCs w:val="24"/>
        </w:rPr>
      </w:pPr>
    </w:p>
    <w:p w14:paraId="1018E8DB" w14:textId="6833660A" w:rsidR="004432D2" w:rsidRPr="00E01677" w:rsidRDefault="004432D2" w:rsidP="0006716E">
      <w:pPr>
        <w:pStyle w:val="NoSpacing"/>
        <w:rPr>
          <w:rFonts w:ascii="Cambria" w:hAnsi="Cambria"/>
          <w:b/>
          <w:sz w:val="24"/>
          <w:szCs w:val="24"/>
        </w:rPr>
      </w:pPr>
      <w:r w:rsidRPr="00E01677">
        <w:rPr>
          <w:rFonts w:ascii="Cambria" w:hAnsi="Cambria"/>
          <w:b/>
          <w:sz w:val="24"/>
          <w:szCs w:val="24"/>
        </w:rPr>
        <w:t xml:space="preserve">Please </w:t>
      </w:r>
      <w:r w:rsidR="008329C1">
        <w:rPr>
          <w:rFonts w:ascii="Cambria" w:hAnsi="Cambria"/>
          <w:b/>
          <w:sz w:val="24"/>
          <w:szCs w:val="24"/>
        </w:rPr>
        <w:t xml:space="preserve">email </w:t>
      </w:r>
      <w:hyperlink r:id="rId7" w:history="1">
        <w:r w:rsidR="008329C1" w:rsidRPr="00816245">
          <w:rPr>
            <w:rStyle w:val="Hyperlink"/>
            <w:rFonts w:ascii="Cambria" w:hAnsi="Cambria"/>
            <w:b/>
            <w:sz w:val="24"/>
            <w:szCs w:val="24"/>
          </w:rPr>
          <w:t>rotarian.aaron@yahoo.com</w:t>
        </w:r>
      </w:hyperlink>
      <w:r w:rsidR="008329C1">
        <w:rPr>
          <w:rFonts w:ascii="Cambria" w:hAnsi="Cambria"/>
          <w:b/>
          <w:sz w:val="24"/>
          <w:szCs w:val="24"/>
        </w:rPr>
        <w:t xml:space="preserve"> or </w:t>
      </w:r>
      <w:bookmarkStart w:id="0" w:name="_GoBack"/>
      <w:bookmarkEnd w:id="0"/>
      <w:r w:rsidRPr="00E01677">
        <w:rPr>
          <w:rFonts w:ascii="Cambria" w:hAnsi="Cambria"/>
          <w:b/>
          <w:sz w:val="24"/>
          <w:szCs w:val="24"/>
        </w:rPr>
        <w:t>mail</w:t>
      </w:r>
      <w:r w:rsidR="0006716E" w:rsidRPr="00E01677">
        <w:rPr>
          <w:rFonts w:ascii="Cambria" w:hAnsi="Cambria"/>
          <w:b/>
          <w:sz w:val="24"/>
          <w:szCs w:val="24"/>
        </w:rPr>
        <w:t xml:space="preserve"> </w:t>
      </w:r>
      <w:r w:rsidRPr="00E01677">
        <w:rPr>
          <w:rFonts w:ascii="Cambria" w:hAnsi="Cambria"/>
          <w:b/>
          <w:sz w:val="24"/>
          <w:szCs w:val="24"/>
        </w:rPr>
        <w:t>completed</w:t>
      </w:r>
      <w:r w:rsidR="0006716E" w:rsidRPr="00E01677">
        <w:rPr>
          <w:rFonts w:ascii="Cambria" w:hAnsi="Cambria"/>
          <w:b/>
          <w:sz w:val="24"/>
          <w:szCs w:val="24"/>
        </w:rPr>
        <w:t xml:space="preserve"> application and</w:t>
      </w:r>
      <w:r w:rsidRPr="00E01677">
        <w:rPr>
          <w:rFonts w:ascii="Cambria" w:hAnsi="Cambria"/>
          <w:b/>
          <w:sz w:val="24"/>
          <w:szCs w:val="24"/>
        </w:rPr>
        <w:t xml:space="preserve"> any attachments</w:t>
      </w:r>
      <w:r w:rsidR="00704750" w:rsidRPr="00E01677">
        <w:rPr>
          <w:rFonts w:ascii="Cambria" w:hAnsi="Cambria"/>
          <w:b/>
          <w:sz w:val="24"/>
          <w:szCs w:val="24"/>
        </w:rPr>
        <w:t>,</w:t>
      </w:r>
      <w:r w:rsidRPr="00E01677">
        <w:rPr>
          <w:rFonts w:ascii="Cambria" w:hAnsi="Cambria"/>
          <w:b/>
          <w:sz w:val="24"/>
          <w:szCs w:val="24"/>
        </w:rPr>
        <w:t xml:space="preserve"> </w:t>
      </w:r>
      <w:r w:rsidR="00704750" w:rsidRPr="00E01677">
        <w:rPr>
          <w:rFonts w:ascii="Cambria" w:hAnsi="Cambria"/>
          <w:b/>
          <w:sz w:val="24"/>
          <w:szCs w:val="24"/>
        </w:rPr>
        <w:t xml:space="preserve">postmarked by </w:t>
      </w:r>
      <w:r w:rsidR="008329C1">
        <w:rPr>
          <w:rFonts w:ascii="Cambria" w:hAnsi="Cambria"/>
          <w:b/>
          <w:sz w:val="24"/>
          <w:szCs w:val="24"/>
        </w:rPr>
        <w:t>January</w:t>
      </w:r>
      <w:r w:rsidR="00704750" w:rsidRPr="00E01677">
        <w:rPr>
          <w:rFonts w:ascii="Cambria" w:hAnsi="Cambria"/>
          <w:b/>
          <w:sz w:val="24"/>
          <w:szCs w:val="24"/>
        </w:rPr>
        <w:t xml:space="preserve"> 1</w:t>
      </w:r>
      <w:r w:rsidR="008329C1">
        <w:rPr>
          <w:rFonts w:ascii="Cambria" w:hAnsi="Cambria"/>
          <w:b/>
          <w:sz w:val="24"/>
          <w:szCs w:val="24"/>
        </w:rPr>
        <w:t>0</w:t>
      </w:r>
      <w:r w:rsidR="00704750" w:rsidRPr="00E01677">
        <w:rPr>
          <w:rFonts w:ascii="Cambria" w:hAnsi="Cambria"/>
          <w:b/>
          <w:sz w:val="24"/>
          <w:szCs w:val="24"/>
        </w:rPr>
        <w:t>, 201</w:t>
      </w:r>
      <w:r w:rsidR="008329C1">
        <w:rPr>
          <w:rFonts w:ascii="Cambria" w:hAnsi="Cambria"/>
          <w:b/>
          <w:sz w:val="24"/>
          <w:szCs w:val="24"/>
        </w:rPr>
        <w:t>9</w:t>
      </w:r>
      <w:r w:rsidR="00704750" w:rsidRPr="00E01677">
        <w:rPr>
          <w:rFonts w:ascii="Cambria" w:hAnsi="Cambria"/>
          <w:b/>
          <w:sz w:val="24"/>
          <w:szCs w:val="24"/>
        </w:rPr>
        <w:t xml:space="preserve"> to:</w:t>
      </w:r>
    </w:p>
    <w:p w14:paraId="26A9E47D" w14:textId="45ADEAE1" w:rsidR="004432D2" w:rsidRPr="00E01677" w:rsidRDefault="004432D2" w:rsidP="004432D2">
      <w:pPr>
        <w:pStyle w:val="NoSpacing"/>
        <w:ind w:left="360"/>
        <w:rPr>
          <w:rFonts w:ascii="Cambria" w:hAnsi="Cambria"/>
          <w:b/>
          <w:sz w:val="24"/>
          <w:szCs w:val="24"/>
        </w:rPr>
      </w:pPr>
      <w:r w:rsidRPr="00E01677">
        <w:rPr>
          <w:rFonts w:ascii="Cambria" w:hAnsi="Cambria"/>
          <w:b/>
          <w:sz w:val="24"/>
          <w:szCs w:val="24"/>
        </w:rPr>
        <w:t>Rotary Club of Lockport</w:t>
      </w:r>
    </w:p>
    <w:p w14:paraId="5EAF5B76" w14:textId="77777777" w:rsidR="004432D2" w:rsidRPr="00E01677" w:rsidRDefault="004432D2" w:rsidP="004432D2">
      <w:pPr>
        <w:pStyle w:val="NoSpacing"/>
        <w:ind w:left="360"/>
        <w:rPr>
          <w:rFonts w:ascii="Cambria" w:hAnsi="Cambria"/>
          <w:b/>
          <w:sz w:val="24"/>
          <w:szCs w:val="24"/>
        </w:rPr>
      </w:pPr>
      <w:r w:rsidRPr="00E01677">
        <w:rPr>
          <w:rFonts w:ascii="Cambria" w:hAnsi="Cambria"/>
          <w:b/>
          <w:sz w:val="24"/>
          <w:szCs w:val="24"/>
        </w:rPr>
        <w:t>PO Box 1199</w:t>
      </w:r>
    </w:p>
    <w:p w14:paraId="0854A5B9" w14:textId="77777777" w:rsidR="00560F03" w:rsidRPr="00E01677" w:rsidRDefault="004432D2" w:rsidP="00704750">
      <w:pPr>
        <w:pStyle w:val="NoSpacing"/>
        <w:ind w:left="360"/>
        <w:rPr>
          <w:rFonts w:ascii="Cambria" w:hAnsi="Cambria"/>
          <w:b/>
          <w:sz w:val="24"/>
          <w:szCs w:val="24"/>
        </w:rPr>
      </w:pPr>
      <w:r w:rsidRPr="00E01677">
        <w:rPr>
          <w:rFonts w:ascii="Cambria" w:hAnsi="Cambria"/>
          <w:b/>
          <w:sz w:val="24"/>
          <w:szCs w:val="24"/>
        </w:rPr>
        <w:t>Lockport, NY 14095</w:t>
      </w:r>
    </w:p>
    <w:sectPr w:rsidR="00560F03" w:rsidRPr="00E01677" w:rsidSect="00FE7351">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B717A" w14:textId="77777777" w:rsidR="00B37C15" w:rsidRDefault="00B37C15" w:rsidP="00E01677">
      <w:pPr>
        <w:spacing w:after="0" w:line="240" w:lineRule="auto"/>
      </w:pPr>
      <w:r>
        <w:separator/>
      </w:r>
    </w:p>
  </w:endnote>
  <w:endnote w:type="continuationSeparator" w:id="0">
    <w:p w14:paraId="77A9CA3A" w14:textId="77777777" w:rsidR="00B37C15" w:rsidRDefault="00B37C15" w:rsidP="00E01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414A4" w14:textId="77777777" w:rsidR="00B37C15" w:rsidRDefault="00B37C15" w:rsidP="00E01677">
      <w:pPr>
        <w:spacing w:after="0" w:line="240" w:lineRule="auto"/>
      </w:pPr>
      <w:r>
        <w:separator/>
      </w:r>
    </w:p>
  </w:footnote>
  <w:footnote w:type="continuationSeparator" w:id="0">
    <w:p w14:paraId="619A6072" w14:textId="77777777" w:rsidR="00B37C15" w:rsidRDefault="00B37C15" w:rsidP="00E01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04480" w14:textId="1FC31335" w:rsidR="00FE7351" w:rsidRPr="00FE7351" w:rsidRDefault="00E01677" w:rsidP="00E01677">
    <w:pPr>
      <w:spacing w:after="0" w:line="276" w:lineRule="auto"/>
      <w:jc w:val="center"/>
      <w:rPr>
        <w:bCs/>
        <w:i/>
        <w:sz w:val="28"/>
        <w:szCs w:val="28"/>
      </w:rPr>
    </w:pPr>
    <w:r w:rsidRPr="00FE7351">
      <w:rPr>
        <w:b/>
        <w:bCs/>
        <w:i/>
        <w:iCs/>
        <w:noProof/>
        <w:sz w:val="28"/>
        <w:szCs w:val="28"/>
      </w:rPr>
      <w:drawing>
        <wp:anchor distT="0" distB="0" distL="114300" distR="114300" simplePos="0" relativeHeight="251661312" behindDoc="0" locked="0" layoutInCell="1" allowOverlap="1" wp14:anchorId="313AF360" wp14:editId="59AE8C5F">
          <wp:simplePos x="0" y="0"/>
          <wp:positionH relativeFrom="margin">
            <wp:align>right</wp:align>
          </wp:positionH>
          <wp:positionV relativeFrom="margin">
            <wp:posOffset>-1045029</wp:posOffset>
          </wp:positionV>
          <wp:extent cx="960120" cy="9505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 logo.jpg"/>
                  <pic:cNvPicPr/>
                </pic:nvPicPr>
                <pic:blipFill>
                  <a:blip r:embed="rId1"/>
                  <a:stretch>
                    <a:fillRect/>
                  </a:stretch>
                </pic:blipFill>
                <pic:spPr>
                  <a:xfrm>
                    <a:off x="0" y="0"/>
                    <a:ext cx="960120" cy="950595"/>
                  </a:xfrm>
                  <a:prstGeom prst="rect">
                    <a:avLst/>
                  </a:prstGeom>
                </pic:spPr>
              </pic:pic>
            </a:graphicData>
          </a:graphic>
          <wp14:sizeRelH relativeFrom="margin">
            <wp14:pctWidth>0</wp14:pctWidth>
          </wp14:sizeRelH>
          <wp14:sizeRelV relativeFrom="margin">
            <wp14:pctHeight>0</wp14:pctHeight>
          </wp14:sizeRelV>
        </wp:anchor>
      </w:drawing>
    </w:r>
    <w:r w:rsidR="00FE7351" w:rsidRPr="00FE7351">
      <w:rPr>
        <w:bCs/>
        <w:i/>
        <w:sz w:val="28"/>
        <w:szCs w:val="28"/>
      </w:rPr>
      <w:t>Community Grant Application</w:t>
    </w:r>
    <w:r w:rsidRPr="00FE7351">
      <w:rPr>
        <w:bCs/>
        <w:i/>
        <w:sz w:val="28"/>
        <w:szCs w:val="28"/>
      </w:rPr>
      <w:t xml:space="preserve"> </w:t>
    </w:r>
  </w:p>
  <w:p w14:paraId="64644B03" w14:textId="748DAA04" w:rsidR="00E01677" w:rsidRPr="00E01677" w:rsidRDefault="00E01677" w:rsidP="00E01677">
    <w:pPr>
      <w:spacing w:after="0" w:line="276" w:lineRule="auto"/>
      <w:jc w:val="center"/>
      <w:rPr>
        <w:b/>
        <w:bCs/>
        <w:i/>
        <w:iCs/>
        <w:sz w:val="28"/>
        <w:szCs w:val="28"/>
      </w:rPr>
    </w:pPr>
    <w:r w:rsidRPr="006F7B34">
      <w:rPr>
        <w:bCs/>
        <w:sz w:val="28"/>
        <w:szCs w:val="28"/>
      </w:rPr>
      <w:t>ROTARY</w:t>
    </w:r>
    <w:r w:rsidR="004072CA">
      <w:rPr>
        <w:bCs/>
        <w:sz w:val="28"/>
        <w:szCs w:val="28"/>
      </w:rPr>
      <w:t xml:space="preserve"> CLUB OF LOCKPORT</w:t>
    </w:r>
    <w:r w:rsidRPr="006F7B34">
      <w:rPr>
        <w:bCs/>
        <w:sz w:val="28"/>
        <w:szCs w:val="28"/>
      </w:rPr>
      <w:t xml:space="preserve"> </w:t>
    </w:r>
  </w:p>
  <w:p w14:paraId="769E9EBC" w14:textId="2CBDDB9E" w:rsidR="00E01677" w:rsidRPr="00E47251" w:rsidRDefault="00FE7351" w:rsidP="00E01677">
    <w:pPr>
      <w:spacing w:after="0" w:line="240" w:lineRule="auto"/>
      <w:jc w:val="center"/>
    </w:pPr>
    <w:r>
      <w:t>PO Box 1199</w:t>
    </w:r>
  </w:p>
  <w:p w14:paraId="3E3C7AAC" w14:textId="490F9AE3" w:rsidR="00E01677" w:rsidRPr="00E47251" w:rsidRDefault="00E01677" w:rsidP="00E01677">
    <w:pPr>
      <w:spacing w:after="0" w:line="240" w:lineRule="auto"/>
      <w:jc w:val="center"/>
    </w:pPr>
    <w:r w:rsidRPr="00E47251">
      <w:t>LOCKPORT, NY 1409</w:t>
    </w:r>
    <w:r w:rsidR="00A0717F">
      <w:t>5</w:t>
    </w:r>
  </w:p>
  <w:p w14:paraId="5522F569" w14:textId="308DE7E9" w:rsidR="00E01677" w:rsidRDefault="00E01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A30B0"/>
    <w:multiLevelType w:val="hybridMultilevel"/>
    <w:tmpl w:val="0584DA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C22DED"/>
    <w:multiLevelType w:val="hybridMultilevel"/>
    <w:tmpl w:val="14229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B4360C"/>
    <w:multiLevelType w:val="hybridMultilevel"/>
    <w:tmpl w:val="27844380"/>
    <w:lvl w:ilvl="0" w:tplc="2DB25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14A"/>
    <w:rsid w:val="0006716E"/>
    <w:rsid w:val="001446CF"/>
    <w:rsid w:val="00182C2A"/>
    <w:rsid w:val="002405B9"/>
    <w:rsid w:val="00301FA5"/>
    <w:rsid w:val="004072CA"/>
    <w:rsid w:val="004432D2"/>
    <w:rsid w:val="00487359"/>
    <w:rsid w:val="00560F03"/>
    <w:rsid w:val="005F318B"/>
    <w:rsid w:val="00704750"/>
    <w:rsid w:val="007C1A9B"/>
    <w:rsid w:val="007E11FB"/>
    <w:rsid w:val="008329C1"/>
    <w:rsid w:val="008E714A"/>
    <w:rsid w:val="00A0717F"/>
    <w:rsid w:val="00A352A8"/>
    <w:rsid w:val="00AA0A06"/>
    <w:rsid w:val="00AE3AD0"/>
    <w:rsid w:val="00B37C15"/>
    <w:rsid w:val="00D31991"/>
    <w:rsid w:val="00DB0D68"/>
    <w:rsid w:val="00E01677"/>
    <w:rsid w:val="00E41747"/>
    <w:rsid w:val="00FE7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BAA48B"/>
  <w15:docId w15:val="{2A37E62E-7733-411D-B7FC-44D86382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714A"/>
    <w:pPr>
      <w:spacing w:after="0" w:line="240" w:lineRule="auto"/>
    </w:pPr>
  </w:style>
  <w:style w:type="paragraph" w:styleId="Header">
    <w:name w:val="header"/>
    <w:basedOn w:val="Normal"/>
    <w:link w:val="HeaderChar"/>
    <w:uiPriority w:val="99"/>
    <w:unhideWhenUsed/>
    <w:rsid w:val="00E01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677"/>
  </w:style>
  <w:style w:type="paragraph" w:styleId="Footer">
    <w:name w:val="footer"/>
    <w:basedOn w:val="Normal"/>
    <w:link w:val="FooterChar"/>
    <w:uiPriority w:val="99"/>
    <w:unhideWhenUsed/>
    <w:rsid w:val="00E01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677"/>
  </w:style>
  <w:style w:type="character" w:styleId="CommentReference">
    <w:name w:val="annotation reference"/>
    <w:basedOn w:val="DefaultParagraphFont"/>
    <w:uiPriority w:val="99"/>
    <w:semiHidden/>
    <w:unhideWhenUsed/>
    <w:rsid w:val="004072CA"/>
    <w:rPr>
      <w:sz w:val="16"/>
      <w:szCs w:val="16"/>
    </w:rPr>
  </w:style>
  <w:style w:type="paragraph" w:styleId="CommentText">
    <w:name w:val="annotation text"/>
    <w:basedOn w:val="Normal"/>
    <w:link w:val="CommentTextChar"/>
    <w:uiPriority w:val="99"/>
    <w:semiHidden/>
    <w:unhideWhenUsed/>
    <w:rsid w:val="004072CA"/>
    <w:pPr>
      <w:spacing w:line="240" w:lineRule="auto"/>
    </w:pPr>
    <w:rPr>
      <w:sz w:val="20"/>
      <w:szCs w:val="20"/>
    </w:rPr>
  </w:style>
  <w:style w:type="character" w:customStyle="1" w:styleId="CommentTextChar">
    <w:name w:val="Comment Text Char"/>
    <w:basedOn w:val="DefaultParagraphFont"/>
    <w:link w:val="CommentText"/>
    <w:uiPriority w:val="99"/>
    <w:semiHidden/>
    <w:rsid w:val="004072CA"/>
    <w:rPr>
      <w:sz w:val="20"/>
      <w:szCs w:val="20"/>
    </w:rPr>
  </w:style>
  <w:style w:type="paragraph" w:styleId="CommentSubject">
    <w:name w:val="annotation subject"/>
    <w:basedOn w:val="CommentText"/>
    <w:next w:val="CommentText"/>
    <w:link w:val="CommentSubjectChar"/>
    <w:uiPriority w:val="99"/>
    <w:semiHidden/>
    <w:unhideWhenUsed/>
    <w:rsid w:val="004072CA"/>
    <w:rPr>
      <w:b/>
      <w:bCs/>
    </w:rPr>
  </w:style>
  <w:style w:type="character" w:customStyle="1" w:styleId="CommentSubjectChar">
    <w:name w:val="Comment Subject Char"/>
    <w:basedOn w:val="CommentTextChar"/>
    <w:link w:val="CommentSubject"/>
    <w:uiPriority w:val="99"/>
    <w:semiHidden/>
    <w:rsid w:val="004072CA"/>
    <w:rPr>
      <w:b/>
      <w:bCs/>
      <w:sz w:val="20"/>
      <w:szCs w:val="20"/>
    </w:rPr>
  </w:style>
  <w:style w:type="paragraph" w:styleId="BalloonText">
    <w:name w:val="Balloon Text"/>
    <w:basedOn w:val="Normal"/>
    <w:link w:val="BalloonTextChar"/>
    <w:uiPriority w:val="99"/>
    <w:semiHidden/>
    <w:unhideWhenUsed/>
    <w:rsid w:val="004072C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72CA"/>
    <w:rPr>
      <w:rFonts w:ascii="Times New Roman" w:hAnsi="Times New Roman" w:cs="Times New Roman"/>
      <w:sz w:val="18"/>
      <w:szCs w:val="18"/>
    </w:rPr>
  </w:style>
  <w:style w:type="character" w:styleId="Hyperlink">
    <w:name w:val="Hyperlink"/>
    <w:basedOn w:val="DefaultParagraphFont"/>
    <w:uiPriority w:val="99"/>
    <w:unhideWhenUsed/>
    <w:rsid w:val="008329C1"/>
    <w:rPr>
      <w:color w:val="0563C1" w:themeColor="hyperlink"/>
      <w:u w:val="single"/>
    </w:rPr>
  </w:style>
  <w:style w:type="character" w:styleId="UnresolvedMention">
    <w:name w:val="Unresolved Mention"/>
    <w:basedOn w:val="DefaultParagraphFont"/>
    <w:uiPriority w:val="99"/>
    <w:semiHidden/>
    <w:unhideWhenUsed/>
    <w:rsid w:val="00832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tarian.aaron@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State Farm Insurance Companies</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Coy</dc:creator>
  <cp:keywords/>
  <dc:description/>
  <cp:lastModifiedBy>Aaron Carlson</cp:lastModifiedBy>
  <cp:revision>2</cp:revision>
  <dcterms:created xsi:type="dcterms:W3CDTF">2019-11-30T01:03:00Z</dcterms:created>
  <dcterms:modified xsi:type="dcterms:W3CDTF">2019-11-30T01:03:00Z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