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D9" w:rsidRPr="00F138D9" w:rsidRDefault="00F138D9" w:rsidP="00F138D9">
      <w:r w:rsidRPr="00F138D9">
        <w:tab/>
      </w:r>
    </w:p>
    <w:p w:rsidR="0007546D" w:rsidRPr="0040380C" w:rsidRDefault="0007546D" w:rsidP="00F41E0B">
      <w:pPr>
        <w:spacing w:after="120"/>
        <w:jc w:val="center"/>
        <w:rPr>
          <w:sz w:val="28"/>
          <w:szCs w:val="28"/>
        </w:rPr>
      </w:pPr>
      <w:r w:rsidRPr="0040380C">
        <w:rPr>
          <w:b/>
          <w:sz w:val="28"/>
          <w:szCs w:val="28"/>
        </w:rPr>
        <w:t>The</w:t>
      </w:r>
      <w:r w:rsidR="005254E6">
        <w:rPr>
          <w:b/>
          <w:sz w:val="28"/>
          <w:szCs w:val="28"/>
        </w:rPr>
        <w:t xml:space="preserve"> 20</w:t>
      </w:r>
      <w:r w:rsidR="00C85E1E">
        <w:rPr>
          <w:b/>
          <w:sz w:val="28"/>
          <w:szCs w:val="28"/>
        </w:rPr>
        <w:t>2</w:t>
      </w:r>
      <w:r w:rsidR="00D73463">
        <w:rPr>
          <w:b/>
          <w:sz w:val="28"/>
          <w:szCs w:val="28"/>
        </w:rPr>
        <w:t>3</w:t>
      </w:r>
      <w:r w:rsidR="00C30A63">
        <w:rPr>
          <w:b/>
          <w:sz w:val="28"/>
          <w:szCs w:val="28"/>
        </w:rPr>
        <w:t>-20</w:t>
      </w:r>
      <w:r w:rsidR="00823A87">
        <w:rPr>
          <w:b/>
          <w:sz w:val="28"/>
          <w:szCs w:val="28"/>
        </w:rPr>
        <w:t>2</w:t>
      </w:r>
      <w:r w:rsidR="00D73463">
        <w:rPr>
          <w:b/>
          <w:sz w:val="28"/>
          <w:szCs w:val="28"/>
        </w:rPr>
        <w:t>4</w:t>
      </w:r>
      <w:r w:rsidRPr="0040380C">
        <w:rPr>
          <w:b/>
          <w:sz w:val="28"/>
          <w:szCs w:val="28"/>
        </w:rPr>
        <w:t xml:space="preserve"> </w:t>
      </w:r>
      <w:r w:rsidR="001565F1" w:rsidRPr="0040380C">
        <w:rPr>
          <w:b/>
          <w:sz w:val="28"/>
          <w:szCs w:val="28"/>
        </w:rPr>
        <w:t>Honourable Ray Lawso</w:t>
      </w:r>
      <w:r w:rsidR="00F41E0B">
        <w:rPr>
          <w:b/>
          <w:sz w:val="28"/>
          <w:szCs w:val="28"/>
        </w:rPr>
        <w:t xml:space="preserve">n ‘Rotarian of the Year’ Award </w:t>
      </w:r>
    </w:p>
    <w:p w:rsidR="00B46AFD" w:rsidRPr="0040380C" w:rsidRDefault="002D786F" w:rsidP="00F41E0B">
      <w:pPr>
        <w:spacing w:before="100" w:beforeAutospacing="1" w:after="120"/>
      </w:pPr>
      <w:r w:rsidRPr="0040380C">
        <w:rPr>
          <w:b/>
        </w:rPr>
        <w:t>Purpose of the Award</w:t>
      </w:r>
    </w:p>
    <w:p w:rsidR="00B46AFD" w:rsidRPr="0040380C" w:rsidRDefault="00F77610" w:rsidP="00F41E0B">
      <w:pPr>
        <w:spacing w:after="120"/>
      </w:pPr>
      <w:r w:rsidRPr="0040380C">
        <w:t>The purpose of T</w:t>
      </w:r>
      <w:r w:rsidR="002D786F" w:rsidRPr="0040380C">
        <w:t xml:space="preserve">he </w:t>
      </w:r>
      <w:r w:rsidRPr="0040380C">
        <w:t xml:space="preserve">Honourable Ray Lawson ‘Rotarian of the Year’ Award </w:t>
      </w:r>
      <w:r w:rsidR="002D786F" w:rsidRPr="0040380C">
        <w:t xml:space="preserve">is to recognize a member </w:t>
      </w:r>
      <w:r w:rsidR="00B46AFD" w:rsidRPr="0040380C">
        <w:t xml:space="preserve">of the Rotary Club of London who </w:t>
      </w:r>
      <w:r w:rsidR="00E911A8" w:rsidRPr="0040380C">
        <w:t>is/has been highly involved in Club activities and may have also been active in Rotary District 6330 activities.</w:t>
      </w:r>
      <w:r w:rsidR="002D786F" w:rsidRPr="0040380C">
        <w:t xml:space="preserve"> </w:t>
      </w:r>
    </w:p>
    <w:p w:rsidR="001F5F11" w:rsidRPr="0040380C" w:rsidRDefault="00E911A8" w:rsidP="007E5912">
      <w:pPr>
        <w:spacing w:after="120"/>
      </w:pPr>
      <w:r w:rsidRPr="0040380C">
        <w:rPr>
          <w:b/>
        </w:rPr>
        <w:t xml:space="preserve">Guidelines and </w:t>
      </w:r>
      <w:r w:rsidR="001F5F11" w:rsidRPr="0040380C">
        <w:rPr>
          <w:b/>
        </w:rPr>
        <w:t>Procedure</w:t>
      </w:r>
      <w:r w:rsidRPr="0040380C">
        <w:rPr>
          <w:b/>
        </w:rPr>
        <w:t>s</w:t>
      </w:r>
    </w:p>
    <w:p w:rsidR="00E911A8" w:rsidRPr="0040380C" w:rsidRDefault="008F395A" w:rsidP="001F5F11">
      <w:pPr>
        <w:pStyle w:val="ListParagraph"/>
        <w:numPr>
          <w:ilvl w:val="0"/>
          <w:numId w:val="1"/>
        </w:numPr>
      </w:pPr>
      <w:r w:rsidRPr="0040380C">
        <w:t xml:space="preserve">The </w:t>
      </w:r>
      <w:r w:rsidR="00E911A8" w:rsidRPr="0040380C">
        <w:t>award</w:t>
      </w:r>
      <w:r w:rsidR="006F7232" w:rsidRPr="0040380C">
        <w:t xml:space="preserve"> will be </w:t>
      </w:r>
      <w:r w:rsidR="00E911A8" w:rsidRPr="0040380C">
        <w:t>presented annually in the fall of each year</w:t>
      </w:r>
    </w:p>
    <w:p w:rsidR="006F7232" w:rsidRPr="0040380C" w:rsidRDefault="006F7232" w:rsidP="001F5F11">
      <w:pPr>
        <w:pStyle w:val="ListParagraph"/>
        <w:numPr>
          <w:ilvl w:val="0"/>
          <w:numId w:val="1"/>
        </w:numPr>
      </w:pPr>
      <w:r w:rsidRPr="0040380C">
        <w:t xml:space="preserve">The award will be </w:t>
      </w:r>
      <w:r w:rsidR="00E911A8" w:rsidRPr="0040380C">
        <w:t>prese</w:t>
      </w:r>
      <w:r w:rsidRPr="0040380C">
        <w:t>nted for the Rotary year in which the immediate Past President served as President</w:t>
      </w:r>
    </w:p>
    <w:p w:rsidR="006F7232" w:rsidRPr="0040380C" w:rsidRDefault="006F7232" w:rsidP="001F5F11">
      <w:pPr>
        <w:pStyle w:val="ListParagraph"/>
        <w:numPr>
          <w:ilvl w:val="0"/>
          <w:numId w:val="1"/>
        </w:numPr>
      </w:pPr>
      <w:r w:rsidRPr="0040380C">
        <w:t>The Past President will invite nominations for the award from all Club members in September of each year</w:t>
      </w:r>
    </w:p>
    <w:p w:rsidR="00B46AFD" w:rsidRPr="0040380C" w:rsidRDefault="006F7232" w:rsidP="00F138D9">
      <w:pPr>
        <w:pStyle w:val="ListParagraph"/>
        <w:numPr>
          <w:ilvl w:val="0"/>
          <w:numId w:val="1"/>
        </w:numPr>
      </w:pPr>
      <w:r w:rsidRPr="0040380C">
        <w:t>The Past President will forward all nominations along with a recommendation for a suitable recipient to the board for their final approval</w:t>
      </w:r>
    </w:p>
    <w:p w:rsidR="00304CE5" w:rsidRPr="0040380C" w:rsidRDefault="00304CE5" w:rsidP="0040380C">
      <w:pPr>
        <w:pStyle w:val="ListParagraph"/>
        <w:numPr>
          <w:ilvl w:val="0"/>
          <w:numId w:val="1"/>
        </w:numPr>
      </w:pPr>
      <w:r w:rsidRPr="0040380C">
        <w:t xml:space="preserve">The </w:t>
      </w:r>
      <w:r w:rsidR="00D01429" w:rsidRPr="0040380C">
        <w:t>recipient of the award</w:t>
      </w:r>
      <w:r w:rsidRPr="0040380C">
        <w:t xml:space="preserve"> will receive Paul Harris Fellow recognition</w:t>
      </w:r>
      <w:r w:rsidR="0040380C" w:rsidRPr="0040380C">
        <w:t xml:space="preserve"> if they are not already at the PHF+8 recognition level. </w:t>
      </w:r>
    </w:p>
    <w:p w:rsidR="00B46AFD" w:rsidRPr="0040380C" w:rsidRDefault="00B46AFD" w:rsidP="00B46AFD"/>
    <w:p w:rsidR="00B46AFD" w:rsidRPr="0040380C" w:rsidRDefault="00B46AFD" w:rsidP="007E5912">
      <w:pPr>
        <w:spacing w:after="120"/>
        <w:rPr>
          <w:b/>
        </w:rPr>
      </w:pPr>
      <w:r w:rsidRPr="0040380C">
        <w:rPr>
          <w:b/>
        </w:rPr>
        <w:t>Eligibility</w:t>
      </w:r>
    </w:p>
    <w:p w:rsidR="001565F1" w:rsidRPr="0040380C" w:rsidRDefault="006F7232" w:rsidP="001565F1">
      <w:r w:rsidRPr="0040380C">
        <w:t xml:space="preserve">All </w:t>
      </w:r>
      <w:r w:rsidR="00D0736B">
        <w:t>“</w:t>
      </w:r>
      <w:r w:rsidR="00625812">
        <w:t>active</w:t>
      </w:r>
      <w:r w:rsidR="00D0736B">
        <w:t>”</w:t>
      </w:r>
      <w:bookmarkStart w:id="0" w:name="_GoBack"/>
      <w:bookmarkEnd w:id="0"/>
      <w:r w:rsidR="00625812">
        <w:t xml:space="preserve"> </w:t>
      </w:r>
      <w:r w:rsidRPr="0040380C">
        <w:t>members of the Rotary Club of London are eligible for this award with the exception of:</w:t>
      </w:r>
      <w:r w:rsidR="005B7CCF" w:rsidRPr="0040380C">
        <w:br/>
      </w:r>
    </w:p>
    <w:p w:rsidR="00823A87" w:rsidRPr="00832C1E" w:rsidRDefault="006F7232" w:rsidP="00832C1E">
      <w:pPr>
        <w:pStyle w:val="ListParagraph"/>
        <w:numPr>
          <w:ilvl w:val="0"/>
          <w:numId w:val="3"/>
        </w:numPr>
      </w:pPr>
      <w:r w:rsidRPr="0040380C">
        <w:t>B</w:t>
      </w:r>
      <w:r w:rsidR="001565F1" w:rsidRPr="0040380C">
        <w:t>oard member</w:t>
      </w:r>
      <w:r w:rsidRPr="0040380C">
        <w:t>s</w:t>
      </w:r>
      <w:r w:rsidR="001565F1" w:rsidRPr="0040380C">
        <w:t xml:space="preserve"> who sat on the board of directors </w:t>
      </w:r>
      <w:r w:rsidR="001C2FDA">
        <w:t xml:space="preserve">last year </w:t>
      </w:r>
      <w:r w:rsidR="001810D0" w:rsidRPr="00832C1E">
        <w:rPr>
          <w:i/>
        </w:rPr>
        <w:t>(</w:t>
      </w:r>
      <w:r w:rsidR="00832C1E" w:rsidRPr="00B61416">
        <w:rPr>
          <w:i/>
        </w:rPr>
        <w:t xml:space="preserve">John Finan, </w:t>
      </w:r>
      <w:r w:rsidR="00832C1E">
        <w:rPr>
          <w:i/>
        </w:rPr>
        <w:t>Kirk Patterson, Rick Coates</w:t>
      </w:r>
      <w:r w:rsidR="00832C1E" w:rsidRPr="00B61416">
        <w:rPr>
          <w:i/>
        </w:rPr>
        <w:t>, Keith Morrow, Jim Belton, Steven Knox</w:t>
      </w:r>
      <w:r w:rsidR="00832C1E" w:rsidRPr="00B61416">
        <w:t xml:space="preserve">, </w:t>
      </w:r>
      <w:r w:rsidR="00832C1E" w:rsidRPr="00D04ED9">
        <w:rPr>
          <w:i/>
        </w:rPr>
        <w:t>Henry Vergeer,</w:t>
      </w:r>
      <w:r w:rsidR="00832C1E" w:rsidRPr="00B61416">
        <w:rPr>
          <w:i/>
        </w:rPr>
        <w:t xml:space="preserve"> Julie Pontes and Sharad Rai</w:t>
      </w:r>
      <w:r w:rsidR="00832C1E">
        <w:rPr>
          <w:i/>
        </w:rPr>
        <w:t>).</w:t>
      </w:r>
    </w:p>
    <w:p w:rsidR="00832C1E" w:rsidRPr="0040380C" w:rsidRDefault="00832C1E" w:rsidP="00832C1E">
      <w:pPr>
        <w:pStyle w:val="ListParagraph"/>
      </w:pPr>
    </w:p>
    <w:p w:rsidR="00C30A63" w:rsidRPr="001C2FDA" w:rsidRDefault="005B7CCF" w:rsidP="00C30A63">
      <w:pPr>
        <w:pStyle w:val="ListParagraph"/>
        <w:numPr>
          <w:ilvl w:val="0"/>
          <w:numId w:val="3"/>
        </w:numPr>
        <w:spacing w:after="120"/>
        <w:rPr>
          <w:i/>
        </w:rPr>
      </w:pPr>
      <w:r w:rsidRPr="001C2FDA">
        <w:t>P</w:t>
      </w:r>
      <w:r w:rsidR="001565F1" w:rsidRPr="001C2FDA">
        <w:t xml:space="preserve">revious </w:t>
      </w:r>
      <w:r w:rsidR="00DE454A" w:rsidRPr="001C2FDA">
        <w:t xml:space="preserve">current member </w:t>
      </w:r>
      <w:r w:rsidRPr="001C2FDA">
        <w:t xml:space="preserve">recipients </w:t>
      </w:r>
      <w:r w:rsidR="00B67C97" w:rsidRPr="001C2FDA">
        <w:rPr>
          <w:i/>
        </w:rPr>
        <w:t xml:space="preserve">(John Stuart, Jim Belton, Bob Earley, Jack Scott, Keith Morrow, Bruce McGauley, Jan Delaney, Don Stevens, Rick Coates, Warren Granger, Randy Harden, Elizabeth Harris, </w:t>
      </w:r>
      <w:r w:rsidR="00EF7A9B" w:rsidRPr="001C2FDA">
        <w:rPr>
          <w:i/>
        </w:rPr>
        <w:t>Don Bork</w:t>
      </w:r>
      <w:r w:rsidR="007E5912" w:rsidRPr="001C2FDA">
        <w:rPr>
          <w:i/>
        </w:rPr>
        <w:t xml:space="preserve">, </w:t>
      </w:r>
      <w:r w:rsidR="00EC68BD" w:rsidRPr="001C2FDA">
        <w:rPr>
          <w:i/>
        </w:rPr>
        <w:t xml:space="preserve">David </w:t>
      </w:r>
      <w:r w:rsidR="00DE454A" w:rsidRPr="001C2FDA">
        <w:rPr>
          <w:i/>
        </w:rPr>
        <w:t xml:space="preserve">J. </w:t>
      </w:r>
      <w:r w:rsidR="00EC68BD" w:rsidRPr="001C2FDA">
        <w:rPr>
          <w:i/>
        </w:rPr>
        <w:t>Elliott</w:t>
      </w:r>
      <w:r w:rsidR="00823A87" w:rsidRPr="001C2FDA">
        <w:rPr>
          <w:i/>
        </w:rPr>
        <w:t>, Harry Joosten</w:t>
      </w:r>
      <w:r w:rsidR="00DE454A" w:rsidRPr="001C2FDA">
        <w:rPr>
          <w:i/>
        </w:rPr>
        <w:t>, Stephen E. Knox</w:t>
      </w:r>
      <w:r w:rsidR="001810D0">
        <w:rPr>
          <w:i/>
        </w:rPr>
        <w:t>, Howard Shears</w:t>
      </w:r>
      <w:r w:rsidR="00B67C97" w:rsidRPr="001C2FDA">
        <w:rPr>
          <w:i/>
        </w:rPr>
        <w:t>)</w:t>
      </w:r>
    </w:p>
    <w:p w:rsidR="00C30A63" w:rsidRPr="001C2FDA" w:rsidRDefault="00B67C97" w:rsidP="00C30A63">
      <w:pPr>
        <w:pStyle w:val="ListParagraph"/>
        <w:rPr>
          <w:i/>
        </w:rPr>
      </w:pPr>
      <w:r w:rsidRPr="001C2FDA">
        <w:rPr>
          <w:i/>
        </w:rPr>
        <w:t xml:space="preserve"> </w:t>
      </w:r>
    </w:p>
    <w:p w:rsidR="00CD1DFC" w:rsidRPr="00C30A63" w:rsidRDefault="00CD1DFC" w:rsidP="00C30A63">
      <w:pPr>
        <w:pStyle w:val="ListParagraph"/>
        <w:ind w:left="0"/>
        <w:rPr>
          <w:i/>
          <w:sz w:val="22"/>
          <w:szCs w:val="22"/>
        </w:rPr>
      </w:pPr>
      <w:r w:rsidRPr="001C2FDA">
        <w:rPr>
          <w:b/>
        </w:rPr>
        <w:t>The Nomination</w:t>
      </w:r>
      <w:r w:rsidRPr="0040380C">
        <w:rPr>
          <w:b/>
        </w:rPr>
        <w:t xml:space="preserve"> Process</w:t>
      </w:r>
    </w:p>
    <w:p w:rsidR="00CD1DFC" w:rsidRPr="0040380C" w:rsidRDefault="00CD1DFC" w:rsidP="00CD1DFC">
      <w:pPr>
        <w:spacing w:after="120"/>
      </w:pPr>
      <w:r w:rsidRPr="0040380C">
        <w:t xml:space="preserve">Each </w:t>
      </w:r>
      <w:r w:rsidR="003C7A7F">
        <w:t xml:space="preserve">“Active” </w:t>
      </w:r>
      <w:r w:rsidRPr="0040380C">
        <w:t xml:space="preserve">member is invited to make nominations for this prestigious Award.  </w:t>
      </w:r>
    </w:p>
    <w:p w:rsidR="00F41E0B" w:rsidRDefault="00CD1DFC" w:rsidP="00F41E0B">
      <w:pPr>
        <w:spacing w:after="120"/>
        <w:rPr>
          <w:sz w:val="22"/>
          <w:szCs w:val="22"/>
        </w:rPr>
      </w:pPr>
      <w:r w:rsidRPr="00EC68BD">
        <w:t xml:space="preserve">Please complete and forward the Nomination Form (below) by </w:t>
      </w:r>
      <w:r w:rsidRPr="00BF26F8">
        <w:t xml:space="preserve">email </w:t>
      </w:r>
      <w:r w:rsidR="00BF26F8">
        <w:t xml:space="preserve">by </w:t>
      </w:r>
      <w:r w:rsidR="00D73463">
        <w:t>November 15</w:t>
      </w:r>
      <w:r w:rsidR="00BF26F8">
        <w:t xml:space="preserve"> </w:t>
      </w:r>
      <w:r w:rsidRPr="00BF26F8">
        <w:t xml:space="preserve">to </w:t>
      </w:r>
      <w:r w:rsidR="00823A87" w:rsidRPr="00BF26F8">
        <w:t xml:space="preserve">Past President </w:t>
      </w:r>
      <w:r w:rsidR="00D73463">
        <w:t xml:space="preserve">John </w:t>
      </w:r>
      <w:r w:rsidR="00D73463" w:rsidRPr="00D73463">
        <w:t xml:space="preserve">Finan, </w:t>
      </w:r>
      <w:hyperlink r:id="rId7" w:history="1">
        <w:r w:rsidR="00D73463" w:rsidRPr="00D73463">
          <w:rPr>
            <w:rStyle w:val="Hyperlink"/>
            <w:shd w:val="clear" w:color="auto" w:fill="FFFFFF"/>
          </w:rPr>
          <w:t>jfinan@finanhomeservice.com</w:t>
        </w:r>
      </w:hyperlink>
      <w:r w:rsidR="00D73463" w:rsidRPr="00D73463">
        <w:rPr>
          <w:color w:val="1D2228"/>
          <w:shd w:val="clear" w:color="auto" w:fill="FFFFFF"/>
        </w:rPr>
        <w:t xml:space="preserve">  </w:t>
      </w:r>
      <w:r w:rsidR="00D73463" w:rsidRPr="00D73463">
        <w:t xml:space="preserve">with your choice for this prestigious </w:t>
      </w:r>
      <w:r w:rsidR="00823A87" w:rsidRPr="00D73463">
        <w:t xml:space="preserve">award and the reasons for that choice. </w:t>
      </w:r>
      <w:r w:rsidR="00D73463">
        <w:t>John</w:t>
      </w:r>
      <w:r w:rsidR="00823A87" w:rsidRPr="00C20125">
        <w:t xml:space="preserve"> will present h</w:t>
      </w:r>
      <w:r w:rsidR="00625812">
        <w:t>is</w:t>
      </w:r>
      <w:r w:rsidR="00823A87" w:rsidRPr="00C20125">
        <w:t xml:space="preserve"> recommendation to the Board at its 1</w:t>
      </w:r>
      <w:r w:rsidR="00D73463">
        <w:t>9</w:t>
      </w:r>
      <w:r w:rsidR="00823A87" w:rsidRPr="00C20125">
        <w:t xml:space="preserve"> </w:t>
      </w:r>
      <w:r w:rsidR="00D73463">
        <w:t>November</w:t>
      </w:r>
      <w:r w:rsidR="00823A87" w:rsidRPr="00C20125">
        <w:t xml:space="preserve"> meeting</w:t>
      </w:r>
      <w:r w:rsidR="00823A87" w:rsidRPr="00A73C4F">
        <w:rPr>
          <w:sz w:val="22"/>
          <w:szCs w:val="22"/>
        </w:rPr>
        <w:t xml:space="preserve">. </w:t>
      </w:r>
    </w:p>
    <w:p w:rsidR="0040380C" w:rsidRPr="0040380C" w:rsidRDefault="0040380C" w:rsidP="00F41E0B">
      <w:pPr>
        <w:jc w:val="right"/>
      </w:pPr>
      <w:r w:rsidRPr="0040380C">
        <w:t>…/2 PTO</w:t>
      </w:r>
    </w:p>
    <w:p w:rsidR="0040380C" w:rsidRPr="0040380C" w:rsidRDefault="0040380C" w:rsidP="00CD1DFC">
      <w:pPr>
        <w:pStyle w:val="ListParagraph"/>
        <w:ind w:left="0"/>
        <w:rPr>
          <w:b/>
        </w:rPr>
      </w:pPr>
    </w:p>
    <w:p w:rsidR="00107E8B" w:rsidRPr="0040380C" w:rsidRDefault="00917461" w:rsidP="00F138D9">
      <w:r w:rsidRPr="0040380C">
        <w:lastRenderedPageBreak/>
        <w:t>I, ______</w:t>
      </w:r>
      <w:r w:rsidR="00682828" w:rsidRPr="0040380C">
        <w:t>___</w:t>
      </w:r>
      <w:r w:rsidRPr="0040380C">
        <w:t>_________</w:t>
      </w:r>
      <w:r w:rsidR="00682828" w:rsidRPr="0040380C">
        <w:t xml:space="preserve">____________, </w:t>
      </w:r>
      <w:r w:rsidRPr="0040380C">
        <w:t>hereby nominate ________________</w:t>
      </w:r>
      <w:r w:rsidR="00682828" w:rsidRPr="0040380C">
        <w:t>_____________</w:t>
      </w:r>
      <w:r w:rsidR="001565F1" w:rsidRPr="0040380C">
        <w:t xml:space="preserve"> for The Honourable Ray Lawson ‘Rotarian of the Year’ Award </w:t>
      </w:r>
      <w:r w:rsidRPr="0040380C">
        <w:t xml:space="preserve">for the </w:t>
      </w:r>
      <w:r w:rsidR="00C30A63">
        <w:t>20</w:t>
      </w:r>
      <w:r w:rsidR="00625812">
        <w:t>2</w:t>
      </w:r>
      <w:r w:rsidR="00D73463">
        <w:t>3</w:t>
      </w:r>
      <w:r w:rsidR="00C30A63">
        <w:t>-</w:t>
      </w:r>
      <w:r w:rsidR="002F5F94">
        <w:t>20</w:t>
      </w:r>
      <w:r w:rsidR="00823A87">
        <w:t>2</w:t>
      </w:r>
      <w:r w:rsidR="00D73463">
        <w:t>4</w:t>
      </w:r>
      <w:r w:rsidR="00682828" w:rsidRPr="0040380C">
        <w:t xml:space="preserve"> </w:t>
      </w:r>
      <w:r w:rsidRPr="0040380C">
        <w:t>Rotary year</w:t>
      </w:r>
      <w:r w:rsidR="00107E8B" w:rsidRPr="0040380C">
        <w:t xml:space="preserve"> based</w:t>
      </w:r>
      <w:r w:rsidR="001565F1" w:rsidRPr="0040380C">
        <w:t xml:space="preserve"> on their active involvement in Rotary activities as </w:t>
      </w:r>
      <w:r w:rsidR="00107E8B" w:rsidRPr="0040380C">
        <w:t>described below</w:t>
      </w:r>
      <w:r w:rsidRPr="0040380C">
        <w:t xml:space="preserve">.  </w:t>
      </w:r>
    </w:p>
    <w:p w:rsidR="00D17168" w:rsidRPr="0040380C" w:rsidRDefault="00D17168" w:rsidP="00F138D9"/>
    <w:p w:rsidR="00160380" w:rsidRPr="0040380C" w:rsidRDefault="00D17168" w:rsidP="00AE6E3C">
      <w:pPr>
        <w:pStyle w:val="ListParagraph"/>
        <w:numPr>
          <w:ilvl w:val="0"/>
          <w:numId w:val="2"/>
        </w:numPr>
      </w:pPr>
      <w:r w:rsidRPr="0040380C">
        <w:t>Rotary Club of London Activities</w:t>
      </w:r>
      <w:r w:rsidR="00AE6E3C" w:rsidRPr="0040380C">
        <w:t xml:space="preserve"> </w:t>
      </w:r>
    </w:p>
    <w:p w:rsidR="00160380" w:rsidRPr="0040380C" w:rsidRDefault="00160380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CD1DFC" w:rsidRPr="0040380C" w:rsidRDefault="00CD1DFC" w:rsidP="00160380"/>
    <w:p w:rsidR="0040380C" w:rsidRPr="0040380C" w:rsidRDefault="0040380C" w:rsidP="00160380"/>
    <w:p w:rsidR="0040380C" w:rsidRPr="0040380C" w:rsidRDefault="0040380C" w:rsidP="00160380"/>
    <w:p w:rsidR="0040380C" w:rsidRPr="0040380C" w:rsidRDefault="0040380C" w:rsidP="00160380"/>
    <w:p w:rsidR="0040380C" w:rsidRPr="0040380C" w:rsidRDefault="0040380C" w:rsidP="00160380"/>
    <w:p w:rsidR="0040380C" w:rsidRPr="0040380C" w:rsidRDefault="0040380C" w:rsidP="00160380"/>
    <w:p w:rsidR="00AE6E3C" w:rsidRPr="0040380C" w:rsidRDefault="001565F1" w:rsidP="00160380">
      <w:r w:rsidRPr="0040380C">
        <w:br/>
      </w:r>
    </w:p>
    <w:p w:rsidR="00917461" w:rsidRPr="0040380C" w:rsidRDefault="001565F1" w:rsidP="00AE6E3C">
      <w:pPr>
        <w:pStyle w:val="ListParagraph"/>
        <w:numPr>
          <w:ilvl w:val="0"/>
          <w:numId w:val="2"/>
        </w:numPr>
      </w:pPr>
      <w:r w:rsidRPr="0040380C">
        <w:t>Rotary District Activities (if applicable)</w:t>
      </w:r>
    </w:p>
    <w:sectPr w:rsidR="00917461" w:rsidRPr="0040380C" w:rsidSect="00D72B4D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C4" w:rsidRDefault="004D3DC4" w:rsidP="00F138D9">
      <w:r>
        <w:separator/>
      </w:r>
    </w:p>
  </w:endnote>
  <w:endnote w:type="continuationSeparator" w:id="0">
    <w:p w:rsidR="004D3DC4" w:rsidRDefault="004D3DC4" w:rsidP="00F1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C4" w:rsidRDefault="004D3DC4" w:rsidP="00F138D9">
      <w:r>
        <w:separator/>
      </w:r>
    </w:p>
  </w:footnote>
  <w:footnote w:type="continuationSeparator" w:id="0">
    <w:p w:rsidR="004D3DC4" w:rsidRDefault="004D3DC4" w:rsidP="00F1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9" w:rsidRDefault="00C30A63" w:rsidP="00F138D9">
    <w:pPr>
      <w:rPr>
        <w:rFonts w:asciiTheme="minorHAnsi" w:hAnsiTheme="minorHAnsi"/>
        <w:sz w:val="28"/>
        <w:szCs w:val="28"/>
      </w:rPr>
    </w:pPr>
    <w:r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9E7714F" wp14:editId="2EF2A869">
          <wp:simplePos x="0" y="0"/>
          <wp:positionH relativeFrom="column">
            <wp:posOffset>3819525</wp:posOffset>
          </wp:positionH>
          <wp:positionV relativeFrom="paragraph">
            <wp:posOffset>-127635</wp:posOffset>
          </wp:positionV>
          <wp:extent cx="2152650" cy="1009650"/>
          <wp:effectExtent l="0" t="0" r="0" b="0"/>
          <wp:wrapNone/>
          <wp:docPr id="1" name="Picture 2" descr="2005c_en  Service Above Self Logo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5c_en  Service Above Self Logo 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8"/>
        <w:szCs w:val="28"/>
      </w:rPr>
      <w:drawing>
        <wp:inline distT="0" distB="0" distL="0" distR="0" wp14:anchorId="2E338D47" wp14:editId="0ABF9B10">
          <wp:extent cx="2328514" cy="9222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  - london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802" cy="92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38D9" w:rsidRDefault="0007546D" w:rsidP="00C30A63">
    <w:pPr>
      <w:spacing w:before="120"/>
      <w:jc w:val="center"/>
      <w:rPr>
        <w:rFonts w:asciiTheme="minorHAnsi" w:hAnsiTheme="minorHAnsi"/>
        <w:sz w:val="28"/>
        <w:szCs w:val="28"/>
      </w:rPr>
    </w:pPr>
    <w:r w:rsidRPr="0007546D">
      <w:rPr>
        <w:rFonts w:asciiTheme="minorHAnsi" w:hAnsiTheme="minorHAnsi"/>
        <w:b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F36"/>
    <w:multiLevelType w:val="hybridMultilevel"/>
    <w:tmpl w:val="0CEE4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22E6"/>
    <w:multiLevelType w:val="hybridMultilevel"/>
    <w:tmpl w:val="055CE20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635F"/>
    <w:multiLevelType w:val="hybridMultilevel"/>
    <w:tmpl w:val="E0C0E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D9"/>
    <w:rsid w:val="00041EF6"/>
    <w:rsid w:val="0007546D"/>
    <w:rsid w:val="00092743"/>
    <w:rsid w:val="00095E7E"/>
    <w:rsid w:val="000A2443"/>
    <w:rsid w:val="000D538B"/>
    <w:rsid w:val="00107E8B"/>
    <w:rsid w:val="00115D4E"/>
    <w:rsid w:val="00120A62"/>
    <w:rsid w:val="001565F1"/>
    <w:rsid w:val="00160380"/>
    <w:rsid w:val="00175492"/>
    <w:rsid w:val="001810D0"/>
    <w:rsid w:val="001C2FDA"/>
    <w:rsid w:val="001D51E2"/>
    <w:rsid w:val="001F5F11"/>
    <w:rsid w:val="00226988"/>
    <w:rsid w:val="0023266C"/>
    <w:rsid w:val="00252E4E"/>
    <w:rsid w:val="00274460"/>
    <w:rsid w:val="002D786F"/>
    <w:rsid w:val="002E4442"/>
    <w:rsid w:val="002F5F94"/>
    <w:rsid w:val="002F707A"/>
    <w:rsid w:val="00304CE5"/>
    <w:rsid w:val="003C7A7F"/>
    <w:rsid w:val="0040380C"/>
    <w:rsid w:val="004208BB"/>
    <w:rsid w:val="00436841"/>
    <w:rsid w:val="00437C49"/>
    <w:rsid w:val="004D3DC4"/>
    <w:rsid w:val="005254E6"/>
    <w:rsid w:val="00580C91"/>
    <w:rsid w:val="005B179D"/>
    <w:rsid w:val="005B7CCF"/>
    <w:rsid w:val="00625812"/>
    <w:rsid w:val="00682828"/>
    <w:rsid w:val="006F7232"/>
    <w:rsid w:val="0070137D"/>
    <w:rsid w:val="007857BB"/>
    <w:rsid w:val="007B3C17"/>
    <w:rsid w:val="007E5912"/>
    <w:rsid w:val="00804BD0"/>
    <w:rsid w:val="00823A87"/>
    <w:rsid w:val="00832C1E"/>
    <w:rsid w:val="0085504B"/>
    <w:rsid w:val="008F395A"/>
    <w:rsid w:val="00906CCE"/>
    <w:rsid w:val="00917461"/>
    <w:rsid w:val="00981854"/>
    <w:rsid w:val="00992CD6"/>
    <w:rsid w:val="009B035F"/>
    <w:rsid w:val="009D0FDB"/>
    <w:rsid w:val="00A016E8"/>
    <w:rsid w:val="00A13776"/>
    <w:rsid w:val="00A36EAA"/>
    <w:rsid w:val="00AA4083"/>
    <w:rsid w:val="00AC0C4B"/>
    <w:rsid w:val="00AD34D9"/>
    <w:rsid w:val="00AD6C0E"/>
    <w:rsid w:val="00AE6E3C"/>
    <w:rsid w:val="00B46AFD"/>
    <w:rsid w:val="00B67C97"/>
    <w:rsid w:val="00BF26F8"/>
    <w:rsid w:val="00C30A63"/>
    <w:rsid w:val="00C6244B"/>
    <w:rsid w:val="00C72F38"/>
    <w:rsid w:val="00C8192C"/>
    <w:rsid w:val="00C85E1E"/>
    <w:rsid w:val="00CB004C"/>
    <w:rsid w:val="00CD1DFC"/>
    <w:rsid w:val="00D01429"/>
    <w:rsid w:val="00D0736B"/>
    <w:rsid w:val="00D17168"/>
    <w:rsid w:val="00D72B4D"/>
    <w:rsid w:val="00D731A2"/>
    <w:rsid w:val="00D73463"/>
    <w:rsid w:val="00DC555A"/>
    <w:rsid w:val="00DE454A"/>
    <w:rsid w:val="00E911A8"/>
    <w:rsid w:val="00EC3130"/>
    <w:rsid w:val="00EC68BD"/>
    <w:rsid w:val="00ED7124"/>
    <w:rsid w:val="00EF7A9B"/>
    <w:rsid w:val="00F138D9"/>
    <w:rsid w:val="00F41E0B"/>
    <w:rsid w:val="00F77610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3327A-3990-4F1A-AA9D-0D93423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34D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4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3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D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semiHidden/>
    <w:rsid w:val="00CD1DFC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inan@finanhomeserv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Microsoft account</cp:lastModifiedBy>
  <cp:revision>6</cp:revision>
  <cp:lastPrinted>2019-09-30T04:58:00Z</cp:lastPrinted>
  <dcterms:created xsi:type="dcterms:W3CDTF">2024-10-22T18:02:00Z</dcterms:created>
  <dcterms:modified xsi:type="dcterms:W3CDTF">2024-10-23T14:53:00Z</dcterms:modified>
</cp:coreProperties>
</file>