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B4BD" w14:textId="007259F7" w:rsidR="00316151" w:rsidRDefault="00AD2DF3">
      <w:r>
        <w:t>Rotary Club of Camrose Daybreak</w:t>
      </w:r>
    </w:p>
    <w:p w14:paraId="41E28984" w14:textId="264DA378" w:rsidR="00AD2DF3" w:rsidRDefault="007538FF">
      <w:proofErr w:type="spellStart"/>
      <w:r>
        <w:t>EyeOpener</w:t>
      </w:r>
      <w:proofErr w:type="spellEnd"/>
      <w:r>
        <w:t xml:space="preserve"> </w:t>
      </w:r>
      <w:r w:rsidR="00AD2DF3">
        <w:t>February 2, 2021 KIVA Re-Investment</w:t>
      </w:r>
    </w:p>
    <w:p w14:paraId="7AB1D858" w14:textId="13C5AB19" w:rsidR="00AD2DF3" w:rsidRDefault="00AD2DF3"/>
    <w:p w14:paraId="21418CC4" w14:textId="79BA8F4F" w:rsidR="00AD2DF3" w:rsidRDefault="00AD2DF3">
      <w:r>
        <w:t xml:space="preserve">February is Peace &amp; Conflict </w:t>
      </w:r>
      <w:r w:rsidR="001A6B3F">
        <w:t>I</w:t>
      </w:r>
      <w:r>
        <w:t>ntervention and Resolution</w:t>
      </w:r>
      <w:r w:rsidR="002E23EC">
        <w:t xml:space="preserve"> Month</w:t>
      </w:r>
    </w:p>
    <w:p w14:paraId="3F10D2F3" w14:textId="0379795E" w:rsidR="00AD2DF3" w:rsidRDefault="00AD2DF3"/>
    <w:p w14:paraId="6631AA64" w14:textId="1781DA7A" w:rsidR="00AD2DF3" w:rsidRDefault="00E75598">
      <w:r>
        <w:t xml:space="preserve">Odell opened the meeting with </w:t>
      </w:r>
      <w:r w:rsidRPr="00E75598">
        <w:rPr>
          <w:i/>
          <w:iCs/>
        </w:rPr>
        <w:t xml:space="preserve">O Canada </w:t>
      </w:r>
      <w:r>
        <w:t xml:space="preserve">for 13 members </w:t>
      </w:r>
      <w:proofErr w:type="gramStart"/>
      <w:r>
        <w:t>present</w:t>
      </w:r>
      <w:proofErr w:type="gramEnd"/>
    </w:p>
    <w:p w14:paraId="6BA73E81" w14:textId="0A15BFF2" w:rsidR="00E75598" w:rsidRDefault="00E75598"/>
    <w:p w14:paraId="7F715BBC" w14:textId="7D2DB722" w:rsidR="00E75598" w:rsidRDefault="00E75598">
      <w:pPr>
        <w:rPr>
          <w:rFonts w:cstheme="minorHAnsi"/>
          <w:color w:val="202124"/>
          <w:shd w:val="clear" w:color="auto" w:fill="FFFFFF"/>
        </w:rPr>
      </w:pPr>
      <w:r>
        <w:t xml:space="preserve">Patrice offered </w:t>
      </w:r>
      <w:r w:rsidRPr="00E75598">
        <w:rPr>
          <w:b/>
          <w:bCs/>
        </w:rPr>
        <w:t>Food for Thought</w:t>
      </w:r>
      <w:r>
        <w:t xml:space="preserve"> with the story of a time management presentation to a high school class. Filling a large Mason jar with stones, the class was asked – </w:t>
      </w:r>
      <w:r w:rsidRPr="00E75598">
        <w:rPr>
          <w:i/>
          <w:iCs/>
        </w:rPr>
        <w:t>Is the jar full?</w:t>
      </w:r>
      <w:r>
        <w:t xml:space="preserve"> Many responded yes. Gravel was the</w:t>
      </w:r>
      <w:r w:rsidR="007F6C32">
        <w:t>n</w:t>
      </w:r>
      <w:r>
        <w:t xml:space="preserve"> added, filling the spaces left by the stones – again</w:t>
      </w:r>
      <w:r w:rsidR="007F6C32">
        <w:t>,</w:t>
      </w:r>
      <w:r>
        <w:t xml:space="preserve"> </w:t>
      </w:r>
      <w:r w:rsidRPr="00E75598">
        <w:rPr>
          <w:i/>
          <w:iCs/>
        </w:rPr>
        <w:t>Is the jar full?</w:t>
      </w:r>
      <w:r>
        <w:t xml:space="preserve"> A little hesitation, but many say yes. Now sand is added, filling more spaces – again</w:t>
      </w:r>
      <w:r w:rsidR="007F6C32">
        <w:t>,</w:t>
      </w:r>
      <w:r>
        <w:t xml:space="preserve"> </w:t>
      </w:r>
      <w:r w:rsidRPr="00E75598">
        <w:rPr>
          <w:i/>
          <w:iCs/>
        </w:rPr>
        <w:t>Is the jar full?</w:t>
      </w:r>
      <w:r>
        <w:t xml:space="preserve"> </w:t>
      </w:r>
      <w:r w:rsidR="007F6C32">
        <w:t>Even m</w:t>
      </w:r>
      <w:r>
        <w:t>ore hesitation, surely it is filled. Water is added to finally fill the jar – what is the moral of the experiment? Many ideas are offered, but the moral is</w:t>
      </w:r>
      <w:r w:rsidR="00427351">
        <w:t xml:space="preserve"> -</w:t>
      </w:r>
      <w:r>
        <w:t xml:space="preserve"> Put the big stones in first or you </w:t>
      </w:r>
      <w:proofErr w:type="gramStart"/>
      <w:r>
        <w:t>won’t</w:t>
      </w:r>
      <w:proofErr w:type="gramEnd"/>
      <w:r>
        <w:t xml:space="preserve"> be able to put them in at all.</w:t>
      </w:r>
      <w:r w:rsidR="00427351">
        <w:t xml:space="preserve"> This translates </w:t>
      </w:r>
      <w:r w:rsidR="007F6C32">
        <w:t xml:space="preserve">to - </w:t>
      </w:r>
      <w:r w:rsidR="007F6C32" w:rsidRPr="007F6C32">
        <w:rPr>
          <w:rFonts w:cstheme="minorHAnsi"/>
          <w:color w:val="202124"/>
          <w:shd w:val="clear" w:color="auto" w:fill="FFFFFF"/>
        </w:rPr>
        <w:t>It is critical to prioritize what goes in your </w:t>
      </w:r>
      <w:r w:rsidR="007F6C32" w:rsidRPr="007F6C32">
        <w:rPr>
          <w:rFonts w:cstheme="minorHAnsi"/>
          <w:b/>
          <w:bCs/>
          <w:color w:val="202124"/>
          <w:shd w:val="clear" w:color="auto" w:fill="FFFFFF"/>
        </w:rPr>
        <w:t>jar</w:t>
      </w:r>
      <w:r w:rsidR="007F6C32" w:rsidRPr="007F6C32">
        <w:rPr>
          <w:rFonts w:cstheme="minorHAnsi"/>
          <w:color w:val="202124"/>
          <w:shd w:val="clear" w:color="auto" w:fill="FFFFFF"/>
        </w:rPr>
        <w:t xml:space="preserve"> and place the important things, </w:t>
      </w:r>
      <w:r w:rsidR="007F6C32">
        <w:rPr>
          <w:rFonts w:cstheme="minorHAnsi"/>
          <w:color w:val="202124"/>
          <w:shd w:val="clear" w:color="auto" w:fill="FFFFFF"/>
        </w:rPr>
        <w:t>t</w:t>
      </w:r>
      <w:r w:rsidR="007F6C32" w:rsidRPr="007F6C32">
        <w:rPr>
          <w:rFonts w:cstheme="minorHAnsi"/>
          <w:color w:val="202124"/>
          <w:shd w:val="clear" w:color="auto" w:fill="FFFFFF"/>
        </w:rPr>
        <w:t>he </w:t>
      </w:r>
      <w:r w:rsidR="007F6C32" w:rsidRPr="007F6C32">
        <w:rPr>
          <w:rFonts w:cstheme="minorHAnsi"/>
          <w:b/>
          <w:bCs/>
          <w:color w:val="202124"/>
          <w:shd w:val="clear" w:color="auto" w:fill="FFFFFF"/>
        </w:rPr>
        <w:t>big</w:t>
      </w:r>
      <w:r w:rsidR="007F6C32" w:rsidRPr="007F6C32">
        <w:rPr>
          <w:rFonts w:cstheme="minorHAnsi"/>
          <w:color w:val="202124"/>
          <w:shd w:val="clear" w:color="auto" w:fill="FFFFFF"/>
        </w:rPr>
        <w:t> </w:t>
      </w:r>
      <w:r w:rsidR="007F6C32">
        <w:rPr>
          <w:rFonts w:cstheme="minorHAnsi"/>
          <w:color w:val="202124"/>
          <w:shd w:val="clear" w:color="auto" w:fill="FFFFFF"/>
        </w:rPr>
        <w:t>stone</w:t>
      </w:r>
      <w:r w:rsidR="007F6C32" w:rsidRPr="007F6C32">
        <w:rPr>
          <w:rFonts w:cstheme="minorHAnsi"/>
          <w:color w:val="202124"/>
          <w:shd w:val="clear" w:color="auto" w:fill="FFFFFF"/>
        </w:rPr>
        <w:t>s, in </w:t>
      </w:r>
      <w:r w:rsidR="007F6C32" w:rsidRPr="007F6C32">
        <w:rPr>
          <w:rFonts w:cstheme="minorHAnsi"/>
          <w:b/>
          <w:bCs/>
          <w:color w:val="202124"/>
          <w:shd w:val="clear" w:color="auto" w:fill="FFFFFF"/>
        </w:rPr>
        <w:t>first</w:t>
      </w:r>
      <w:r w:rsidR="007F6C32" w:rsidRPr="007F6C32">
        <w:rPr>
          <w:rFonts w:cstheme="minorHAnsi"/>
          <w:color w:val="202124"/>
          <w:shd w:val="clear" w:color="auto" w:fill="FFFFFF"/>
        </w:rPr>
        <w:t xml:space="preserve">. If you allow the distractions and unimportant tasks to control your time, </w:t>
      </w:r>
      <w:proofErr w:type="gramStart"/>
      <w:r w:rsidR="007F6C32" w:rsidRPr="007F6C32">
        <w:rPr>
          <w:rFonts w:cstheme="minorHAnsi"/>
          <w:color w:val="202124"/>
          <w:shd w:val="clear" w:color="auto" w:fill="FFFFFF"/>
        </w:rPr>
        <w:t>you're</w:t>
      </w:r>
      <w:proofErr w:type="gramEnd"/>
      <w:r w:rsidR="007F6C32" w:rsidRPr="007F6C32">
        <w:rPr>
          <w:rFonts w:cstheme="minorHAnsi"/>
          <w:color w:val="202124"/>
          <w:shd w:val="clear" w:color="auto" w:fill="FFFFFF"/>
        </w:rPr>
        <w:t xml:space="preserve"> placing the </w:t>
      </w:r>
      <w:r w:rsidR="007F6C32" w:rsidRPr="007F6C32">
        <w:rPr>
          <w:rFonts w:cstheme="minorHAnsi"/>
          <w:b/>
          <w:bCs/>
          <w:color w:val="202124"/>
          <w:shd w:val="clear" w:color="auto" w:fill="FFFFFF"/>
        </w:rPr>
        <w:t>pebbles</w:t>
      </w:r>
      <w:r w:rsidR="007F6C32" w:rsidRPr="007F6C32">
        <w:rPr>
          <w:rFonts w:cstheme="minorHAnsi"/>
          <w:color w:val="202124"/>
          <w:shd w:val="clear" w:color="auto" w:fill="FFFFFF"/>
        </w:rPr>
        <w:t> and the sand in the </w:t>
      </w:r>
      <w:r w:rsidR="007F6C32" w:rsidRPr="007F6C32">
        <w:rPr>
          <w:rFonts w:cstheme="minorHAnsi"/>
          <w:b/>
          <w:bCs/>
          <w:color w:val="202124"/>
          <w:shd w:val="clear" w:color="auto" w:fill="FFFFFF"/>
        </w:rPr>
        <w:t>jar first</w:t>
      </w:r>
      <w:r w:rsidR="007F6C32" w:rsidRPr="007F6C32">
        <w:rPr>
          <w:rFonts w:cstheme="minorHAnsi"/>
          <w:color w:val="202124"/>
          <w:shd w:val="clear" w:color="auto" w:fill="FFFFFF"/>
        </w:rPr>
        <w:t>, leaving no space for the </w:t>
      </w:r>
      <w:r w:rsidR="007F6C32" w:rsidRPr="007F6C32">
        <w:rPr>
          <w:rFonts w:cstheme="minorHAnsi"/>
          <w:b/>
          <w:bCs/>
          <w:color w:val="202124"/>
          <w:shd w:val="clear" w:color="auto" w:fill="FFFFFF"/>
        </w:rPr>
        <w:t>big</w:t>
      </w:r>
      <w:r w:rsidR="007F6C32" w:rsidRPr="007F6C32">
        <w:rPr>
          <w:rFonts w:cstheme="minorHAnsi"/>
          <w:color w:val="202124"/>
          <w:shd w:val="clear" w:color="auto" w:fill="FFFFFF"/>
        </w:rPr>
        <w:t> </w:t>
      </w:r>
      <w:r w:rsidR="007F6C32">
        <w:rPr>
          <w:rFonts w:cstheme="minorHAnsi"/>
          <w:color w:val="202124"/>
          <w:shd w:val="clear" w:color="auto" w:fill="FFFFFF"/>
        </w:rPr>
        <w:t>stone</w:t>
      </w:r>
      <w:r w:rsidR="007F6C32" w:rsidRPr="007F6C32">
        <w:rPr>
          <w:rFonts w:cstheme="minorHAnsi"/>
          <w:color w:val="202124"/>
          <w:shd w:val="clear" w:color="auto" w:fill="FFFFFF"/>
        </w:rPr>
        <w:t>s.</w:t>
      </w:r>
    </w:p>
    <w:p w14:paraId="5DD789A9" w14:textId="30C91168" w:rsidR="007F6C32" w:rsidRDefault="007F6C32">
      <w:pPr>
        <w:rPr>
          <w:rFonts w:cstheme="minorHAnsi"/>
          <w:color w:val="202124"/>
          <w:shd w:val="clear" w:color="auto" w:fill="FFFFFF"/>
        </w:rPr>
      </w:pPr>
    </w:p>
    <w:p w14:paraId="2CAD83AC" w14:textId="186DA003" w:rsidR="007F6C32" w:rsidRDefault="007F6C32">
      <w:pPr>
        <w:rPr>
          <w:rFonts w:cstheme="minorHAnsi"/>
          <w:color w:val="202124"/>
          <w:shd w:val="clear" w:color="auto" w:fill="FFFFFF"/>
        </w:rPr>
      </w:pPr>
      <w:r>
        <w:rPr>
          <w:rFonts w:cstheme="minorHAnsi"/>
          <w:color w:val="202124"/>
          <w:shd w:val="clear" w:color="auto" w:fill="FFFFFF"/>
        </w:rPr>
        <w:t xml:space="preserve">Rob will offer </w:t>
      </w:r>
      <w:r w:rsidRPr="007F6C32">
        <w:rPr>
          <w:rFonts w:cstheme="minorHAnsi"/>
          <w:b/>
          <w:bCs/>
          <w:color w:val="202124"/>
          <w:shd w:val="clear" w:color="auto" w:fill="FFFFFF"/>
        </w:rPr>
        <w:t>Food for Thought</w:t>
      </w:r>
      <w:r>
        <w:rPr>
          <w:rFonts w:cstheme="minorHAnsi"/>
          <w:color w:val="202124"/>
          <w:shd w:val="clear" w:color="auto" w:fill="FFFFFF"/>
        </w:rPr>
        <w:t xml:space="preserve"> next week.</w:t>
      </w:r>
    </w:p>
    <w:p w14:paraId="40A059E6" w14:textId="62A598FB" w:rsidR="000B0E9C" w:rsidRDefault="000B0E9C">
      <w:pPr>
        <w:rPr>
          <w:rFonts w:cstheme="minorHAnsi"/>
          <w:color w:val="202124"/>
          <w:shd w:val="clear" w:color="auto" w:fill="FFFFFF"/>
        </w:rPr>
      </w:pPr>
    </w:p>
    <w:p w14:paraId="05EAB984" w14:textId="4AED76E0" w:rsidR="000B0E9C" w:rsidRPr="00996263" w:rsidRDefault="000B0E9C">
      <w:pPr>
        <w:rPr>
          <w:rFonts w:cstheme="minorHAnsi"/>
          <w:b/>
          <w:bCs/>
          <w:color w:val="202124"/>
          <w:shd w:val="clear" w:color="auto" w:fill="FFFFFF"/>
        </w:rPr>
      </w:pPr>
      <w:r w:rsidRPr="00996263">
        <w:rPr>
          <w:rFonts w:cstheme="minorHAnsi"/>
          <w:b/>
          <w:bCs/>
          <w:color w:val="202124"/>
          <w:shd w:val="clear" w:color="auto" w:fill="FFFFFF"/>
        </w:rPr>
        <w:t>Announcements</w:t>
      </w:r>
    </w:p>
    <w:p w14:paraId="12F65E6C" w14:textId="10911B85" w:rsidR="000B0E9C" w:rsidRDefault="000B0E9C">
      <w:pPr>
        <w:rPr>
          <w:rFonts w:cstheme="minorHAnsi"/>
          <w:color w:val="202124"/>
          <w:shd w:val="clear" w:color="auto" w:fill="FFFFFF"/>
        </w:rPr>
      </w:pPr>
    </w:p>
    <w:p w14:paraId="29D97F54" w14:textId="21794BE4" w:rsidR="000B0E9C" w:rsidRDefault="000B0E9C" w:rsidP="000B0E9C">
      <w:pPr>
        <w:pStyle w:val="ListParagraph"/>
        <w:numPr>
          <w:ilvl w:val="0"/>
          <w:numId w:val="1"/>
        </w:numPr>
      </w:pPr>
      <w:r>
        <w:t>Leadership training February 9</w:t>
      </w:r>
      <w:r w:rsidRPr="000B0E9C">
        <w:rPr>
          <w:vertAlign w:val="superscript"/>
        </w:rPr>
        <w:t>th</w:t>
      </w:r>
      <w:r>
        <w:t xml:space="preserve"> – running meetings, online tools, reporting to be covered. Registration link in </w:t>
      </w:r>
      <w:r w:rsidRPr="000B0E9C">
        <w:rPr>
          <w:i/>
          <w:iCs/>
        </w:rPr>
        <w:t>Connections</w:t>
      </w:r>
      <w:r>
        <w:t xml:space="preserve"> newsletter, District 5370 website</w:t>
      </w:r>
    </w:p>
    <w:p w14:paraId="34B39B5E" w14:textId="62181D3E" w:rsidR="00D03A31" w:rsidRDefault="00D03A31" w:rsidP="000B0E9C">
      <w:pPr>
        <w:pStyle w:val="ListParagraph"/>
        <w:numPr>
          <w:ilvl w:val="0"/>
          <w:numId w:val="1"/>
        </w:numPr>
      </w:pPr>
      <w:r>
        <w:t xml:space="preserve">ClubRunner Wednesdays at 1:00 in February and March training sessions. Links to live and recorded sessions in the club calendar and email sent to </w:t>
      </w:r>
      <w:proofErr w:type="gramStart"/>
      <w:r>
        <w:t>members</w:t>
      </w:r>
      <w:proofErr w:type="gramEnd"/>
    </w:p>
    <w:p w14:paraId="5226BAD9" w14:textId="0BBB65F9" w:rsidR="00D03A31" w:rsidRDefault="00D03A31" w:rsidP="000B0E9C">
      <w:pPr>
        <w:pStyle w:val="ListParagraph"/>
        <w:numPr>
          <w:ilvl w:val="0"/>
          <w:numId w:val="1"/>
        </w:numPr>
      </w:pPr>
      <w:r>
        <w:t xml:space="preserve">The </w:t>
      </w:r>
      <w:r w:rsidRPr="00D03A31">
        <w:rPr>
          <w:i/>
          <w:iCs/>
        </w:rPr>
        <w:t>Open Door</w:t>
      </w:r>
      <w:r>
        <w:t xml:space="preserve"> can use towels – new or decent condition used. They are providing showers to over 70 youth each day and only have one washer and dryer. Drop them off at the Gateway Centre (old Smith Clinic)</w:t>
      </w:r>
    </w:p>
    <w:p w14:paraId="2F43AFEA" w14:textId="6ECFF807" w:rsidR="00D03A31" w:rsidRDefault="00D03A31" w:rsidP="000B0E9C">
      <w:pPr>
        <w:pStyle w:val="ListParagraph"/>
        <w:numPr>
          <w:ilvl w:val="0"/>
          <w:numId w:val="1"/>
        </w:numPr>
      </w:pPr>
      <w:r>
        <w:t xml:space="preserve">Tristan and Rehma reported that the </w:t>
      </w:r>
      <w:r w:rsidRPr="00D03A31">
        <w:rPr>
          <w:i/>
          <w:iCs/>
        </w:rPr>
        <w:t>Walk-a-Thon</w:t>
      </w:r>
      <w:r>
        <w:t xml:space="preserve"> had an enthusiastic but small number of walkers. Thanks to support from Rotarians and local businesses they were able to raise over $1,300 and have gift cards for prizes.</w:t>
      </w:r>
      <w:r w:rsidR="00EC0F14">
        <w:t xml:space="preserve"> Proceeds were donated to the UofA COVID Pathogen Fund.</w:t>
      </w:r>
      <w:r w:rsidR="00996263">
        <w:t xml:space="preserve"> Tax receipts are an issue they are pursuing.</w:t>
      </w:r>
    </w:p>
    <w:p w14:paraId="1B7F4F0B" w14:textId="2F46D99B" w:rsidR="00996263" w:rsidRDefault="00996263" w:rsidP="00996263"/>
    <w:p w14:paraId="4C16DCC9" w14:textId="372E9993" w:rsidR="00996263" w:rsidRPr="00996263" w:rsidRDefault="00996263" w:rsidP="00996263">
      <w:pPr>
        <w:rPr>
          <w:b/>
          <w:bCs/>
        </w:rPr>
      </w:pPr>
      <w:r w:rsidRPr="00996263">
        <w:rPr>
          <w:b/>
          <w:bCs/>
        </w:rPr>
        <w:t>Happy Bucks</w:t>
      </w:r>
    </w:p>
    <w:p w14:paraId="11C6628A" w14:textId="02BEFC36" w:rsidR="00996263" w:rsidRDefault="00996263" w:rsidP="00996263"/>
    <w:p w14:paraId="73DE604E" w14:textId="4CEBF2B5" w:rsidR="00996263" w:rsidRDefault="00137486" w:rsidP="00996263">
      <w:pPr>
        <w:pStyle w:val="ListParagraph"/>
        <w:numPr>
          <w:ilvl w:val="0"/>
          <w:numId w:val="2"/>
        </w:numPr>
      </w:pPr>
      <w:r>
        <w:t>Hip replacement surgery</w:t>
      </w:r>
      <w:r w:rsidR="00833B44">
        <w:t xml:space="preserve"> appointment has moved from June to May to February 22</w:t>
      </w:r>
      <w:r w:rsidR="00833B44" w:rsidRPr="00833B44">
        <w:rPr>
          <w:vertAlign w:val="superscript"/>
        </w:rPr>
        <w:t>nd</w:t>
      </w:r>
    </w:p>
    <w:p w14:paraId="12CADEA7" w14:textId="427C926D" w:rsidR="00833B44" w:rsidRDefault="00833B44" w:rsidP="00996263">
      <w:pPr>
        <w:pStyle w:val="ListParagraph"/>
        <w:numPr>
          <w:ilvl w:val="0"/>
          <w:numId w:val="2"/>
        </w:numPr>
      </w:pPr>
      <w:r>
        <w:t xml:space="preserve">Enjoy warm now as freeze is </w:t>
      </w:r>
      <w:proofErr w:type="gramStart"/>
      <w:r>
        <w:t>coming</w:t>
      </w:r>
      <w:proofErr w:type="gramEnd"/>
    </w:p>
    <w:p w14:paraId="400A352B" w14:textId="03D3F263" w:rsidR="00833B44" w:rsidRDefault="00833B44" w:rsidP="00996263">
      <w:pPr>
        <w:pStyle w:val="ListParagraph"/>
        <w:numPr>
          <w:ilvl w:val="0"/>
          <w:numId w:val="2"/>
        </w:numPr>
      </w:pPr>
      <w:r>
        <w:t xml:space="preserve">Got to cabin just in time to fill almost empty bird </w:t>
      </w:r>
      <w:proofErr w:type="gramStart"/>
      <w:r>
        <w:t>feeders</w:t>
      </w:r>
      <w:proofErr w:type="gramEnd"/>
    </w:p>
    <w:p w14:paraId="75068532" w14:textId="7427BC4A" w:rsidR="00833B44" w:rsidRDefault="00833B44" w:rsidP="00996263">
      <w:pPr>
        <w:pStyle w:val="ListParagraph"/>
        <w:numPr>
          <w:ilvl w:val="0"/>
          <w:numId w:val="2"/>
        </w:numPr>
      </w:pPr>
      <w:r>
        <w:t xml:space="preserve">Skating visit with grandchildren at </w:t>
      </w:r>
      <w:proofErr w:type="spellStart"/>
      <w:r>
        <w:t>Hawrelak</w:t>
      </w:r>
      <w:proofErr w:type="spellEnd"/>
      <w:r>
        <w:t xml:space="preserve"> Park</w:t>
      </w:r>
    </w:p>
    <w:p w14:paraId="421C1524" w14:textId="32CF0059" w:rsidR="00833B44" w:rsidRDefault="00833B44" w:rsidP="00996263">
      <w:pPr>
        <w:pStyle w:val="ListParagraph"/>
        <w:numPr>
          <w:ilvl w:val="0"/>
          <w:numId w:val="2"/>
        </w:numPr>
      </w:pPr>
      <w:r w:rsidRPr="00833B44">
        <w:rPr>
          <w:i/>
          <w:iCs/>
        </w:rPr>
        <w:t>Days for Girls</w:t>
      </w:r>
      <w:r>
        <w:t xml:space="preserve"> shields sewn, have bags to </w:t>
      </w:r>
      <w:proofErr w:type="gramStart"/>
      <w:r>
        <w:t>string</w:t>
      </w:r>
      <w:proofErr w:type="gramEnd"/>
    </w:p>
    <w:p w14:paraId="4A4D327E" w14:textId="75700FF1" w:rsidR="00833B44" w:rsidRDefault="00833B44" w:rsidP="00996263">
      <w:pPr>
        <w:pStyle w:val="ListParagraph"/>
        <w:numPr>
          <w:ilvl w:val="0"/>
          <w:numId w:val="2"/>
        </w:numPr>
      </w:pPr>
      <w:r>
        <w:t xml:space="preserve">City deer have adapted – buck used antler to tip food out of bird feeder, obviously has done it </w:t>
      </w:r>
      <w:proofErr w:type="gramStart"/>
      <w:r>
        <w:t>often</w:t>
      </w:r>
      <w:proofErr w:type="gramEnd"/>
    </w:p>
    <w:p w14:paraId="672084B0" w14:textId="5CA2A809" w:rsidR="00833B44" w:rsidRDefault="00833B44" w:rsidP="00833B44"/>
    <w:p w14:paraId="67155BED" w14:textId="64089A3F" w:rsidR="00833B44" w:rsidRDefault="00833B44" w:rsidP="00833B44">
      <w:r w:rsidRPr="00833B44">
        <w:rPr>
          <w:b/>
          <w:bCs/>
        </w:rPr>
        <w:t xml:space="preserve">Activity </w:t>
      </w:r>
      <w:r>
        <w:t xml:space="preserve">– </w:t>
      </w:r>
      <w:proofErr w:type="spellStart"/>
      <w:r w:rsidRPr="00833B44">
        <w:rPr>
          <w:i/>
          <w:iCs/>
        </w:rPr>
        <w:t>KiVA</w:t>
      </w:r>
      <w:proofErr w:type="spellEnd"/>
      <w:r w:rsidRPr="00833B44">
        <w:rPr>
          <w:i/>
          <w:iCs/>
        </w:rPr>
        <w:t xml:space="preserve"> Re-Investment</w:t>
      </w:r>
      <w:r>
        <w:t>, Destiny</w:t>
      </w:r>
    </w:p>
    <w:p w14:paraId="39124737" w14:textId="0D42EB24" w:rsidR="00846EE7" w:rsidRDefault="00846EE7" w:rsidP="00833B44"/>
    <w:p w14:paraId="5B43759B" w14:textId="48EAB283" w:rsidR="00846EE7" w:rsidRDefault="00AD6A6E" w:rsidP="00833B44">
      <w:r>
        <w:t>Some history:</w:t>
      </w:r>
    </w:p>
    <w:p w14:paraId="6ECF2175" w14:textId="1B43657D" w:rsidR="00AD6A6E" w:rsidRDefault="00AD6A6E" w:rsidP="00833B44"/>
    <w:p w14:paraId="03993A1D" w14:textId="5ACDF746" w:rsidR="00AD6A6E" w:rsidRDefault="00AD6A6E" w:rsidP="00AD6A6E">
      <w:pPr>
        <w:pStyle w:val="ListParagraph"/>
        <w:numPr>
          <w:ilvl w:val="0"/>
          <w:numId w:val="4"/>
        </w:numPr>
      </w:pPr>
      <w:r>
        <w:lastRenderedPageBreak/>
        <w:t xml:space="preserve">$3,679 has been funded to KIVA by our </w:t>
      </w:r>
      <w:proofErr w:type="gramStart"/>
      <w:r>
        <w:t>club</w:t>
      </w:r>
      <w:proofErr w:type="gramEnd"/>
    </w:p>
    <w:p w14:paraId="64018954" w14:textId="34C2AF8A" w:rsidR="00AD6A6E" w:rsidRDefault="00AD6A6E" w:rsidP="00AD6A6E">
      <w:pPr>
        <w:pStyle w:val="ListParagraph"/>
        <w:numPr>
          <w:ilvl w:val="0"/>
          <w:numId w:val="4"/>
        </w:numPr>
      </w:pPr>
      <w:r>
        <w:t xml:space="preserve">155 loans totalling $15,125 made through </w:t>
      </w:r>
      <w:proofErr w:type="gramStart"/>
      <w:r>
        <w:t>KIVA</w:t>
      </w:r>
      <w:proofErr w:type="gramEnd"/>
    </w:p>
    <w:p w14:paraId="2BD50ACA" w14:textId="3D270842" w:rsidR="00AD6A6E" w:rsidRDefault="00AD6A6E" w:rsidP="00AD6A6E">
      <w:pPr>
        <w:pStyle w:val="ListParagraph"/>
        <w:numPr>
          <w:ilvl w:val="0"/>
          <w:numId w:val="4"/>
        </w:numPr>
      </w:pPr>
      <w:r>
        <w:t xml:space="preserve">We have funded loans in 39 </w:t>
      </w:r>
      <w:proofErr w:type="gramStart"/>
      <w:r>
        <w:t>countries</w:t>
      </w:r>
      <w:proofErr w:type="gramEnd"/>
    </w:p>
    <w:p w14:paraId="6ED3EF05" w14:textId="59CC3685" w:rsidR="00AD6A6E" w:rsidRDefault="00AD6A6E" w:rsidP="00AD6A6E">
      <w:pPr>
        <w:pStyle w:val="ListParagraph"/>
        <w:numPr>
          <w:ilvl w:val="0"/>
          <w:numId w:val="4"/>
        </w:numPr>
      </w:pPr>
      <w:r>
        <w:t xml:space="preserve">Our cost for a $25 loan works out to 64 </w:t>
      </w:r>
      <w:proofErr w:type="gramStart"/>
      <w:r>
        <w:t>cents</w:t>
      </w:r>
      <w:proofErr w:type="gramEnd"/>
    </w:p>
    <w:p w14:paraId="0A548375" w14:textId="0850BCEA" w:rsidR="00AD6A6E" w:rsidRDefault="00AD6A6E" w:rsidP="00AD6A6E">
      <w:pPr>
        <w:pStyle w:val="ListParagraph"/>
        <w:numPr>
          <w:ilvl w:val="0"/>
          <w:numId w:val="4"/>
        </w:numPr>
      </w:pPr>
      <w:r>
        <w:t xml:space="preserve">$1,253.04 is outstanding in loans we have </w:t>
      </w:r>
      <w:proofErr w:type="gramStart"/>
      <w:r>
        <w:t>made</w:t>
      </w:r>
      <w:proofErr w:type="gramEnd"/>
    </w:p>
    <w:p w14:paraId="1C6C18F4" w14:textId="2A942FCB" w:rsidR="00AD6A6E" w:rsidRDefault="00AD6A6E" w:rsidP="00AD6A6E">
      <w:pPr>
        <w:pStyle w:val="ListParagraph"/>
        <w:numPr>
          <w:ilvl w:val="0"/>
          <w:numId w:val="4"/>
        </w:numPr>
      </w:pPr>
      <w:r>
        <w:t xml:space="preserve">We have $1,923.71 to re-invest in loans </w:t>
      </w:r>
      <w:proofErr w:type="gramStart"/>
      <w:r>
        <w:t>today</w:t>
      </w:r>
      <w:proofErr w:type="gramEnd"/>
    </w:p>
    <w:p w14:paraId="11FA3FC9" w14:textId="3F591BC5" w:rsidR="00AD6A6E" w:rsidRDefault="00AD6A6E" w:rsidP="00AD6A6E"/>
    <w:p w14:paraId="588B262A" w14:textId="5468302C" w:rsidR="00AD6A6E" w:rsidRDefault="00135186" w:rsidP="00AD6A6E">
      <w:r>
        <w:t xml:space="preserve">We invested our funds in 11 loans </w:t>
      </w:r>
      <w:r w:rsidR="009506F6">
        <w:t>in a variety of counties, in food, health and agriculture to individuals and groups.</w:t>
      </w:r>
    </w:p>
    <w:p w14:paraId="091521B3" w14:textId="0ABA787E" w:rsidR="00833B44" w:rsidRDefault="00833B44" w:rsidP="00833B44"/>
    <w:p w14:paraId="2EAD308C" w14:textId="3E71E65B" w:rsidR="00833B44" w:rsidRPr="00846EE7" w:rsidRDefault="00833B44" w:rsidP="00833B44">
      <w:pPr>
        <w:rPr>
          <w:b/>
          <w:bCs/>
        </w:rPr>
      </w:pPr>
      <w:r w:rsidRPr="00846EE7">
        <w:rPr>
          <w:b/>
          <w:bCs/>
        </w:rPr>
        <w:t>Reminders</w:t>
      </w:r>
    </w:p>
    <w:p w14:paraId="329F1790" w14:textId="1C57B55F" w:rsidR="00833B44" w:rsidRDefault="00833B44" w:rsidP="00833B44"/>
    <w:p w14:paraId="6BD5D0FB" w14:textId="1FB2FFCC" w:rsidR="00833B44" w:rsidRDefault="00833B44" w:rsidP="00833B44">
      <w:pPr>
        <w:pStyle w:val="ListParagraph"/>
        <w:numPr>
          <w:ilvl w:val="0"/>
          <w:numId w:val="3"/>
        </w:numPr>
      </w:pPr>
      <w:r>
        <w:t xml:space="preserve">Tuesday February 9, 7:00 am Club meeting – </w:t>
      </w:r>
      <w:r w:rsidRPr="00010849">
        <w:rPr>
          <w:i/>
          <w:iCs/>
        </w:rPr>
        <w:t>2020 Nobel Peace Prize. UN World Food Program</w:t>
      </w:r>
      <w:r>
        <w:t>, Varghese</w:t>
      </w:r>
    </w:p>
    <w:p w14:paraId="310BF0AE" w14:textId="6A9CE524" w:rsidR="00833B44" w:rsidRDefault="00833B44" w:rsidP="00833B44">
      <w:pPr>
        <w:pStyle w:val="ListParagraph"/>
        <w:numPr>
          <w:ilvl w:val="0"/>
          <w:numId w:val="3"/>
        </w:numPr>
      </w:pPr>
      <w:r>
        <w:t>Tuesday February 9, 8:</w:t>
      </w:r>
      <w:r w:rsidR="00010849">
        <w:t>00</w:t>
      </w:r>
      <w:r>
        <w:t xml:space="preserve"> Board meeting</w:t>
      </w:r>
    </w:p>
    <w:p w14:paraId="200F87BF" w14:textId="5BF94E30" w:rsidR="00010849" w:rsidRDefault="00010849" w:rsidP="00833B44">
      <w:pPr>
        <w:pStyle w:val="ListParagraph"/>
        <w:numPr>
          <w:ilvl w:val="0"/>
          <w:numId w:val="3"/>
        </w:numPr>
      </w:pPr>
      <w:r>
        <w:t xml:space="preserve">Tuesday February 16, 7:00 am Club meeting – </w:t>
      </w:r>
      <w:r w:rsidRPr="00010849">
        <w:rPr>
          <w:i/>
          <w:iCs/>
        </w:rPr>
        <w:t>COVID-19 at Bethany</w:t>
      </w:r>
      <w:r>
        <w:t>, Carla Beck</w:t>
      </w:r>
    </w:p>
    <w:p w14:paraId="06396879" w14:textId="2C224702" w:rsidR="00010849" w:rsidRDefault="00010849" w:rsidP="00010849"/>
    <w:p w14:paraId="3A0AE9D9" w14:textId="76FAE072" w:rsidR="00010849" w:rsidRDefault="00010849" w:rsidP="00010849">
      <w:r>
        <w:t xml:space="preserve">Rob closed the meeting leading us in the </w:t>
      </w:r>
      <w:r w:rsidRPr="00846EE7">
        <w:rPr>
          <w:i/>
          <w:iCs/>
        </w:rPr>
        <w:t>Four Way Test</w:t>
      </w:r>
    </w:p>
    <w:p w14:paraId="11817BC3" w14:textId="2F75B58B" w:rsidR="00010849" w:rsidRDefault="00010849" w:rsidP="00010849"/>
    <w:p w14:paraId="51C256D5" w14:textId="10CBB1B4" w:rsidR="00010849" w:rsidRDefault="00010849" w:rsidP="00010849">
      <w:r>
        <w:t>Morris</w:t>
      </w:r>
    </w:p>
    <w:p w14:paraId="716CF930" w14:textId="0C807A3C" w:rsidR="00010849" w:rsidRDefault="00010849" w:rsidP="00010849">
      <w:r>
        <w:t>587.322.2555</w:t>
      </w:r>
    </w:p>
    <w:p w14:paraId="37DE1661" w14:textId="5E0D651F" w:rsidR="00010849" w:rsidRDefault="00010849" w:rsidP="00010849"/>
    <w:p w14:paraId="42ED46F4" w14:textId="69E8DCC4" w:rsidR="00010849" w:rsidRPr="00010849" w:rsidRDefault="00010849" w:rsidP="00010849">
      <w:pPr>
        <w:jc w:val="center"/>
        <w:rPr>
          <w:b/>
          <w:bCs/>
        </w:rPr>
      </w:pPr>
      <w:r w:rsidRPr="00010849">
        <w:rPr>
          <w:b/>
          <w:bCs/>
        </w:rPr>
        <w:t xml:space="preserve">Rotary Joins Leaders | Rotarians Share Ideas | Rotarians </w:t>
      </w:r>
      <w:proofErr w:type="gramStart"/>
      <w:r w:rsidRPr="00010849">
        <w:rPr>
          <w:b/>
          <w:bCs/>
        </w:rPr>
        <w:t>Take Action</w:t>
      </w:r>
      <w:proofErr w:type="gramEnd"/>
    </w:p>
    <w:sectPr w:rsidR="00010849" w:rsidRPr="000108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FD"/>
    <w:multiLevelType w:val="hybridMultilevel"/>
    <w:tmpl w:val="B9EC2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F317C"/>
    <w:multiLevelType w:val="hybridMultilevel"/>
    <w:tmpl w:val="40E4E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56333A"/>
    <w:multiLevelType w:val="hybridMultilevel"/>
    <w:tmpl w:val="EF02E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21646F"/>
    <w:multiLevelType w:val="hybridMultilevel"/>
    <w:tmpl w:val="9EE89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F3"/>
    <w:rsid w:val="00010849"/>
    <w:rsid w:val="000B0E9C"/>
    <w:rsid w:val="00135186"/>
    <w:rsid w:val="00137486"/>
    <w:rsid w:val="001A6B3F"/>
    <w:rsid w:val="002E23EC"/>
    <w:rsid w:val="00427351"/>
    <w:rsid w:val="007538FF"/>
    <w:rsid w:val="007F6C32"/>
    <w:rsid w:val="00833B44"/>
    <w:rsid w:val="00846EE7"/>
    <w:rsid w:val="008B1903"/>
    <w:rsid w:val="009506F6"/>
    <w:rsid w:val="00996263"/>
    <w:rsid w:val="009B47C5"/>
    <w:rsid w:val="00AD2DF3"/>
    <w:rsid w:val="00AD6A6E"/>
    <w:rsid w:val="00C8757F"/>
    <w:rsid w:val="00D03A31"/>
    <w:rsid w:val="00E75598"/>
    <w:rsid w:val="00EC0F14"/>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1822"/>
  <w15:chartTrackingRefBased/>
  <w15:docId w15:val="{64231AAA-7839-4222-8F22-D011098A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14</cp:revision>
  <dcterms:created xsi:type="dcterms:W3CDTF">2021-02-06T16:56:00Z</dcterms:created>
  <dcterms:modified xsi:type="dcterms:W3CDTF">2021-02-07T16:43:00Z</dcterms:modified>
</cp:coreProperties>
</file>