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AE0A7" w14:textId="371525C2" w:rsidR="00316151" w:rsidRDefault="001E59C7">
      <w:r>
        <w:t>Rotary Club of Camrose Daybreak</w:t>
      </w:r>
    </w:p>
    <w:p w14:paraId="415664E2" w14:textId="6ECCD2DE" w:rsidR="001E59C7" w:rsidRDefault="001E59C7">
      <w:r>
        <w:t>EyeOpener February 9, 2021</w:t>
      </w:r>
      <w:r w:rsidR="00557C48">
        <w:t xml:space="preserve"> - 2020</w:t>
      </w:r>
      <w:r>
        <w:t xml:space="preserve"> Nobel Peace Prize</w:t>
      </w:r>
    </w:p>
    <w:p w14:paraId="0508D86B" w14:textId="3F6329A2" w:rsidR="001E59C7" w:rsidRDefault="001E59C7"/>
    <w:p w14:paraId="5A40FE7F" w14:textId="0321064E" w:rsidR="001E59C7" w:rsidRDefault="001E59C7">
      <w:r>
        <w:t>February is Peace &amp; Conflict Prevention and Resolution Month</w:t>
      </w:r>
    </w:p>
    <w:p w14:paraId="24FB848D" w14:textId="6018E120" w:rsidR="001E59C7" w:rsidRDefault="001E59C7"/>
    <w:p w14:paraId="3581798B" w14:textId="001FA30B" w:rsidR="001E59C7" w:rsidRDefault="001E59C7">
      <w:r>
        <w:t xml:space="preserve">Odell opened the meeting with a recording of </w:t>
      </w:r>
      <w:r w:rsidRPr="00345EAF">
        <w:rPr>
          <w:i/>
          <w:iCs/>
        </w:rPr>
        <w:t>O Canada</w:t>
      </w:r>
      <w:r>
        <w:t xml:space="preserve"> for 14 members present</w:t>
      </w:r>
    </w:p>
    <w:p w14:paraId="58BE82FC" w14:textId="1FB3DAE9" w:rsidR="007610DC" w:rsidRDefault="007610DC"/>
    <w:p w14:paraId="51E1EAF2" w14:textId="53D3DBFE" w:rsidR="007610DC" w:rsidRDefault="007610DC">
      <w:r>
        <w:t xml:space="preserve">Rob shared </w:t>
      </w:r>
      <w:r w:rsidRPr="00793672">
        <w:rPr>
          <w:b/>
          <w:bCs/>
        </w:rPr>
        <w:t>Food for Thought</w:t>
      </w:r>
      <w:r>
        <w:t xml:space="preserve"> </w:t>
      </w:r>
      <w:r w:rsidR="00793672">
        <w:t xml:space="preserve">by reinforcing the values of the </w:t>
      </w:r>
      <w:r w:rsidR="00793672" w:rsidRPr="00793672">
        <w:rPr>
          <w:i/>
          <w:iCs/>
        </w:rPr>
        <w:t>4 Way Test</w:t>
      </w:r>
      <w:r w:rsidR="00793672">
        <w:t xml:space="preserve"> in our lives today. Truth, fairness, goodwill, benefit to all are not evident in much we see and hear in the news, on social media, in our towns and cities.</w:t>
      </w:r>
    </w:p>
    <w:p w14:paraId="01AB7E49" w14:textId="2B187649" w:rsidR="00793672" w:rsidRDefault="00793672"/>
    <w:p w14:paraId="647E9819" w14:textId="23BA11C0" w:rsidR="00793672" w:rsidRDefault="00793672">
      <w:r>
        <w:t xml:space="preserve">Cliff will offer </w:t>
      </w:r>
      <w:r w:rsidRPr="00793672">
        <w:rPr>
          <w:b/>
          <w:bCs/>
        </w:rPr>
        <w:t>Food for Thought</w:t>
      </w:r>
      <w:r>
        <w:t xml:space="preserve"> next week</w:t>
      </w:r>
    </w:p>
    <w:p w14:paraId="3447B104" w14:textId="3D5EBE1F" w:rsidR="00793672" w:rsidRDefault="00793672"/>
    <w:p w14:paraId="76B072AA" w14:textId="1A69BDB9" w:rsidR="00793672" w:rsidRPr="0085309B" w:rsidRDefault="00793672" w:rsidP="0085309B">
      <w:pPr>
        <w:rPr>
          <w:b/>
          <w:bCs/>
        </w:rPr>
      </w:pPr>
      <w:r w:rsidRPr="0085309B">
        <w:rPr>
          <w:b/>
          <w:bCs/>
        </w:rPr>
        <w:t>Happy Bucks</w:t>
      </w:r>
    </w:p>
    <w:p w14:paraId="65A027BD" w14:textId="4C216D14" w:rsidR="00793672" w:rsidRDefault="00793672"/>
    <w:p w14:paraId="396275ED" w14:textId="27C90BCD" w:rsidR="00793672" w:rsidRDefault="00793672" w:rsidP="00793672">
      <w:pPr>
        <w:pStyle w:val="ListParagraph"/>
        <w:numPr>
          <w:ilvl w:val="0"/>
          <w:numId w:val="1"/>
        </w:numPr>
      </w:pPr>
      <w:r>
        <w:t>Found all the clothes needed to be warm working in yard for over an hour</w:t>
      </w:r>
    </w:p>
    <w:p w14:paraId="66D6804D" w14:textId="4F280259" w:rsidR="00793672" w:rsidRDefault="00793672" w:rsidP="00793672">
      <w:pPr>
        <w:pStyle w:val="ListParagraph"/>
        <w:numPr>
          <w:ilvl w:val="0"/>
          <w:numId w:val="1"/>
        </w:numPr>
      </w:pPr>
      <w:r>
        <w:t>Ivan Applegate joined noon meeting to share how 20 years of the club sending wheelchairs to Mexico has expanded into supports for disabled and getting government supports for people and infrastructure</w:t>
      </w:r>
    </w:p>
    <w:p w14:paraId="4CEEF08A" w14:textId="374EB3FB" w:rsidR="00793672" w:rsidRDefault="00643E80" w:rsidP="00793672">
      <w:pPr>
        <w:pStyle w:val="ListParagraph"/>
        <w:numPr>
          <w:ilvl w:val="0"/>
          <w:numId w:val="1"/>
        </w:numPr>
      </w:pPr>
      <w:r>
        <w:t>Quarantine period over, can walk in valley, not just circling the house</w:t>
      </w:r>
    </w:p>
    <w:p w14:paraId="615B7421" w14:textId="2A052813" w:rsidR="00643E80" w:rsidRDefault="00643E80" w:rsidP="00793672">
      <w:pPr>
        <w:pStyle w:val="ListParagraph"/>
        <w:numPr>
          <w:ilvl w:val="0"/>
          <w:numId w:val="1"/>
        </w:numPr>
      </w:pPr>
      <w:r>
        <w:t>Looks like 20</w:t>
      </w:r>
      <w:r w:rsidR="0085309B">
        <w:t>-</w:t>
      </w:r>
      <w:r>
        <w:t>year warranty on 11 year old failed windows will be honoured</w:t>
      </w:r>
      <w:r w:rsidR="0085309B">
        <w:t>, stay tuned</w:t>
      </w:r>
    </w:p>
    <w:p w14:paraId="342CFF33" w14:textId="22DF22C4" w:rsidR="0085309B" w:rsidRDefault="0085309B" w:rsidP="00793672">
      <w:pPr>
        <w:pStyle w:val="ListParagraph"/>
        <w:numPr>
          <w:ilvl w:val="0"/>
          <w:numId w:val="1"/>
        </w:numPr>
      </w:pPr>
      <w:r>
        <w:t>AMA came in about a half hour to boost vehicle</w:t>
      </w:r>
    </w:p>
    <w:p w14:paraId="65458614" w14:textId="12C8799A" w:rsidR="0085309B" w:rsidRDefault="0085309B" w:rsidP="0085309B"/>
    <w:p w14:paraId="2FEDC69D" w14:textId="6E5B0C96" w:rsidR="0085309B" w:rsidRDefault="0085309B" w:rsidP="0085309B">
      <w:r w:rsidRPr="008F3D80">
        <w:rPr>
          <w:b/>
          <w:bCs/>
        </w:rPr>
        <w:t>Presentation</w:t>
      </w:r>
      <w:r>
        <w:t xml:space="preserve"> – </w:t>
      </w:r>
      <w:r w:rsidRPr="008F3D80">
        <w:rPr>
          <w:i/>
          <w:iCs/>
        </w:rPr>
        <w:t>2020 Nobel Peace Prize</w:t>
      </w:r>
      <w:r w:rsidR="00557C48">
        <w:rPr>
          <w:i/>
          <w:iCs/>
        </w:rPr>
        <w:t xml:space="preserve"> Awarded</w:t>
      </w:r>
      <w:r w:rsidRPr="008F3D80">
        <w:rPr>
          <w:i/>
          <w:iCs/>
        </w:rPr>
        <w:t xml:space="preserve"> to UN World Food Program</w:t>
      </w:r>
      <w:r>
        <w:t>, Varghese Manaloor</w:t>
      </w:r>
    </w:p>
    <w:p w14:paraId="3B682488" w14:textId="254E46C8" w:rsidR="00557C48" w:rsidRDefault="00557C48" w:rsidP="0085309B"/>
    <w:p w14:paraId="46FE242C" w14:textId="3EDDB9EF" w:rsidR="00557C48" w:rsidRDefault="00557C48" w:rsidP="0085309B">
      <w:r>
        <w:t>Between 1901 and 2020 the Nobel Peace Prize has been awarded to 107 individuals and 28 organizations. The prize currently includes US$1,145,000. The</w:t>
      </w:r>
      <w:r w:rsidR="002326E8">
        <w:t xml:space="preserve"> UN</w:t>
      </w:r>
      <w:r>
        <w:t xml:space="preserve"> World Food Program</w:t>
      </w:r>
      <w:r w:rsidR="002326E8">
        <w:t xml:space="preserve"> (WFP)</w:t>
      </w:r>
      <w:r>
        <w:t xml:space="preserve"> received the 2020 award for:</w:t>
      </w:r>
    </w:p>
    <w:p w14:paraId="1C475AE9" w14:textId="78776300" w:rsidR="00557C48" w:rsidRDefault="00557C48" w:rsidP="0085309B"/>
    <w:p w14:paraId="171DE659" w14:textId="52F7F3CB" w:rsidR="00557C48" w:rsidRDefault="00557C48" w:rsidP="00557C48">
      <w:pPr>
        <w:pStyle w:val="ListParagraph"/>
        <w:numPr>
          <w:ilvl w:val="0"/>
          <w:numId w:val="4"/>
        </w:numPr>
      </w:pPr>
      <w:r>
        <w:t>efforts to combat hunger</w:t>
      </w:r>
    </w:p>
    <w:p w14:paraId="194E19DD" w14:textId="536A2F98" w:rsidR="00557C48" w:rsidRDefault="00557C48" w:rsidP="00557C48">
      <w:pPr>
        <w:pStyle w:val="ListParagraph"/>
        <w:numPr>
          <w:ilvl w:val="0"/>
          <w:numId w:val="4"/>
        </w:numPr>
      </w:pPr>
      <w:r>
        <w:t>bettering conditions for peace in conflict-affected areas</w:t>
      </w:r>
    </w:p>
    <w:p w14:paraId="2BB0C691" w14:textId="01872E23" w:rsidR="00557C48" w:rsidRDefault="004A3A98" w:rsidP="00557C48">
      <w:pPr>
        <w:pStyle w:val="ListParagraph"/>
        <w:numPr>
          <w:ilvl w:val="0"/>
          <w:numId w:val="4"/>
        </w:numPr>
      </w:pPr>
      <w:r>
        <w:t>acting as a driving force in the effort to prevent the use of hunger as a weapon of war and conflict</w:t>
      </w:r>
    </w:p>
    <w:p w14:paraId="3A01A62B" w14:textId="1A560886" w:rsidR="002326E8" w:rsidRDefault="002326E8" w:rsidP="002326E8"/>
    <w:p w14:paraId="7191AF8E" w14:textId="4F56999F" w:rsidR="002326E8" w:rsidRDefault="002326E8" w:rsidP="002326E8">
      <w:r>
        <w:t>The WFP is the food assistance arm of the UN. It also provides logistical support in areas of humanitarian emergency in concert with other UN agencies and the humanitarian community.</w:t>
      </w:r>
    </w:p>
    <w:p w14:paraId="48503B68" w14:textId="4903EC08" w:rsidR="008F650C" w:rsidRDefault="008F650C" w:rsidP="002326E8"/>
    <w:p w14:paraId="3682D449" w14:textId="28D41386" w:rsidR="008F650C" w:rsidRDefault="008F650C" w:rsidP="002326E8">
      <w:r>
        <w:t>Why WFP and Peace Prize? Food is a necessity and a resource. Control over resources is a common reason for conflict. A food secure community is a safer community</w:t>
      </w:r>
      <w:r w:rsidR="001043AA">
        <w:t xml:space="preserve"> and is</w:t>
      </w:r>
      <w:r>
        <w:t xml:space="preserve"> less prone to conflict. The WFP has been granted</w:t>
      </w:r>
      <w:r w:rsidR="001043AA">
        <w:t xml:space="preserve"> access</w:t>
      </w:r>
      <w:r>
        <w:t xml:space="preserve"> to areas others have difficulty</w:t>
      </w:r>
      <w:r w:rsidR="001043AA">
        <w:t xml:space="preserve"> entering</w:t>
      </w:r>
      <w:r>
        <w:t>, eg. Syria, North Kore</w:t>
      </w:r>
      <w:r w:rsidR="001043AA">
        <w:t>a</w:t>
      </w:r>
      <w:r>
        <w:t>, Sierra Leone.</w:t>
      </w:r>
    </w:p>
    <w:p w14:paraId="6AFDCA0D" w14:textId="253D54C7" w:rsidR="0036110F" w:rsidRDefault="0036110F" w:rsidP="002326E8"/>
    <w:p w14:paraId="3CEA1A1B" w14:textId="0F894C53" w:rsidR="0036110F" w:rsidRDefault="0036110F" w:rsidP="002326E8">
      <w:r>
        <w:t>Shortages, pricing or taxing of food products have led to riots since the 17</w:t>
      </w:r>
      <w:r w:rsidRPr="0036110F">
        <w:rPr>
          <w:vertAlign w:val="superscript"/>
        </w:rPr>
        <w:t>th</w:t>
      </w:r>
      <w:r>
        <w:t xml:space="preserve"> century. Whether it was a salt tax, grain diverted from domestic consumption, potato crop failures, the cost of flour, the price of bread, blocking the importing of meat or the trickle down effect of the collapse of the oil industry in </w:t>
      </w:r>
      <w:r w:rsidR="00CA0271">
        <w:t>Venezuela</w:t>
      </w:r>
      <w:r>
        <w:t xml:space="preserve"> creating food shortages and hyperinflation the result is the same – people revolt.</w:t>
      </w:r>
    </w:p>
    <w:p w14:paraId="2141C5ED" w14:textId="7352CA4B" w:rsidR="00706BA6" w:rsidRDefault="00706BA6" w:rsidP="002326E8"/>
    <w:p w14:paraId="4A279E19" w14:textId="035A333E" w:rsidR="00706BA6" w:rsidRDefault="00706BA6" w:rsidP="002326E8">
      <w:r>
        <w:lastRenderedPageBreak/>
        <w:t>Zero Hunger is one of 17 UN Sustainable Development Goals but the WFP also addresses other goals, such as, No Poverty, Good Health &amp; Well-Being and Peace, Justice and Strong Institutions.</w:t>
      </w:r>
    </w:p>
    <w:p w14:paraId="366C920A" w14:textId="7E2B4C2A" w:rsidR="00706BA6" w:rsidRDefault="00706BA6" w:rsidP="002326E8"/>
    <w:p w14:paraId="5E15F2D9" w14:textId="4B99AFE1" w:rsidR="00706BA6" w:rsidRDefault="00706BA6" w:rsidP="002326E8">
      <w:r>
        <w:t>In 2019, 135 million people suffered from acute hunger. The slow reduction in that number is expected to end with an increase due to distribution disruptions due to COVID-19.</w:t>
      </w:r>
    </w:p>
    <w:p w14:paraId="0D913968" w14:textId="17540B72" w:rsidR="0085309B" w:rsidRDefault="0085309B" w:rsidP="0085309B"/>
    <w:p w14:paraId="0E47E4E4" w14:textId="0A13262F" w:rsidR="0085309B" w:rsidRPr="008F3D80" w:rsidRDefault="0085309B" w:rsidP="0085309B">
      <w:pPr>
        <w:rPr>
          <w:b/>
          <w:bCs/>
        </w:rPr>
      </w:pPr>
      <w:r w:rsidRPr="008F3D80">
        <w:rPr>
          <w:b/>
          <w:bCs/>
        </w:rPr>
        <w:t>Announcements</w:t>
      </w:r>
    </w:p>
    <w:p w14:paraId="1BAC82D0" w14:textId="44231FB5" w:rsidR="0085309B" w:rsidRDefault="0085309B" w:rsidP="0085309B"/>
    <w:p w14:paraId="12843ACC" w14:textId="208E6435" w:rsidR="0085309B" w:rsidRDefault="0085309B" w:rsidP="0085309B">
      <w:pPr>
        <w:pStyle w:val="ListParagraph"/>
        <w:numPr>
          <w:ilvl w:val="0"/>
          <w:numId w:val="2"/>
        </w:numPr>
      </w:pPr>
      <w:r>
        <w:t xml:space="preserve">ClubRunner training Wednesday afternoons February 10 Dues &amp; Billing, Feb 17 </w:t>
      </w:r>
      <w:r w:rsidRPr="00345EAF">
        <w:rPr>
          <w:i/>
          <w:iCs/>
        </w:rPr>
        <w:t>Club Attendance &amp; Management</w:t>
      </w:r>
      <w:r>
        <w:t xml:space="preserve">. Sessions are various length and recorded for later view. All members encouraged to attend a session. Register at </w:t>
      </w:r>
      <w:hyperlink r:id="rId5" w:history="1">
        <w:r w:rsidRPr="0085309B">
          <w:rPr>
            <w:rStyle w:val="Hyperlink"/>
          </w:rPr>
          <w:t>ClubRunner webinars</w:t>
        </w:r>
      </w:hyperlink>
      <w:r>
        <w:t>.</w:t>
      </w:r>
    </w:p>
    <w:p w14:paraId="5EC9270B" w14:textId="7E702A77" w:rsidR="00E00FFC" w:rsidRDefault="00E00FFC" w:rsidP="0085309B">
      <w:pPr>
        <w:pStyle w:val="ListParagraph"/>
        <w:numPr>
          <w:ilvl w:val="0"/>
          <w:numId w:val="2"/>
        </w:numPr>
      </w:pPr>
      <w:r>
        <w:t>Rafflebox Q&amp;A session Wednesday February 17, 7:00 pm.</w:t>
      </w:r>
      <w:r w:rsidR="008F3D80">
        <w:t xml:space="preserve"> Our casino is obviously delayed beyond 2023 so we may need to pursue raffles in a bigger way for fundraising. This is an online provider</w:t>
      </w:r>
      <w:r w:rsidR="00345EAF">
        <w:t xml:space="preserve"> FOR 50/50 raffles</w:t>
      </w:r>
      <w:r w:rsidR="008F3D80">
        <w:t xml:space="preserve">. </w:t>
      </w:r>
      <w:r w:rsidR="000212AA">
        <w:t>Registration link</w:t>
      </w:r>
      <w:r w:rsidR="00345EAF">
        <w:t xml:space="preserve"> is</w:t>
      </w:r>
      <w:r w:rsidR="000212AA">
        <w:t xml:space="preserve"> in the District </w:t>
      </w:r>
      <w:r w:rsidR="000212AA" w:rsidRPr="000212AA">
        <w:rPr>
          <w:i/>
          <w:iCs/>
        </w:rPr>
        <w:t xml:space="preserve">Connections </w:t>
      </w:r>
      <w:r w:rsidR="000212AA">
        <w:t>newsletter. 15 clubs in the District have already used rafflebox for 50/50s</w:t>
      </w:r>
    </w:p>
    <w:p w14:paraId="1187F06D" w14:textId="7992FF75" w:rsidR="000212AA" w:rsidRDefault="000212AA" w:rsidP="0085309B">
      <w:pPr>
        <w:pStyle w:val="ListParagraph"/>
        <w:numPr>
          <w:ilvl w:val="0"/>
          <w:numId w:val="2"/>
        </w:numPr>
      </w:pPr>
      <w:r>
        <w:t>AGLC released new terms and conditions for raffles on February 2</w:t>
      </w:r>
      <w:r w:rsidRPr="000212AA">
        <w:rPr>
          <w:vertAlign w:val="superscript"/>
        </w:rPr>
        <w:t>nd</w:t>
      </w:r>
      <w:r>
        <w:t>. One document now covers all raffles. Biggest change (to me) is for progressive raffles – no upper limit, possible proxy draw for progressive prize, online sales enhanced</w:t>
      </w:r>
    </w:p>
    <w:p w14:paraId="175F16F4" w14:textId="1C02F7F4" w:rsidR="000212AA" w:rsidRDefault="000212AA" w:rsidP="000212AA"/>
    <w:p w14:paraId="38EF02DD" w14:textId="653A8DA9" w:rsidR="000212AA" w:rsidRPr="000212AA" w:rsidRDefault="000212AA" w:rsidP="000212AA">
      <w:pPr>
        <w:rPr>
          <w:b/>
          <w:bCs/>
        </w:rPr>
      </w:pPr>
      <w:r w:rsidRPr="000212AA">
        <w:rPr>
          <w:b/>
          <w:bCs/>
        </w:rPr>
        <w:t>Reminders</w:t>
      </w:r>
    </w:p>
    <w:p w14:paraId="125988B4" w14:textId="0FDE21FB" w:rsidR="000212AA" w:rsidRDefault="000212AA" w:rsidP="000212AA"/>
    <w:p w14:paraId="57CA63B0" w14:textId="14378CDA" w:rsidR="000212AA" w:rsidRDefault="000212AA" w:rsidP="000212AA">
      <w:pPr>
        <w:pStyle w:val="ListParagraph"/>
        <w:numPr>
          <w:ilvl w:val="0"/>
          <w:numId w:val="3"/>
        </w:numPr>
      </w:pPr>
      <w:r>
        <w:t xml:space="preserve">Tuesday February 16 Club meeting, 7:00 am – </w:t>
      </w:r>
      <w:r w:rsidRPr="000212AA">
        <w:rPr>
          <w:i/>
          <w:iCs/>
        </w:rPr>
        <w:t>Stoney Creek Pavilion</w:t>
      </w:r>
      <w:r>
        <w:t>, Shirley Rostad</w:t>
      </w:r>
    </w:p>
    <w:p w14:paraId="3223404B" w14:textId="34394227" w:rsidR="000212AA" w:rsidRDefault="000212AA" w:rsidP="000212AA">
      <w:pPr>
        <w:pStyle w:val="ListParagraph"/>
        <w:numPr>
          <w:ilvl w:val="0"/>
          <w:numId w:val="3"/>
        </w:numPr>
      </w:pPr>
      <w:r>
        <w:t xml:space="preserve">Tuesday February 23 Club meeting, 7:00 am – </w:t>
      </w:r>
      <w:r w:rsidRPr="000212AA">
        <w:rPr>
          <w:i/>
          <w:iCs/>
        </w:rPr>
        <w:t>COVID-19 at Bethany</w:t>
      </w:r>
      <w:r>
        <w:t>, Carla Beck</w:t>
      </w:r>
    </w:p>
    <w:p w14:paraId="13EE0931" w14:textId="655CC23C" w:rsidR="000212AA" w:rsidRDefault="000212AA" w:rsidP="000212AA">
      <w:pPr>
        <w:pStyle w:val="ListParagraph"/>
        <w:numPr>
          <w:ilvl w:val="0"/>
          <w:numId w:val="3"/>
        </w:numPr>
      </w:pPr>
      <w:r>
        <w:t>Monday March 8 Evening meeting hosted by noon club, no club meeting March 9</w:t>
      </w:r>
    </w:p>
    <w:p w14:paraId="329472E8" w14:textId="644FB5BE" w:rsidR="000212AA" w:rsidRDefault="000212AA" w:rsidP="000212AA"/>
    <w:p w14:paraId="60FC16A2" w14:textId="27C63E1D" w:rsidR="000212AA" w:rsidRDefault="000212AA" w:rsidP="000212AA">
      <w:r>
        <w:t xml:space="preserve">Alan closed the meeting with the </w:t>
      </w:r>
      <w:r w:rsidRPr="000212AA">
        <w:rPr>
          <w:i/>
          <w:iCs/>
        </w:rPr>
        <w:t>4 Way Test</w:t>
      </w:r>
    </w:p>
    <w:p w14:paraId="7B49A710" w14:textId="539B0A6C" w:rsidR="000212AA" w:rsidRDefault="000212AA" w:rsidP="000212AA"/>
    <w:p w14:paraId="7DEBA394" w14:textId="3B3D0C78" w:rsidR="000212AA" w:rsidRDefault="000212AA" w:rsidP="000212AA">
      <w:r>
        <w:t>Morris</w:t>
      </w:r>
    </w:p>
    <w:p w14:paraId="3014200D" w14:textId="7B68348B" w:rsidR="000212AA" w:rsidRDefault="000212AA" w:rsidP="000212AA">
      <w:r>
        <w:t>587.322.2555</w:t>
      </w:r>
    </w:p>
    <w:p w14:paraId="67B4BEC4" w14:textId="1C07523A" w:rsidR="000212AA" w:rsidRDefault="000212AA" w:rsidP="000212AA"/>
    <w:p w14:paraId="5FEA398F" w14:textId="47C3EB43" w:rsidR="000212AA" w:rsidRPr="000212AA" w:rsidRDefault="000212AA" w:rsidP="000212AA">
      <w:pPr>
        <w:jc w:val="center"/>
        <w:rPr>
          <w:b/>
          <w:bCs/>
        </w:rPr>
      </w:pPr>
      <w:r w:rsidRPr="000212AA">
        <w:rPr>
          <w:b/>
          <w:bCs/>
        </w:rPr>
        <w:t>ROTARY JOINS LEADERS | ROTARIANS SHARE IDEAS | ROTARIANS TAKE ACTION</w:t>
      </w:r>
    </w:p>
    <w:sectPr w:rsidR="000212AA" w:rsidRPr="000212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1F5"/>
    <w:multiLevelType w:val="hybridMultilevel"/>
    <w:tmpl w:val="A3766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B24086"/>
    <w:multiLevelType w:val="hybridMultilevel"/>
    <w:tmpl w:val="3E082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923CB"/>
    <w:multiLevelType w:val="hybridMultilevel"/>
    <w:tmpl w:val="B2724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CF5731"/>
    <w:multiLevelType w:val="hybridMultilevel"/>
    <w:tmpl w:val="8872E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C7"/>
    <w:rsid w:val="000212AA"/>
    <w:rsid w:val="001043AA"/>
    <w:rsid w:val="001E59C7"/>
    <w:rsid w:val="002326E8"/>
    <w:rsid w:val="00345EAF"/>
    <w:rsid w:val="0036110F"/>
    <w:rsid w:val="004A3A98"/>
    <w:rsid w:val="00557C48"/>
    <w:rsid w:val="00643E80"/>
    <w:rsid w:val="00706BA6"/>
    <w:rsid w:val="007610DC"/>
    <w:rsid w:val="00793672"/>
    <w:rsid w:val="0085309B"/>
    <w:rsid w:val="008F3D80"/>
    <w:rsid w:val="008F650C"/>
    <w:rsid w:val="009B47C5"/>
    <w:rsid w:val="00C8757F"/>
    <w:rsid w:val="00CA0271"/>
    <w:rsid w:val="00E00FFC"/>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1A9"/>
  <w15:chartTrackingRefBased/>
  <w15:docId w15:val="{F4E613D3-B34E-4570-BB75-1EC0697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72"/>
    <w:pPr>
      <w:ind w:left="720"/>
      <w:contextualSpacing/>
    </w:pPr>
  </w:style>
  <w:style w:type="character" w:styleId="Hyperlink">
    <w:name w:val="Hyperlink"/>
    <w:basedOn w:val="DefaultParagraphFont"/>
    <w:uiPriority w:val="99"/>
    <w:unhideWhenUsed/>
    <w:rsid w:val="0085309B"/>
    <w:rPr>
      <w:color w:val="0563C1" w:themeColor="hyperlink"/>
      <w:u w:val="single"/>
    </w:rPr>
  </w:style>
  <w:style w:type="character" w:styleId="UnresolvedMention">
    <w:name w:val="Unresolved Mention"/>
    <w:basedOn w:val="DefaultParagraphFont"/>
    <w:uiPriority w:val="99"/>
    <w:semiHidden/>
    <w:unhideWhenUsed/>
    <w:rsid w:val="00853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clubrunner.ca/Page/webin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11</cp:revision>
  <dcterms:created xsi:type="dcterms:W3CDTF">2021-02-13T17:04:00Z</dcterms:created>
  <dcterms:modified xsi:type="dcterms:W3CDTF">2021-02-14T17:17:00Z</dcterms:modified>
</cp:coreProperties>
</file>