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D6573" w14:textId="75F74D31" w:rsidR="00316151" w:rsidRPr="00986A18" w:rsidRDefault="00651537">
      <w:pPr>
        <w:rPr>
          <w:sz w:val="24"/>
          <w:szCs w:val="24"/>
        </w:rPr>
      </w:pPr>
      <w:r w:rsidRPr="00986A18">
        <w:rPr>
          <w:sz w:val="24"/>
          <w:szCs w:val="24"/>
        </w:rPr>
        <w:t>Rotary C</w:t>
      </w:r>
      <w:r w:rsidR="00BC7337" w:rsidRPr="00986A18">
        <w:rPr>
          <w:sz w:val="24"/>
          <w:szCs w:val="24"/>
        </w:rPr>
        <w:t>lub</w:t>
      </w:r>
      <w:r w:rsidRPr="00986A18">
        <w:rPr>
          <w:sz w:val="24"/>
          <w:szCs w:val="24"/>
        </w:rPr>
        <w:t xml:space="preserve"> OF Camrose Daybreak</w:t>
      </w:r>
    </w:p>
    <w:p w14:paraId="4BA85749" w14:textId="0F2C7484" w:rsidR="00651537" w:rsidRPr="00986A18" w:rsidRDefault="00651537">
      <w:pPr>
        <w:rPr>
          <w:sz w:val="24"/>
          <w:szCs w:val="24"/>
        </w:rPr>
      </w:pPr>
      <w:r w:rsidRPr="00986A18">
        <w:rPr>
          <w:sz w:val="24"/>
          <w:szCs w:val="24"/>
        </w:rPr>
        <w:t>EyeOpener September 1, 2020 –</w:t>
      </w:r>
      <w:r w:rsidR="00BC7337" w:rsidRPr="00986A18">
        <w:rPr>
          <w:sz w:val="24"/>
          <w:szCs w:val="24"/>
        </w:rPr>
        <w:t xml:space="preserve"> The</w:t>
      </w:r>
      <w:r w:rsidRPr="00986A18">
        <w:rPr>
          <w:sz w:val="24"/>
          <w:szCs w:val="24"/>
        </w:rPr>
        <w:t xml:space="preserve"> Library </w:t>
      </w:r>
      <w:r w:rsidR="00BC7337" w:rsidRPr="00986A18">
        <w:rPr>
          <w:sz w:val="24"/>
          <w:szCs w:val="24"/>
        </w:rPr>
        <w:t>i</w:t>
      </w:r>
      <w:r w:rsidRPr="00986A18">
        <w:rPr>
          <w:sz w:val="24"/>
          <w:szCs w:val="24"/>
        </w:rPr>
        <w:t>s Open</w:t>
      </w:r>
    </w:p>
    <w:p w14:paraId="5F104907" w14:textId="0ECE8D41" w:rsidR="00651537" w:rsidRPr="00986A18" w:rsidRDefault="00651537">
      <w:pPr>
        <w:rPr>
          <w:sz w:val="24"/>
          <w:szCs w:val="24"/>
        </w:rPr>
      </w:pPr>
    </w:p>
    <w:p w14:paraId="250DA5D2" w14:textId="4A8AFE7D" w:rsidR="00651537" w:rsidRPr="00986A18" w:rsidRDefault="00651537">
      <w:pPr>
        <w:rPr>
          <w:sz w:val="24"/>
          <w:szCs w:val="24"/>
        </w:rPr>
      </w:pPr>
      <w:r w:rsidRPr="00986A18">
        <w:rPr>
          <w:sz w:val="24"/>
          <w:szCs w:val="24"/>
        </w:rPr>
        <w:t>September is</w:t>
      </w:r>
      <w:r w:rsidR="003E60DB">
        <w:rPr>
          <w:sz w:val="24"/>
          <w:szCs w:val="24"/>
        </w:rPr>
        <w:t xml:space="preserve"> Basic</w:t>
      </w:r>
      <w:r w:rsidRPr="00986A18">
        <w:rPr>
          <w:sz w:val="24"/>
          <w:szCs w:val="24"/>
        </w:rPr>
        <w:t xml:space="preserve"> Education and Literary Month</w:t>
      </w:r>
    </w:p>
    <w:p w14:paraId="7835C1E2" w14:textId="415BFFF3" w:rsidR="00651537" w:rsidRPr="00986A18" w:rsidRDefault="00651537">
      <w:pPr>
        <w:rPr>
          <w:sz w:val="24"/>
          <w:szCs w:val="24"/>
        </w:rPr>
      </w:pPr>
    </w:p>
    <w:p w14:paraId="628131EE" w14:textId="4B8080C3" w:rsidR="00BC7337" w:rsidRPr="00986A18" w:rsidRDefault="00BC7337">
      <w:pPr>
        <w:rPr>
          <w:sz w:val="24"/>
          <w:szCs w:val="24"/>
        </w:rPr>
      </w:pPr>
      <w:r w:rsidRPr="00986A18">
        <w:rPr>
          <w:sz w:val="24"/>
          <w:szCs w:val="24"/>
        </w:rPr>
        <w:t xml:space="preserve">Odell played a video of </w:t>
      </w:r>
      <w:r w:rsidRPr="00986A18">
        <w:rPr>
          <w:i/>
          <w:iCs/>
          <w:sz w:val="24"/>
          <w:szCs w:val="24"/>
        </w:rPr>
        <w:t>O Canada</w:t>
      </w:r>
      <w:r w:rsidRPr="00986A18">
        <w:rPr>
          <w:sz w:val="24"/>
          <w:szCs w:val="24"/>
        </w:rPr>
        <w:t xml:space="preserve"> to open the online meeting for 13 members in</w:t>
      </w:r>
      <w:r w:rsidR="003E51E1" w:rsidRPr="00986A18">
        <w:rPr>
          <w:sz w:val="24"/>
          <w:szCs w:val="24"/>
        </w:rPr>
        <w:t xml:space="preserve"> </w:t>
      </w:r>
      <w:r w:rsidRPr="00986A18">
        <w:rPr>
          <w:sz w:val="24"/>
          <w:szCs w:val="24"/>
        </w:rPr>
        <w:t>attendance.</w:t>
      </w:r>
    </w:p>
    <w:p w14:paraId="106AB610" w14:textId="68D7497E" w:rsidR="00BC7337" w:rsidRPr="00986A18" w:rsidRDefault="00BC7337">
      <w:pPr>
        <w:rPr>
          <w:sz w:val="24"/>
          <w:szCs w:val="24"/>
        </w:rPr>
      </w:pPr>
    </w:p>
    <w:p w14:paraId="262B6421" w14:textId="47B9A501" w:rsidR="00BC7337" w:rsidRPr="00986A18" w:rsidRDefault="00BC7337">
      <w:pPr>
        <w:rPr>
          <w:sz w:val="24"/>
          <w:szCs w:val="24"/>
        </w:rPr>
      </w:pPr>
      <w:r w:rsidRPr="00986A18">
        <w:rPr>
          <w:sz w:val="24"/>
          <w:szCs w:val="24"/>
        </w:rPr>
        <w:t>John celebrates 31 years in Rotary this month, congratulations John</w:t>
      </w:r>
    </w:p>
    <w:p w14:paraId="37FBFA92" w14:textId="17C86F5B" w:rsidR="00BC7337" w:rsidRPr="00986A18" w:rsidRDefault="00BC7337">
      <w:pPr>
        <w:rPr>
          <w:sz w:val="24"/>
          <w:szCs w:val="24"/>
        </w:rPr>
      </w:pPr>
      <w:r w:rsidRPr="00986A18">
        <w:rPr>
          <w:sz w:val="24"/>
          <w:szCs w:val="24"/>
        </w:rPr>
        <w:t>Birthdays this month for Harry and Patrice, best wishes</w:t>
      </w:r>
    </w:p>
    <w:p w14:paraId="7F64AA94" w14:textId="53F0FCA1" w:rsidR="00BC7337" w:rsidRPr="00986A18" w:rsidRDefault="00BC7337">
      <w:pPr>
        <w:rPr>
          <w:sz w:val="24"/>
          <w:szCs w:val="24"/>
        </w:rPr>
      </w:pPr>
    </w:p>
    <w:p w14:paraId="627CC433" w14:textId="77777777" w:rsidR="00BC7337" w:rsidRPr="00986A18" w:rsidRDefault="00BC7337" w:rsidP="00BC7337">
      <w:pPr>
        <w:pStyle w:val="PlainText"/>
        <w:rPr>
          <w:sz w:val="24"/>
          <w:szCs w:val="24"/>
        </w:rPr>
      </w:pPr>
      <w:r w:rsidRPr="00986A18">
        <w:rPr>
          <w:sz w:val="24"/>
          <w:szCs w:val="24"/>
        </w:rPr>
        <w:t xml:space="preserve">Patrice offered a story that formed her outlook as a new teacher as </w:t>
      </w:r>
      <w:r w:rsidRPr="00986A18">
        <w:rPr>
          <w:b/>
          <w:bCs/>
          <w:sz w:val="24"/>
          <w:szCs w:val="24"/>
        </w:rPr>
        <w:t>Food for Thought</w:t>
      </w:r>
      <w:r w:rsidRPr="00986A18">
        <w:rPr>
          <w:sz w:val="24"/>
          <w:szCs w:val="24"/>
        </w:rPr>
        <w:t xml:space="preserve">. It traces the relationship of a teacher and student as they grow through life. You can read it here - </w:t>
      </w:r>
      <w:hyperlink r:id="rId5" w:history="1">
        <w:r w:rsidRPr="00986A18">
          <w:rPr>
            <w:rStyle w:val="Hyperlink"/>
            <w:sz w:val="24"/>
            <w:szCs w:val="24"/>
          </w:rPr>
          <w:t>http://asc.iwarp.com/LifesTeachings.html</w:t>
        </w:r>
      </w:hyperlink>
    </w:p>
    <w:p w14:paraId="5F1898E8" w14:textId="251299AD" w:rsidR="00BC7337" w:rsidRPr="00986A18" w:rsidRDefault="00BC7337">
      <w:pPr>
        <w:rPr>
          <w:sz w:val="24"/>
          <w:szCs w:val="24"/>
        </w:rPr>
      </w:pPr>
    </w:p>
    <w:p w14:paraId="559E4C2D" w14:textId="03D08F80" w:rsidR="00BC7337" w:rsidRPr="00986A18" w:rsidRDefault="00BC7337">
      <w:pPr>
        <w:rPr>
          <w:sz w:val="24"/>
          <w:szCs w:val="24"/>
        </w:rPr>
      </w:pPr>
      <w:r w:rsidRPr="00986A18">
        <w:rPr>
          <w:sz w:val="24"/>
          <w:szCs w:val="24"/>
        </w:rPr>
        <w:t xml:space="preserve">Odell will offer </w:t>
      </w:r>
      <w:r w:rsidRPr="00986A18">
        <w:rPr>
          <w:b/>
          <w:bCs/>
          <w:sz w:val="24"/>
          <w:szCs w:val="24"/>
        </w:rPr>
        <w:t>Food for Thought</w:t>
      </w:r>
      <w:r w:rsidRPr="00986A18">
        <w:rPr>
          <w:sz w:val="24"/>
          <w:szCs w:val="24"/>
        </w:rPr>
        <w:t xml:space="preserve"> next week.</w:t>
      </w:r>
    </w:p>
    <w:p w14:paraId="731DD14D" w14:textId="049B3A6C" w:rsidR="00BC7337" w:rsidRPr="00986A18" w:rsidRDefault="00BC7337">
      <w:pPr>
        <w:rPr>
          <w:sz w:val="24"/>
          <w:szCs w:val="24"/>
        </w:rPr>
      </w:pPr>
    </w:p>
    <w:p w14:paraId="521CF59C" w14:textId="6EB757EB" w:rsidR="00BC7337" w:rsidRPr="00986A18" w:rsidRDefault="00BC7337">
      <w:pPr>
        <w:rPr>
          <w:b/>
          <w:bCs/>
          <w:sz w:val="24"/>
          <w:szCs w:val="24"/>
        </w:rPr>
      </w:pPr>
      <w:r w:rsidRPr="00986A18">
        <w:rPr>
          <w:b/>
          <w:bCs/>
          <w:sz w:val="24"/>
          <w:szCs w:val="24"/>
        </w:rPr>
        <w:t>Announcements</w:t>
      </w:r>
    </w:p>
    <w:p w14:paraId="0AB4C6D0" w14:textId="543BD787" w:rsidR="00BC7337" w:rsidRPr="00986A18" w:rsidRDefault="00BC7337">
      <w:pPr>
        <w:rPr>
          <w:sz w:val="24"/>
          <w:szCs w:val="24"/>
        </w:rPr>
      </w:pPr>
    </w:p>
    <w:p w14:paraId="16C83834" w14:textId="1DF9909B" w:rsidR="00BC7337" w:rsidRPr="00986A18" w:rsidRDefault="00441835" w:rsidP="00BC7337">
      <w:pPr>
        <w:pStyle w:val="ListParagraph"/>
        <w:numPr>
          <w:ilvl w:val="0"/>
          <w:numId w:val="1"/>
        </w:numPr>
        <w:rPr>
          <w:sz w:val="24"/>
          <w:szCs w:val="24"/>
        </w:rPr>
      </w:pPr>
      <w:r w:rsidRPr="00986A18">
        <w:rPr>
          <w:sz w:val="24"/>
          <w:szCs w:val="24"/>
        </w:rPr>
        <w:t>Flags will be deployed Thursday, September 3</w:t>
      </w:r>
      <w:r w:rsidRPr="00986A18">
        <w:rPr>
          <w:sz w:val="24"/>
          <w:szCs w:val="24"/>
          <w:vertAlign w:val="superscript"/>
        </w:rPr>
        <w:t>rd</w:t>
      </w:r>
      <w:r w:rsidRPr="00986A18">
        <w:rPr>
          <w:sz w:val="24"/>
          <w:szCs w:val="24"/>
        </w:rPr>
        <w:t xml:space="preserve"> and retrieved Thursday, September 10</w:t>
      </w:r>
      <w:r w:rsidRPr="00986A18">
        <w:rPr>
          <w:sz w:val="24"/>
          <w:szCs w:val="24"/>
          <w:vertAlign w:val="superscript"/>
        </w:rPr>
        <w:t>th</w:t>
      </w:r>
      <w:r w:rsidR="000F4DBA" w:rsidRPr="00986A18">
        <w:rPr>
          <w:sz w:val="24"/>
          <w:szCs w:val="24"/>
        </w:rPr>
        <w:t xml:space="preserve"> for the Labour Day weekend.</w:t>
      </w:r>
      <w:r w:rsidRPr="00986A18">
        <w:rPr>
          <w:sz w:val="24"/>
          <w:szCs w:val="24"/>
        </w:rPr>
        <w:t xml:space="preserve"> John will </w:t>
      </w:r>
      <w:r w:rsidR="000F4DBA" w:rsidRPr="00986A18">
        <w:rPr>
          <w:sz w:val="24"/>
          <w:szCs w:val="24"/>
        </w:rPr>
        <w:t>send schedules to volunteers. About 200 flags are to be deployed.</w:t>
      </w:r>
    </w:p>
    <w:p w14:paraId="0A2D4967" w14:textId="40D41A1D" w:rsidR="000F4DBA" w:rsidRPr="00986A18" w:rsidRDefault="000F4DBA" w:rsidP="00BC7337">
      <w:pPr>
        <w:pStyle w:val="ListParagraph"/>
        <w:numPr>
          <w:ilvl w:val="0"/>
          <w:numId w:val="1"/>
        </w:numPr>
        <w:rPr>
          <w:sz w:val="24"/>
          <w:szCs w:val="24"/>
        </w:rPr>
      </w:pPr>
      <w:r w:rsidRPr="00986A18">
        <w:rPr>
          <w:sz w:val="24"/>
          <w:szCs w:val="24"/>
        </w:rPr>
        <w:t xml:space="preserve">Carol is hosting a </w:t>
      </w:r>
      <w:r w:rsidRPr="00986A18">
        <w:rPr>
          <w:i/>
          <w:iCs/>
          <w:sz w:val="24"/>
          <w:szCs w:val="24"/>
        </w:rPr>
        <w:t>Days for Girls</w:t>
      </w:r>
      <w:r w:rsidRPr="00986A18">
        <w:rPr>
          <w:sz w:val="24"/>
          <w:szCs w:val="24"/>
        </w:rPr>
        <w:t xml:space="preserve"> kit assembly day on Saturday, September 12</w:t>
      </w:r>
      <w:r w:rsidRPr="00986A18">
        <w:rPr>
          <w:sz w:val="24"/>
          <w:szCs w:val="24"/>
          <w:vertAlign w:val="superscript"/>
        </w:rPr>
        <w:t>th</w:t>
      </w:r>
      <w:r w:rsidRPr="00986A18">
        <w:rPr>
          <w:sz w:val="24"/>
          <w:szCs w:val="24"/>
        </w:rPr>
        <w:t>, 9am to finish. Health protocols will be followed. Volunteers are needed, let Carol know if you can help.</w:t>
      </w:r>
    </w:p>
    <w:p w14:paraId="01E1C60D" w14:textId="7B93839F" w:rsidR="000F4DBA" w:rsidRPr="00986A18" w:rsidRDefault="000F4DBA" w:rsidP="00BC7337">
      <w:pPr>
        <w:pStyle w:val="ListParagraph"/>
        <w:numPr>
          <w:ilvl w:val="0"/>
          <w:numId w:val="1"/>
        </w:numPr>
        <w:rPr>
          <w:sz w:val="24"/>
          <w:szCs w:val="24"/>
        </w:rPr>
      </w:pPr>
      <w:r w:rsidRPr="00986A18">
        <w:rPr>
          <w:b/>
          <w:bCs/>
          <w:sz w:val="24"/>
          <w:szCs w:val="24"/>
        </w:rPr>
        <w:t>2020 Vision Virtual District Conference</w:t>
      </w:r>
      <w:r w:rsidRPr="00986A18">
        <w:rPr>
          <w:sz w:val="24"/>
          <w:szCs w:val="24"/>
        </w:rPr>
        <w:t xml:space="preserve"> is Saturday, September 12</w:t>
      </w:r>
      <w:r w:rsidRPr="00986A18">
        <w:rPr>
          <w:sz w:val="24"/>
          <w:szCs w:val="24"/>
          <w:vertAlign w:val="superscript"/>
        </w:rPr>
        <w:t>th</w:t>
      </w:r>
      <w:r w:rsidRPr="00986A18">
        <w:rPr>
          <w:sz w:val="24"/>
          <w:szCs w:val="24"/>
        </w:rPr>
        <w:t>, 9am to 4pm. The schedule and speaker bios are available on the District 5370 website. Lisa has made the Certified Training room available for in-person viewing. Roy has donated some survivor wine for the debrief after the main program. Morris will have samples for the scotch tasting session that also follows the program</w:t>
      </w:r>
      <w:r w:rsidR="003E51E1" w:rsidRPr="00986A18">
        <w:rPr>
          <w:sz w:val="24"/>
          <w:szCs w:val="24"/>
        </w:rPr>
        <w:t>. Let me know if you want to attend.</w:t>
      </w:r>
    </w:p>
    <w:p w14:paraId="08A789D8" w14:textId="2E3E6496" w:rsidR="000F4DBA" w:rsidRPr="00986A18" w:rsidRDefault="000F4DBA" w:rsidP="00BC7337">
      <w:pPr>
        <w:pStyle w:val="ListParagraph"/>
        <w:numPr>
          <w:ilvl w:val="0"/>
          <w:numId w:val="1"/>
        </w:numPr>
        <w:rPr>
          <w:sz w:val="24"/>
          <w:szCs w:val="24"/>
        </w:rPr>
      </w:pPr>
      <w:r w:rsidRPr="00986A18">
        <w:rPr>
          <w:sz w:val="24"/>
          <w:szCs w:val="24"/>
        </w:rPr>
        <w:t>Carol B sent the following greeting to the club:</w:t>
      </w:r>
    </w:p>
    <w:p w14:paraId="2B76922D" w14:textId="0F5E564F" w:rsidR="006C38D6" w:rsidRPr="00986A18" w:rsidRDefault="006C38D6" w:rsidP="006C38D6">
      <w:pPr>
        <w:pStyle w:val="ListParagraph"/>
        <w:numPr>
          <w:ilvl w:val="1"/>
          <w:numId w:val="1"/>
        </w:numPr>
        <w:rPr>
          <w:sz w:val="24"/>
          <w:szCs w:val="24"/>
        </w:rPr>
      </w:pPr>
      <w:r w:rsidRPr="00986A18">
        <w:rPr>
          <w:sz w:val="24"/>
          <w:szCs w:val="24"/>
        </w:rPr>
        <w:t xml:space="preserve">Please greet my Rotary friends for me. You can tell them that we are safe and well and enjoying living in an apartment directly below our daughter, son-in-law and </w:t>
      </w:r>
      <w:r w:rsidR="003E51E1" w:rsidRPr="00986A18">
        <w:rPr>
          <w:sz w:val="24"/>
          <w:szCs w:val="24"/>
        </w:rPr>
        <w:t>3-year-old</w:t>
      </w:r>
      <w:r w:rsidRPr="00986A18">
        <w:rPr>
          <w:sz w:val="24"/>
          <w:szCs w:val="24"/>
        </w:rPr>
        <w:t xml:space="preserve"> granddaughter. We are providing childcare so our daughter and son-in-law can work from home. They are expecting another baby in mid-November. It’s great to be living in Montreal so close to our family, especially during this pandemic. </w:t>
      </w:r>
    </w:p>
    <w:p w14:paraId="6B3572F1" w14:textId="081493AF" w:rsidR="006C38D6" w:rsidRPr="00986A18" w:rsidRDefault="006C38D6" w:rsidP="006C38D6">
      <w:pPr>
        <w:rPr>
          <w:sz w:val="24"/>
          <w:szCs w:val="24"/>
        </w:rPr>
      </w:pPr>
    </w:p>
    <w:p w14:paraId="18724AE9" w14:textId="64DFD1BC" w:rsidR="006C38D6" w:rsidRPr="00986A18" w:rsidRDefault="006C38D6" w:rsidP="006C38D6">
      <w:pPr>
        <w:rPr>
          <w:b/>
          <w:bCs/>
          <w:sz w:val="24"/>
          <w:szCs w:val="24"/>
        </w:rPr>
      </w:pPr>
      <w:r w:rsidRPr="00986A18">
        <w:rPr>
          <w:b/>
          <w:bCs/>
          <w:sz w:val="24"/>
          <w:szCs w:val="24"/>
        </w:rPr>
        <w:t>Happy Bucks</w:t>
      </w:r>
    </w:p>
    <w:p w14:paraId="797E0F75" w14:textId="7423E680" w:rsidR="006C38D6" w:rsidRPr="00986A18" w:rsidRDefault="006C38D6" w:rsidP="006C38D6">
      <w:pPr>
        <w:rPr>
          <w:sz w:val="24"/>
          <w:szCs w:val="24"/>
        </w:rPr>
      </w:pPr>
    </w:p>
    <w:p w14:paraId="204EA507" w14:textId="3245D7C4" w:rsidR="006C38D6" w:rsidRPr="00986A18" w:rsidRDefault="006C38D6" w:rsidP="006C38D6">
      <w:pPr>
        <w:pStyle w:val="ListParagraph"/>
        <w:numPr>
          <w:ilvl w:val="0"/>
          <w:numId w:val="2"/>
        </w:numPr>
        <w:rPr>
          <w:sz w:val="24"/>
          <w:szCs w:val="24"/>
        </w:rPr>
      </w:pPr>
      <w:r w:rsidRPr="00986A18">
        <w:rPr>
          <w:sz w:val="24"/>
          <w:szCs w:val="24"/>
        </w:rPr>
        <w:t>Friend Earl is here a few more days, great 3-week visit</w:t>
      </w:r>
    </w:p>
    <w:p w14:paraId="47316A3E" w14:textId="6CF7B196" w:rsidR="006C38D6" w:rsidRPr="00986A18" w:rsidRDefault="006C38D6" w:rsidP="006C38D6">
      <w:pPr>
        <w:pStyle w:val="ListParagraph"/>
        <w:numPr>
          <w:ilvl w:val="0"/>
          <w:numId w:val="2"/>
        </w:numPr>
        <w:rPr>
          <w:sz w:val="24"/>
          <w:szCs w:val="24"/>
        </w:rPr>
      </w:pPr>
      <w:r w:rsidRPr="00986A18">
        <w:rPr>
          <w:sz w:val="24"/>
          <w:szCs w:val="24"/>
        </w:rPr>
        <w:t>Daughter and husband from BC, daughter from Calgary visits were great</w:t>
      </w:r>
    </w:p>
    <w:p w14:paraId="7564ACCB" w14:textId="001E051B" w:rsidR="00B52ACB" w:rsidRPr="00986A18" w:rsidRDefault="00B52ACB" w:rsidP="006C38D6">
      <w:pPr>
        <w:pStyle w:val="ListParagraph"/>
        <w:numPr>
          <w:ilvl w:val="0"/>
          <w:numId w:val="2"/>
        </w:numPr>
        <w:rPr>
          <w:sz w:val="24"/>
          <w:szCs w:val="24"/>
        </w:rPr>
      </w:pPr>
      <w:r w:rsidRPr="00986A18">
        <w:rPr>
          <w:sz w:val="24"/>
          <w:szCs w:val="24"/>
        </w:rPr>
        <w:t>Glad furnace failed now rather than at 30 below</w:t>
      </w:r>
    </w:p>
    <w:p w14:paraId="1AB67FA7" w14:textId="123FE0D2" w:rsidR="00B52ACB" w:rsidRPr="00986A18" w:rsidRDefault="00B52ACB" w:rsidP="006C38D6">
      <w:pPr>
        <w:pStyle w:val="ListParagraph"/>
        <w:numPr>
          <w:ilvl w:val="0"/>
          <w:numId w:val="2"/>
        </w:numPr>
        <w:rPr>
          <w:sz w:val="24"/>
          <w:szCs w:val="24"/>
        </w:rPr>
      </w:pPr>
      <w:r w:rsidRPr="00986A18">
        <w:rPr>
          <w:sz w:val="24"/>
          <w:szCs w:val="24"/>
        </w:rPr>
        <w:t>Celebrated Elaine T 80</w:t>
      </w:r>
      <w:r w:rsidRPr="00986A18">
        <w:rPr>
          <w:sz w:val="24"/>
          <w:szCs w:val="24"/>
          <w:vertAlign w:val="superscript"/>
        </w:rPr>
        <w:t>th</w:t>
      </w:r>
      <w:r w:rsidRPr="00986A18">
        <w:rPr>
          <w:sz w:val="24"/>
          <w:szCs w:val="24"/>
        </w:rPr>
        <w:t xml:space="preserve"> birthday at the cottage with friends</w:t>
      </w:r>
    </w:p>
    <w:p w14:paraId="37A0986E" w14:textId="15589990" w:rsidR="00B52ACB" w:rsidRPr="00986A18" w:rsidRDefault="00B52ACB" w:rsidP="006C38D6">
      <w:pPr>
        <w:pStyle w:val="ListParagraph"/>
        <w:numPr>
          <w:ilvl w:val="0"/>
          <w:numId w:val="2"/>
        </w:numPr>
        <w:rPr>
          <w:sz w:val="24"/>
          <w:szCs w:val="24"/>
        </w:rPr>
      </w:pPr>
      <w:r w:rsidRPr="00986A18">
        <w:rPr>
          <w:sz w:val="24"/>
          <w:szCs w:val="24"/>
        </w:rPr>
        <w:lastRenderedPageBreak/>
        <w:t>Wetsuit purchase extends lake swim season</w:t>
      </w:r>
    </w:p>
    <w:p w14:paraId="3AAB4367" w14:textId="0307D73F" w:rsidR="00B52ACB" w:rsidRPr="00986A18" w:rsidRDefault="00B52ACB" w:rsidP="006C38D6">
      <w:pPr>
        <w:pStyle w:val="ListParagraph"/>
        <w:numPr>
          <w:ilvl w:val="0"/>
          <w:numId w:val="2"/>
        </w:numPr>
        <w:rPr>
          <w:sz w:val="24"/>
          <w:szCs w:val="24"/>
        </w:rPr>
      </w:pPr>
      <w:r w:rsidRPr="00986A18">
        <w:rPr>
          <w:sz w:val="24"/>
          <w:szCs w:val="24"/>
        </w:rPr>
        <w:t>Sad for Lake Charles, happy for Houston missing hurricane Laura</w:t>
      </w:r>
    </w:p>
    <w:p w14:paraId="5ED94CA0" w14:textId="172BE331" w:rsidR="00B52ACB" w:rsidRPr="00986A18" w:rsidRDefault="00B52ACB" w:rsidP="006C38D6">
      <w:pPr>
        <w:pStyle w:val="ListParagraph"/>
        <w:numPr>
          <w:ilvl w:val="0"/>
          <w:numId w:val="2"/>
        </w:numPr>
        <w:rPr>
          <w:sz w:val="24"/>
          <w:szCs w:val="24"/>
        </w:rPr>
      </w:pPr>
      <w:r w:rsidRPr="00986A18">
        <w:rPr>
          <w:sz w:val="24"/>
          <w:szCs w:val="24"/>
        </w:rPr>
        <w:t>Bulky treadmill returned, fabulous neighbours helping bring in and assemble new treadmill</w:t>
      </w:r>
    </w:p>
    <w:p w14:paraId="09B79CA8" w14:textId="3803A78D" w:rsidR="00B52ACB" w:rsidRPr="00986A18" w:rsidRDefault="00B52ACB" w:rsidP="00B52ACB">
      <w:pPr>
        <w:rPr>
          <w:sz w:val="24"/>
          <w:szCs w:val="24"/>
        </w:rPr>
      </w:pPr>
    </w:p>
    <w:p w14:paraId="7F3F8B29" w14:textId="7914489F" w:rsidR="00B52ACB" w:rsidRPr="00986A18" w:rsidRDefault="00B52ACB" w:rsidP="00B52ACB">
      <w:pPr>
        <w:rPr>
          <w:b/>
          <w:bCs/>
          <w:sz w:val="24"/>
          <w:szCs w:val="24"/>
        </w:rPr>
      </w:pPr>
      <w:r w:rsidRPr="00986A18">
        <w:rPr>
          <w:b/>
          <w:bCs/>
          <w:sz w:val="24"/>
          <w:szCs w:val="24"/>
        </w:rPr>
        <w:t>Presentation – The Library is Open, Robyn Gray</w:t>
      </w:r>
    </w:p>
    <w:p w14:paraId="1A32E33E" w14:textId="77777777" w:rsidR="00B52ACB" w:rsidRPr="00986A18" w:rsidRDefault="00B52ACB" w:rsidP="00B52ACB">
      <w:pPr>
        <w:rPr>
          <w:sz w:val="24"/>
          <w:szCs w:val="24"/>
        </w:rPr>
      </w:pPr>
    </w:p>
    <w:p w14:paraId="559170C2" w14:textId="768E8C21" w:rsidR="00B52ACB" w:rsidRPr="00986A18" w:rsidRDefault="00B52ACB" w:rsidP="00B52ACB">
      <w:pPr>
        <w:rPr>
          <w:sz w:val="24"/>
          <w:szCs w:val="24"/>
        </w:rPr>
      </w:pPr>
      <w:r w:rsidRPr="00986A18">
        <w:rPr>
          <w:sz w:val="24"/>
          <w:szCs w:val="24"/>
        </w:rPr>
        <w:t>uCOVID-19 shut the library on March 15</w:t>
      </w:r>
      <w:r w:rsidRPr="00986A18">
        <w:rPr>
          <w:sz w:val="24"/>
          <w:szCs w:val="24"/>
          <w:vertAlign w:val="superscript"/>
        </w:rPr>
        <w:t>th</w:t>
      </w:r>
      <w:r w:rsidRPr="00986A18">
        <w:rPr>
          <w:sz w:val="24"/>
          <w:szCs w:val="24"/>
        </w:rPr>
        <w:t>.</w:t>
      </w:r>
      <w:r w:rsidR="003E51E1" w:rsidRPr="00986A18">
        <w:rPr>
          <w:sz w:val="24"/>
          <w:szCs w:val="24"/>
        </w:rPr>
        <w:t xml:space="preserve"> Initially staff reviewed inventory, repaired/culled books and performed various ‘clean-up’ tasks. As time went </w:t>
      </w:r>
      <w:r w:rsidR="00986A18" w:rsidRPr="00986A18">
        <w:rPr>
          <w:sz w:val="24"/>
          <w:szCs w:val="24"/>
        </w:rPr>
        <w:t>on curbside</w:t>
      </w:r>
      <w:r w:rsidR="003E51E1" w:rsidRPr="00986A18">
        <w:rPr>
          <w:sz w:val="24"/>
          <w:szCs w:val="24"/>
        </w:rPr>
        <w:t xml:space="preserve"> pickup of books, Zoom programs and gatherings were added. This included sharing videos, Storytime, Spanish, German und ukulele circles.</w:t>
      </w:r>
    </w:p>
    <w:p w14:paraId="5833BB83" w14:textId="53AD7A2A" w:rsidR="00581579" w:rsidRPr="00986A18" w:rsidRDefault="00581579" w:rsidP="00B52ACB">
      <w:pPr>
        <w:rPr>
          <w:sz w:val="24"/>
          <w:szCs w:val="24"/>
        </w:rPr>
      </w:pPr>
    </w:p>
    <w:p w14:paraId="41347479" w14:textId="2E28D771" w:rsidR="00581579" w:rsidRPr="00986A18" w:rsidRDefault="00581579" w:rsidP="00B52ACB">
      <w:pPr>
        <w:rPr>
          <w:sz w:val="24"/>
          <w:szCs w:val="24"/>
        </w:rPr>
      </w:pPr>
      <w:r w:rsidRPr="00986A18">
        <w:rPr>
          <w:sz w:val="24"/>
          <w:szCs w:val="24"/>
        </w:rPr>
        <w:t xml:space="preserve">On </w:t>
      </w:r>
      <w:r w:rsidR="00986A18" w:rsidRPr="00986A18">
        <w:rPr>
          <w:sz w:val="24"/>
          <w:szCs w:val="24"/>
        </w:rPr>
        <w:t>July 3</w:t>
      </w:r>
      <w:r w:rsidR="00986A18" w:rsidRPr="00986A18">
        <w:rPr>
          <w:sz w:val="24"/>
          <w:szCs w:val="24"/>
          <w:vertAlign w:val="superscript"/>
        </w:rPr>
        <w:t>rd,</w:t>
      </w:r>
      <w:r w:rsidRPr="00986A18">
        <w:rPr>
          <w:sz w:val="24"/>
          <w:szCs w:val="24"/>
        </w:rPr>
        <w:t xml:space="preserve"> the library reopened with measures such as front-door greeter, masks, hand sanitizer, capacity limits and</w:t>
      </w:r>
      <w:r w:rsidR="001E462D" w:rsidRPr="00986A18">
        <w:rPr>
          <w:sz w:val="24"/>
          <w:szCs w:val="24"/>
        </w:rPr>
        <w:t xml:space="preserve"> extra</w:t>
      </w:r>
      <w:r w:rsidRPr="00986A18">
        <w:rPr>
          <w:sz w:val="24"/>
          <w:szCs w:val="24"/>
        </w:rPr>
        <w:t xml:space="preserve"> </w:t>
      </w:r>
      <w:r w:rsidR="001E462D" w:rsidRPr="00986A18">
        <w:rPr>
          <w:sz w:val="24"/>
          <w:szCs w:val="24"/>
        </w:rPr>
        <w:t>cleaning in place. Most soft surfaces (chairs, couches) are removed leaving hard surfaces that are easier to sanitize.</w:t>
      </w:r>
    </w:p>
    <w:p w14:paraId="211F6871" w14:textId="4CF66FB2" w:rsidR="001E462D" w:rsidRPr="00986A18" w:rsidRDefault="001E462D" w:rsidP="00B52ACB">
      <w:pPr>
        <w:rPr>
          <w:sz w:val="24"/>
          <w:szCs w:val="24"/>
        </w:rPr>
      </w:pPr>
    </w:p>
    <w:p w14:paraId="2527E5CB" w14:textId="79867433" w:rsidR="001E462D" w:rsidRPr="00986A18" w:rsidRDefault="001E462D" w:rsidP="00B52ACB">
      <w:pPr>
        <w:rPr>
          <w:sz w:val="24"/>
          <w:szCs w:val="24"/>
        </w:rPr>
      </w:pPr>
      <w:r w:rsidRPr="00986A18">
        <w:rPr>
          <w:sz w:val="24"/>
          <w:szCs w:val="24"/>
        </w:rPr>
        <w:t xml:space="preserve">One of the well received innovations – suggested by the summer students – was the </w:t>
      </w:r>
      <w:r w:rsidRPr="00986A18">
        <w:rPr>
          <w:i/>
          <w:iCs/>
          <w:sz w:val="24"/>
          <w:szCs w:val="24"/>
        </w:rPr>
        <w:t>Story Walk</w:t>
      </w:r>
      <w:r w:rsidRPr="00986A18">
        <w:rPr>
          <w:sz w:val="24"/>
          <w:szCs w:val="24"/>
        </w:rPr>
        <w:t xml:space="preserve"> at Mirror Lake. Walkers could read a story page by page as they walked around the lake. The mixed-up alphabet book could be read front-to-back or back-to-front.</w:t>
      </w:r>
    </w:p>
    <w:p w14:paraId="2E16C5D1" w14:textId="3AAFB160" w:rsidR="001E462D" w:rsidRPr="00986A18" w:rsidRDefault="001E462D" w:rsidP="00B52ACB">
      <w:pPr>
        <w:rPr>
          <w:sz w:val="24"/>
          <w:szCs w:val="24"/>
        </w:rPr>
      </w:pPr>
    </w:p>
    <w:p w14:paraId="01349089" w14:textId="5A9E5AAE" w:rsidR="001E462D" w:rsidRDefault="001E462D" w:rsidP="00B52ACB">
      <w:pPr>
        <w:rPr>
          <w:sz w:val="24"/>
          <w:szCs w:val="24"/>
        </w:rPr>
      </w:pPr>
      <w:r w:rsidRPr="00986A18">
        <w:rPr>
          <w:sz w:val="24"/>
          <w:szCs w:val="24"/>
        </w:rPr>
        <w:t xml:space="preserve">It feels odd to not have the </w:t>
      </w:r>
      <w:r w:rsidRPr="00986A18">
        <w:rPr>
          <w:i/>
          <w:iCs/>
          <w:sz w:val="24"/>
          <w:szCs w:val="24"/>
        </w:rPr>
        <w:t>community living room</w:t>
      </w:r>
      <w:r w:rsidRPr="00986A18">
        <w:rPr>
          <w:sz w:val="24"/>
          <w:szCs w:val="24"/>
        </w:rPr>
        <w:t xml:space="preserve"> alive with children and adults spending hours browsing, reading, on the computer or generally </w:t>
      </w:r>
      <w:r w:rsidR="00C950C9" w:rsidRPr="00986A18">
        <w:rPr>
          <w:sz w:val="24"/>
          <w:szCs w:val="24"/>
        </w:rPr>
        <w:t>socializing</w:t>
      </w:r>
      <w:r w:rsidRPr="00986A18">
        <w:rPr>
          <w:sz w:val="24"/>
          <w:szCs w:val="24"/>
        </w:rPr>
        <w:t>. Once school is back in session will the 3:30 rush of students to the computers return?</w:t>
      </w:r>
    </w:p>
    <w:p w14:paraId="1368C05E" w14:textId="77777777" w:rsidR="004309CF" w:rsidRDefault="004309CF" w:rsidP="004309CF">
      <w:pPr>
        <w:shd w:val="clear" w:color="auto" w:fill="FFFFFF"/>
        <w:rPr>
          <w:rFonts w:ascii="Segoe UI Historic" w:eastAsia="Times New Roman" w:hAnsi="Segoe UI Historic" w:cs="Segoe UI Historic"/>
          <w:color w:val="050505"/>
          <w:sz w:val="23"/>
          <w:szCs w:val="23"/>
          <w:lang w:eastAsia="en-CA"/>
        </w:rPr>
      </w:pPr>
    </w:p>
    <w:p w14:paraId="34A8A187" w14:textId="77777777" w:rsidR="004309CF" w:rsidRDefault="004309CF" w:rsidP="004309CF">
      <w:pPr>
        <w:shd w:val="clear" w:color="auto" w:fill="FFFFFF"/>
        <w:rPr>
          <w:rFonts w:ascii="Segoe UI Historic" w:eastAsia="Times New Roman" w:hAnsi="Segoe UI Historic" w:cs="Segoe UI Historic"/>
          <w:color w:val="050505"/>
          <w:sz w:val="23"/>
          <w:szCs w:val="23"/>
          <w:lang w:eastAsia="en-CA"/>
        </w:rPr>
      </w:pPr>
      <w:r>
        <w:rPr>
          <w:rFonts w:ascii="Segoe UI Historic" w:eastAsia="Times New Roman" w:hAnsi="Segoe UI Historic" w:cs="Segoe UI Historic"/>
          <w:color w:val="050505"/>
          <w:sz w:val="23"/>
          <w:szCs w:val="23"/>
          <w:lang w:eastAsia="en-CA"/>
        </w:rPr>
        <w:t xml:space="preserve">The Camrose Public Library has introduced </w:t>
      </w:r>
      <w:r w:rsidRPr="00D20CB6">
        <w:rPr>
          <w:rFonts w:ascii="Segoe UI Historic" w:eastAsia="Times New Roman" w:hAnsi="Segoe UI Historic" w:cs="Segoe UI Historic"/>
          <w:i/>
          <w:iCs/>
          <w:color w:val="050505"/>
          <w:sz w:val="23"/>
          <w:szCs w:val="23"/>
          <w:lang w:eastAsia="en-CA"/>
        </w:rPr>
        <w:t>Subject Matters</w:t>
      </w:r>
      <w:r>
        <w:rPr>
          <w:rFonts w:ascii="Segoe UI Historic" w:eastAsia="Times New Roman" w:hAnsi="Segoe UI Historic" w:cs="Segoe UI Historic"/>
          <w:color w:val="050505"/>
          <w:sz w:val="23"/>
          <w:szCs w:val="23"/>
          <w:lang w:eastAsia="en-CA"/>
        </w:rPr>
        <w:t xml:space="preserve"> – a new weird and wonderful topic each month for you to explore at your own pace.</w:t>
      </w:r>
    </w:p>
    <w:p w14:paraId="4449878B" w14:textId="77777777" w:rsidR="004309CF" w:rsidRDefault="004309CF" w:rsidP="004309CF">
      <w:pPr>
        <w:shd w:val="clear" w:color="auto" w:fill="FFFFFF"/>
        <w:rPr>
          <w:rFonts w:ascii="Segoe UI Historic" w:eastAsia="Times New Roman" w:hAnsi="Segoe UI Historic" w:cs="Segoe UI Historic"/>
          <w:color w:val="050505"/>
          <w:sz w:val="23"/>
          <w:szCs w:val="23"/>
          <w:lang w:eastAsia="en-CA"/>
        </w:rPr>
      </w:pPr>
    </w:p>
    <w:p w14:paraId="53E1AE9F" w14:textId="77777777" w:rsidR="004309CF" w:rsidRDefault="004309CF" w:rsidP="004309CF">
      <w:pPr>
        <w:shd w:val="clear" w:color="auto" w:fill="FFFFFF"/>
        <w:rPr>
          <w:rFonts w:ascii="Segoe UI Historic" w:eastAsia="Times New Roman" w:hAnsi="Segoe UI Historic" w:cs="Segoe UI Historic"/>
          <w:color w:val="050505"/>
          <w:sz w:val="23"/>
          <w:szCs w:val="23"/>
          <w:lang w:eastAsia="en-CA"/>
        </w:rPr>
      </w:pPr>
      <w:r>
        <w:rPr>
          <w:rFonts w:ascii="Segoe UI Historic" w:eastAsia="Times New Roman" w:hAnsi="Segoe UI Historic" w:cs="Segoe UI Historic"/>
          <w:color w:val="050505"/>
          <w:sz w:val="23"/>
          <w:szCs w:val="23"/>
          <w:lang w:eastAsia="en-CA"/>
        </w:rPr>
        <w:t xml:space="preserve">The </w:t>
      </w:r>
      <w:r w:rsidRPr="00D20CB6">
        <w:rPr>
          <w:rFonts w:ascii="Segoe UI Historic" w:eastAsia="Times New Roman" w:hAnsi="Segoe UI Historic" w:cs="Segoe UI Historic"/>
          <w:i/>
          <w:iCs/>
          <w:color w:val="050505"/>
          <w:sz w:val="23"/>
          <w:szCs w:val="23"/>
          <w:lang w:eastAsia="en-CA"/>
        </w:rPr>
        <w:t>Subject Matters</w:t>
      </w:r>
      <w:r w:rsidRPr="00D20CB6">
        <w:rPr>
          <w:rFonts w:ascii="Segoe UI Historic" w:eastAsia="Times New Roman" w:hAnsi="Segoe UI Historic" w:cs="Segoe UI Historic"/>
          <w:color w:val="050505"/>
          <w:sz w:val="23"/>
          <w:szCs w:val="23"/>
          <w:lang w:eastAsia="en-CA"/>
        </w:rPr>
        <w:t xml:space="preserve"> program</w:t>
      </w:r>
      <w:r>
        <w:rPr>
          <w:rFonts w:ascii="Segoe UI Historic" w:eastAsia="Times New Roman" w:hAnsi="Segoe UI Historic" w:cs="Segoe UI Historic"/>
          <w:color w:val="050505"/>
          <w:sz w:val="23"/>
          <w:szCs w:val="23"/>
          <w:lang w:eastAsia="en-CA"/>
        </w:rPr>
        <w:t xml:space="preserve"> has kicked off</w:t>
      </w:r>
      <w:r w:rsidRPr="00D20CB6">
        <w:rPr>
          <w:rFonts w:ascii="Segoe UI Historic" w:eastAsia="Times New Roman" w:hAnsi="Segoe UI Historic" w:cs="Segoe UI Historic"/>
          <w:color w:val="050505"/>
          <w:sz w:val="23"/>
          <w:szCs w:val="23"/>
          <w:lang w:eastAsia="en-CA"/>
        </w:rPr>
        <w:t xml:space="preserve"> with </w:t>
      </w:r>
      <w:r w:rsidRPr="00D20CB6">
        <w:rPr>
          <w:rFonts w:ascii="Segoe UI Historic" w:eastAsia="Times New Roman" w:hAnsi="Segoe UI Historic" w:cs="Segoe UI Historic"/>
          <w:b/>
          <w:bCs/>
          <w:color w:val="050505"/>
          <w:sz w:val="23"/>
          <w:szCs w:val="23"/>
          <w:lang w:eastAsia="en-CA"/>
        </w:rPr>
        <w:t>Opera!</w:t>
      </w:r>
      <w:r>
        <w:rPr>
          <w:rFonts w:ascii="Segoe UI Historic" w:eastAsia="Times New Roman" w:hAnsi="Segoe UI Historic" w:cs="Segoe UI Historic"/>
          <w:color w:val="050505"/>
          <w:sz w:val="23"/>
          <w:szCs w:val="23"/>
          <w:lang w:eastAsia="en-CA"/>
        </w:rPr>
        <w:t xml:space="preserve"> </w:t>
      </w:r>
    </w:p>
    <w:p w14:paraId="13F4DC69" w14:textId="77777777" w:rsidR="004309CF" w:rsidRPr="00D20CB6" w:rsidRDefault="004309CF" w:rsidP="004309CF">
      <w:pPr>
        <w:shd w:val="clear" w:color="auto" w:fill="FFFFFF"/>
        <w:rPr>
          <w:rFonts w:ascii="Segoe UI Historic" w:eastAsia="Times New Roman" w:hAnsi="Segoe UI Historic" w:cs="Segoe UI Historic"/>
          <w:color w:val="050505"/>
          <w:sz w:val="23"/>
          <w:szCs w:val="23"/>
          <w:lang w:eastAsia="en-CA"/>
        </w:rPr>
      </w:pPr>
    </w:p>
    <w:p w14:paraId="33B86909" w14:textId="77777777" w:rsidR="004309CF" w:rsidRDefault="004309CF" w:rsidP="004309CF">
      <w:pPr>
        <w:shd w:val="clear" w:color="auto" w:fill="FFFFFF"/>
        <w:rPr>
          <w:rFonts w:ascii="Segoe UI Historic" w:eastAsia="Times New Roman" w:hAnsi="Segoe UI Historic" w:cs="Segoe UI Historic"/>
          <w:color w:val="050505"/>
          <w:sz w:val="23"/>
          <w:szCs w:val="23"/>
          <w:lang w:eastAsia="en-CA"/>
        </w:rPr>
      </w:pPr>
      <w:r w:rsidRPr="00D20CB6">
        <w:rPr>
          <w:rFonts w:ascii="Segoe UI Historic" w:eastAsia="Times New Roman" w:hAnsi="Segoe UI Historic" w:cs="Segoe UI Historic"/>
          <w:color w:val="050505"/>
          <w:sz w:val="23"/>
          <w:szCs w:val="23"/>
          <w:lang w:eastAsia="en-CA"/>
        </w:rPr>
        <w:t>Here's what you need to do to join in:</w:t>
      </w:r>
    </w:p>
    <w:p w14:paraId="44A23D49" w14:textId="77777777" w:rsidR="004309CF" w:rsidRPr="00D20CB6" w:rsidRDefault="004309CF" w:rsidP="004309CF">
      <w:pPr>
        <w:shd w:val="clear" w:color="auto" w:fill="FFFFFF"/>
        <w:rPr>
          <w:rFonts w:ascii="Segoe UI Historic" w:eastAsia="Times New Roman" w:hAnsi="Segoe UI Historic" w:cs="Segoe UI Historic"/>
          <w:color w:val="050505"/>
          <w:sz w:val="23"/>
          <w:szCs w:val="23"/>
          <w:lang w:eastAsia="en-CA"/>
        </w:rPr>
      </w:pPr>
    </w:p>
    <w:p w14:paraId="1F15EA25" w14:textId="77777777" w:rsidR="004309CF" w:rsidRDefault="004309CF" w:rsidP="004309CF">
      <w:pPr>
        <w:pStyle w:val="ListParagraph"/>
        <w:numPr>
          <w:ilvl w:val="0"/>
          <w:numId w:val="3"/>
        </w:numPr>
        <w:shd w:val="clear" w:color="auto" w:fill="FFFFFF"/>
        <w:rPr>
          <w:rFonts w:ascii="Segoe UI Historic" w:eastAsia="Times New Roman" w:hAnsi="Segoe UI Historic" w:cs="Segoe UI Historic"/>
          <w:color w:val="050505"/>
          <w:sz w:val="23"/>
          <w:szCs w:val="23"/>
          <w:lang w:eastAsia="en-CA"/>
        </w:rPr>
      </w:pPr>
      <w:r w:rsidRPr="00D20CB6">
        <w:rPr>
          <w:rFonts w:ascii="Segoe UI Historic" w:eastAsia="Times New Roman" w:hAnsi="Segoe UI Historic" w:cs="Segoe UI Historic"/>
          <w:color w:val="050505"/>
          <w:sz w:val="23"/>
          <w:szCs w:val="23"/>
          <w:lang w:eastAsia="en-CA"/>
        </w:rPr>
        <w:t xml:space="preserve">Stop by the library and pick up a </w:t>
      </w:r>
      <w:r w:rsidRPr="00D20CB6">
        <w:rPr>
          <w:rFonts w:ascii="Segoe UI Historic" w:eastAsia="Times New Roman" w:hAnsi="Segoe UI Historic" w:cs="Segoe UI Historic"/>
          <w:i/>
          <w:iCs/>
          <w:color w:val="050505"/>
          <w:sz w:val="23"/>
          <w:szCs w:val="23"/>
          <w:lang w:eastAsia="en-CA"/>
        </w:rPr>
        <w:t>Subject Matters</w:t>
      </w:r>
      <w:r w:rsidRPr="00D20CB6">
        <w:rPr>
          <w:rFonts w:ascii="Segoe UI Historic" w:eastAsia="Times New Roman" w:hAnsi="Segoe UI Historic" w:cs="Segoe UI Historic"/>
          <w:color w:val="050505"/>
          <w:sz w:val="23"/>
          <w:szCs w:val="23"/>
          <w:lang w:eastAsia="en-CA"/>
        </w:rPr>
        <w:t xml:space="preserve"> pamphlet, along with your choice of books, DVDs, CDs, articles, and craft kits.</w:t>
      </w:r>
    </w:p>
    <w:p w14:paraId="26C45201" w14:textId="77777777" w:rsidR="004309CF" w:rsidRDefault="004309CF" w:rsidP="004309CF">
      <w:pPr>
        <w:pStyle w:val="ListParagraph"/>
        <w:numPr>
          <w:ilvl w:val="0"/>
          <w:numId w:val="3"/>
        </w:numPr>
        <w:shd w:val="clear" w:color="auto" w:fill="FFFFFF"/>
        <w:rPr>
          <w:rFonts w:ascii="Segoe UI Historic" w:eastAsia="Times New Roman" w:hAnsi="Segoe UI Historic" w:cs="Segoe UI Historic"/>
          <w:color w:val="050505"/>
          <w:sz w:val="23"/>
          <w:szCs w:val="23"/>
          <w:lang w:eastAsia="en-CA"/>
        </w:rPr>
      </w:pPr>
      <w:r w:rsidRPr="00D20CB6">
        <w:rPr>
          <w:rFonts w:ascii="Segoe UI Historic" w:eastAsia="Times New Roman" w:hAnsi="Segoe UI Historic" w:cs="Segoe UI Historic"/>
          <w:color w:val="050505"/>
          <w:sz w:val="23"/>
          <w:szCs w:val="23"/>
          <w:lang w:eastAsia="en-CA"/>
        </w:rPr>
        <w:t xml:space="preserve">Follow </w:t>
      </w:r>
      <w:r>
        <w:rPr>
          <w:rFonts w:ascii="Segoe UI Historic" w:eastAsia="Times New Roman" w:hAnsi="Segoe UI Historic" w:cs="Segoe UI Historic"/>
          <w:color w:val="050505"/>
          <w:sz w:val="23"/>
          <w:szCs w:val="23"/>
          <w:lang w:eastAsia="en-CA"/>
        </w:rPr>
        <w:t>the</w:t>
      </w:r>
      <w:r w:rsidRPr="00D20CB6">
        <w:rPr>
          <w:rFonts w:ascii="Segoe UI Historic" w:eastAsia="Times New Roman" w:hAnsi="Segoe UI Historic" w:cs="Segoe UI Historic"/>
          <w:color w:val="050505"/>
          <w:sz w:val="23"/>
          <w:szCs w:val="23"/>
          <w:lang w:eastAsia="en-CA"/>
        </w:rPr>
        <w:t xml:space="preserve"> Camrose Public Library: </w:t>
      </w:r>
      <w:r w:rsidRPr="00D20CB6">
        <w:rPr>
          <w:rFonts w:ascii="Segoe UI Historic" w:eastAsia="Times New Roman" w:hAnsi="Segoe UI Historic" w:cs="Segoe UI Historic"/>
          <w:i/>
          <w:iCs/>
          <w:color w:val="050505"/>
          <w:sz w:val="23"/>
          <w:szCs w:val="23"/>
          <w:lang w:eastAsia="en-CA"/>
        </w:rPr>
        <w:t>Subject Matters</w:t>
      </w:r>
      <w:r w:rsidRPr="00D20CB6">
        <w:rPr>
          <w:rFonts w:ascii="Segoe UI Historic" w:eastAsia="Times New Roman" w:hAnsi="Segoe UI Historic" w:cs="Segoe UI Historic"/>
          <w:color w:val="050505"/>
          <w:sz w:val="23"/>
          <w:szCs w:val="23"/>
          <w:lang w:eastAsia="en-CA"/>
        </w:rPr>
        <w:t xml:space="preserve"> Facebook page, and </w:t>
      </w:r>
      <w:r>
        <w:rPr>
          <w:rFonts w:ascii="Segoe UI Historic" w:eastAsia="Times New Roman" w:hAnsi="Segoe UI Historic" w:cs="Segoe UI Historic"/>
          <w:color w:val="050505"/>
          <w:sz w:val="23"/>
          <w:szCs w:val="23"/>
          <w:lang w:eastAsia="en-CA"/>
        </w:rPr>
        <w:t>their</w:t>
      </w:r>
      <w:r w:rsidRPr="00D20CB6">
        <w:rPr>
          <w:rFonts w:ascii="Segoe UI Historic" w:eastAsia="Times New Roman" w:hAnsi="Segoe UI Historic" w:cs="Segoe UI Historic"/>
          <w:color w:val="050505"/>
          <w:sz w:val="23"/>
          <w:szCs w:val="23"/>
          <w:lang w:eastAsia="en-CA"/>
        </w:rPr>
        <w:t xml:space="preserve"> YouTube channel for more resources and fun.</w:t>
      </w:r>
    </w:p>
    <w:p w14:paraId="548AAB8E" w14:textId="77777777" w:rsidR="004309CF" w:rsidRDefault="004309CF" w:rsidP="004309CF">
      <w:pPr>
        <w:pStyle w:val="ListParagraph"/>
        <w:numPr>
          <w:ilvl w:val="0"/>
          <w:numId w:val="3"/>
        </w:numPr>
        <w:shd w:val="clear" w:color="auto" w:fill="FFFFFF"/>
        <w:rPr>
          <w:rFonts w:ascii="Segoe UI Historic" w:eastAsia="Times New Roman" w:hAnsi="Segoe UI Historic" w:cs="Segoe UI Historic"/>
          <w:color w:val="050505"/>
          <w:sz w:val="23"/>
          <w:szCs w:val="23"/>
          <w:lang w:eastAsia="en-CA"/>
        </w:rPr>
      </w:pPr>
      <w:r w:rsidRPr="00D20CB6">
        <w:rPr>
          <w:rFonts w:ascii="Segoe UI Historic" w:eastAsia="Times New Roman" w:hAnsi="Segoe UI Historic" w:cs="Segoe UI Historic"/>
          <w:color w:val="050505"/>
          <w:sz w:val="23"/>
          <w:szCs w:val="23"/>
          <w:lang w:eastAsia="en-CA"/>
        </w:rPr>
        <w:t>Learn away!!</w:t>
      </w:r>
    </w:p>
    <w:p w14:paraId="66E45374" w14:textId="77777777" w:rsidR="004309CF" w:rsidRDefault="004309CF" w:rsidP="004309CF">
      <w:pPr>
        <w:shd w:val="clear" w:color="auto" w:fill="FFFFFF"/>
        <w:rPr>
          <w:rFonts w:ascii="Segoe UI Historic" w:eastAsia="Times New Roman" w:hAnsi="Segoe UI Historic" w:cs="Segoe UI Historic"/>
          <w:color w:val="050505"/>
          <w:sz w:val="23"/>
          <w:szCs w:val="23"/>
          <w:lang w:eastAsia="en-CA"/>
        </w:rPr>
      </w:pPr>
    </w:p>
    <w:p w14:paraId="6062866B" w14:textId="77777777" w:rsidR="004309CF" w:rsidRDefault="004309CF" w:rsidP="004309CF">
      <w:pPr>
        <w:shd w:val="clear" w:color="auto" w:fill="FFFFFF"/>
        <w:rPr>
          <w:rFonts w:ascii="Segoe UI Historic" w:eastAsia="Times New Roman" w:hAnsi="Segoe UI Historic" w:cs="Segoe UI Historic"/>
          <w:color w:val="050505"/>
          <w:sz w:val="23"/>
          <w:szCs w:val="23"/>
          <w:lang w:eastAsia="en-CA"/>
        </w:rPr>
      </w:pPr>
      <w:r>
        <w:rPr>
          <w:rFonts w:ascii="Segoe UI Historic" w:eastAsia="Times New Roman" w:hAnsi="Segoe UI Historic" w:cs="Segoe UI Historic"/>
          <w:color w:val="050505"/>
          <w:sz w:val="23"/>
          <w:szCs w:val="23"/>
          <w:lang w:eastAsia="en-CA"/>
        </w:rPr>
        <w:t>The library website offers a book match option where you can indicate interests and books will be suggested for your reading enjoyment. There are lots of new resources at the library, so visit the website, Facebook, Instagram or drop in to check it out.</w:t>
      </w:r>
    </w:p>
    <w:p w14:paraId="2686393C" w14:textId="77777777" w:rsidR="004309CF" w:rsidRDefault="004309CF" w:rsidP="004309CF">
      <w:pPr>
        <w:shd w:val="clear" w:color="auto" w:fill="FFFFFF"/>
        <w:rPr>
          <w:rFonts w:ascii="Segoe UI Historic" w:eastAsia="Times New Roman" w:hAnsi="Segoe UI Historic" w:cs="Segoe UI Historic"/>
          <w:color w:val="050505"/>
          <w:sz w:val="23"/>
          <w:szCs w:val="23"/>
          <w:lang w:eastAsia="en-CA"/>
        </w:rPr>
      </w:pPr>
    </w:p>
    <w:p w14:paraId="62C10C7F" w14:textId="4BF48187" w:rsidR="00C950C9" w:rsidRPr="00986A18" w:rsidRDefault="00C950C9" w:rsidP="00B52ACB">
      <w:pPr>
        <w:rPr>
          <w:sz w:val="24"/>
          <w:szCs w:val="24"/>
        </w:rPr>
      </w:pPr>
      <w:r w:rsidRPr="00986A18">
        <w:rPr>
          <w:sz w:val="24"/>
          <w:szCs w:val="24"/>
        </w:rPr>
        <w:t xml:space="preserve">Although on reduced hours now, the library could soon </w:t>
      </w:r>
      <w:r w:rsidR="00B42740" w:rsidRPr="00986A18">
        <w:rPr>
          <w:sz w:val="24"/>
          <w:szCs w:val="24"/>
        </w:rPr>
        <w:t>be open Sundays again, stay tuned.</w:t>
      </w:r>
    </w:p>
    <w:p w14:paraId="7E55AB36" w14:textId="77777777" w:rsidR="004309CF" w:rsidRDefault="004309CF" w:rsidP="00B52ACB">
      <w:pPr>
        <w:rPr>
          <w:b/>
          <w:bCs/>
          <w:sz w:val="24"/>
          <w:szCs w:val="24"/>
        </w:rPr>
      </w:pPr>
    </w:p>
    <w:p w14:paraId="17668CB2" w14:textId="24196C1F" w:rsidR="00B42740" w:rsidRPr="00986A18" w:rsidRDefault="00B42740" w:rsidP="00B52ACB">
      <w:pPr>
        <w:rPr>
          <w:b/>
          <w:bCs/>
          <w:sz w:val="24"/>
          <w:szCs w:val="24"/>
        </w:rPr>
      </w:pPr>
      <w:r w:rsidRPr="00986A18">
        <w:rPr>
          <w:b/>
          <w:bCs/>
          <w:sz w:val="24"/>
          <w:szCs w:val="24"/>
        </w:rPr>
        <w:lastRenderedPageBreak/>
        <w:t>Reminders</w:t>
      </w:r>
    </w:p>
    <w:p w14:paraId="327D37CD" w14:textId="08D28273" w:rsidR="00B42740" w:rsidRPr="00986A18" w:rsidRDefault="00B42740" w:rsidP="00B52ACB">
      <w:pPr>
        <w:rPr>
          <w:sz w:val="24"/>
          <w:szCs w:val="24"/>
        </w:rPr>
      </w:pPr>
    </w:p>
    <w:p w14:paraId="0EE33A7D" w14:textId="1F46B50D" w:rsidR="00B42740" w:rsidRPr="00986A18" w:rsidRDefault="00B42740" w:rsidP="00B52ACB">
      <w:pPr>
        <w:rPr>
          <w:sz w:val="24"/>
          <w:szCs w:val="24"/>
        </w:rPr>
      </w:pPr>
      <w:r w:rsidRPr="00986A18">
        <w:rPr>
          <w:sz w:val="24"/>
          <w:szCs w:val="24"/>
        </w:rPr>
        <w:t>Next club meeting – Tuesday, September 8, 2020 7:00 am. Odell will send Zoom invitation</w:t>
      </w:r>
    </w:p>
    <w:p w14:paraId="769C7C66" w14:textId="2C2B2625" w:rsidR="00B42740" w:rsidRPr="00986A18" w:rsidRDefault="00B42740" w:rsidP="00B52ACB">
      <w:pPr>
        <w:rPr>
          <w:sz w:val="24"/>
          <w:szCs w:val="24"/>
        </w:rPr>
      </w:pPr>
      <w:r w:rsidRPr="00986A18">
        <w:rPr>
          <w:sz w:val="24"/>
          <w:szCs w:val="24"/>
        </w:rPr>
        <w:t>Next board meeting – Tuesday, September 8, 2020 8:00 am. Odell will send Zoom invitation</w:t>
      </w:r>
    </w:p>
    <w:p w14:paraId="7AA72FD3" w14:textId="7AE29B9A" w:rsidR="00B42740" w:rsidRPr="00986A18" w:rsidRDefault="00B42740" w:rsidP="00B52ACB">
      <w:pPr>
        <w:rPr>
          <w:sz w:val="24"/>
          <w:szCs w:val="24"/>
        </w:rPr>
      </w:pPr>
    </w:p>
    <w:p w14:paraId="62784DB7" w14:textId="5CFA99AB" w:rsidR="00B42740" w:rsidRPr="00986A18" w:rsidRDefault="00B42740" w:rsidP="00B52ACB">
      <w:pPr>
        <w:rPr>
          <w:sz w:val="24"/>
          <w:szCs w:val="24"/>
        </w:rPr>
      </w:pPr>
      <w:r w:rsidRPr="00986A18">
        <w:rPr>
          <w:sz w:val="24"/>
          <w:szCs w:val="24"/>
        </w:rPr>
        <w:t>Morris</w:t>
      </w:r>
    </w:p>
    <w:p w14:paraId="14E62212" w14:textId="01CAB0F5" w:rsidR="00B42740" w:rsidRPr="00986A18" w:rsidRDefault="00B42740" w:rsidP="00B52ACB">
      <w:pPr>
        <w:rPr>
          <w:sz w:val="24"/>
          <w:szCs w:val="24"/>
        </w:rPr>
      </w:pPr>
      <w:r w:rsidRPr="00986A18">
        <w:rPr>
          <w:sz w:val="24"/>
          <w:szCs w:val="24"/>
        </w:rPr>
        <w:t>587.322.2555</w:t>
      </w:r>
    </w:p>
    <w:p w14:paraId="2AA5A603" w14:textId="77777777" w:rsidR="006C38D6" w:rsidRPr="00986A18" w:rsidRDefault="006C38D6" w:rsidP="006C38D6">
      <w:pPr>
        <w:pStyle w:val="ListParagraph"/>
        <w:numPr>
          <w:ilvl w:val="1"/>
          <w:numId w:val="1"/>
        </w:numPr>
        <w:rPr>
          <w:sz w:val="24"/>
          <w:szCs w:val="24"/>
        </w:rPr>
      </w:pPr>
    </w:p>
    <w:sectPr w:rsidR="006C38D6" w:rsidRPr="00986A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D045B"/>
    <w:multiLevelType w:val="hybridMultilevel"/>
    <w:tmpl w:val="9F24A7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ADB4204"/>
    <w:multiLevelType w:val="hybridMultilevel"/>
    <w:tmpl w:val="939EA1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E37674C"/>
    <w:multiLevelType w:val="hybridMultilevel"/>
    <w:tmpl w:val="36C230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537"/>
    <w:rsid w:val="000F4DBA"/>
    <w:rsid w:val="001E462D"/>
    <w:rsid w:val="003E51E1"/>
    <w:rsid w:val="003E60DB"/>
    <w:rsid w:val="004309CF"/>
    <w:rsid w:val="00441835"/>
    <w:rsid w:val="00581579"/>
    <w:rsid w:val="00651537"/>
    <w:rsid w:val="006C38D6"/>
    <w:rsid w:val="008021AA"/>
    <w:rsid w:val="00986A18"/>
    <w:rsid w:val="009B47C5"/>
    <w:rsid w:val="00B42740"/>
    <w:rsid w:val="00B52ACB"/>
    <w:rsid w:val="00BC7337"/>
    <w:rsid w:val="00C8757F"/>
    <w:rsid w:val="00C950C9"/>
    <w:rsid w:val="00F567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8998E"/>
  <w15:chartTrackingRefBased/>
  <w15:docId w15:val="{C8720CCF-286F-4E74-837F-C10EB3CB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7337"/>
    <w:rPr>
      <w:color w:val="0563C1" w:themeColor="hyperlink"/>
      <w:u w:val="single"/>
    </w:rPr>
  </w:style>
  <w:style w:type="paragraph" w:styleId="PlainText">
    <w:name w:val="Plain Text"/>
    <w:basedOn w:val="Normal"/>
    <w:link w:val="PlainTextChar"/>
    <w:uiPriority w:val="99"/>
    <w:semiHidden/>
    <w:unhideWhenUsed/>
    <w:rsid w:val="00BC7337"/>
    <w:rPr>
      <w:rFonts w:ascii="Calibri" w:hAnsi="Calibri"/>
      <w:szCs w:val="21"/>
    </w:rPr>
  </w:style>
  <w:style w:type="character" w:customStyle="1" w:styleId="PlainTextChar">
    <w:name w:val="Plain Text Char"/>
    <w:basedOn w:val="DefaultParagraphFont"/>
    <w:link w:val="PlainText"/>
    <w:uiPriority w:val="99"/>
    <w:semiHidden/>
    <w:rsid w:val="00BC7337"/>
    <w:rPr>
      <w:rFonts w:ascii="Calibri" w:hAnsi="Calibri"/>
      <w:szCs w:val="21"/>
    </w:rPr>
  </w:style>
  <w:style w:type="paragraph" w:styleId="ListParagraph">
    <w:name w:val="List Paragraph"/>
    <w:basedOn w:val="Normal"/>
    <w:uiPriority w:val="34"/>
    <w:qFormat/>
    <w:rsid w:val="00BC7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4843333">
      <w:bodyDiv w:val="1"/>
      <w:marLeft w:val="0"/>
      <w:marRight w:val="0"/>
      <w:marTop w:val="0"/>
      <w:marBottom w:val="0"/>
      <w:divBdr>
        <w:top w:val="none" w:sz="0" w:space="0" w:color="auto"/>
        <w:left w:val="none" w:sz="0" w:space="0" w:color="auto"/>
        <w:bottom w:val="none" w:sz="0" w:space="0" w:color="auto"/>
        <w:right w:val="none" w:sz="0" w:space="0" w:color="auto"/>
      </w:divBdr>
    </w:div>
    <w:div w:id="191168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sc.iwarp.com/LifesTeaching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Henderson</dc:creator>
  <cp:keywords/>
  <dc:description/>
  <cp:lastModifiedBy>Morris Henderson</cp:lastModifiedBy>
  <cp:revision>10</cp:revision>
  <dcterms:created xsi:type="dcterms:W3CDTF">2020-09-02T21:47:00Z</dcterms:created>
  <dcterms:modified xsi:type="dcterms:W3CDTF">2020-09-30T22:17:00Z</dcterms:modified>
</cp:coreProperties>
</file>