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7DD3" w14:textId="6782C297" w:rsidR="00316151" w:rsidRDefault="00611D19">
      <w:r>
        <w:t>EyeOpener July 2, 2019</w:t>
      </w:r>
    </w:p>
    <w:p w14:paraId="1E7004CE" w14:textId="6C5F63A4" w:rsidR="00611D19" w:rsidRDefault="00611D19">
      <w:r>
        <w:t>Eight members, 2 prospective members and our guest speaker opened the meeting with a credible O Canada (in the absence of actual singers).</w:t>
      </w:r>
    </w:p>
    <w:p w14:paraId="227E6B03" w14:textId="3F1C31B5" w:rsidR="00611D19" w:rsidRDefault="00611D19">
      <w:r>
        <w:t xml:space="preserve">GUESTS: </w:t>
      </w:r>
      <w:r>
        <w:br/>
        <w:t>Gerhard Lotz - today’s speaker, and prospective members Kathy and Robyn were welcomed.</w:t>
      </w:r>
    </w:p>
    <w:p w14:paraId="114A7CE3" w14:textId="1C1A52FC" w:rsidR="00611D19" w:rsidRDefault="00611D19">
      <w:r>
        <w:t>FOOD for THOUGHT:</w:t>
      </w:r>
      <w:r>
        <w:br/>
        <w:t>Patrice shared interesting information about bees. She did make us feel we were back in school as we were wildly wrong on the questions she posed. Read up on bees in the current Rotarian magazine.</w:t>
      </w:r>
    </w:p>
    <w:p w14:paraId="38EE5721" w14:textId="47A774F9" w:rsidR="00611D19" w:rsidRDefault="00611D19" w:rsidP="00611D19">
      <w:r>
        <w:t>ANNOUNCEMENTS:</w:t>
      </w:r>
    </w:p>
    <w:p w14:paraId="7E3F3E2F" w14:textId="4986B05A" w:rsidR="00611D19" w:rsidRDefault="00611D19" w:rsidP="00611D19">
      <w:pPr>
        <w:pStyle w:val="ListParagraph"/>
        <w:numPr>
          <w:ilvl w:val="0"/>
          <w:numId w:val="3"/>
        </w:numPr>
      </w:pPr>
      <w:r>
        <w:t xml:space="preserve">Kassia is </w:t>
      </w:r>
      <w:r w:rsidRPr="00C93A09">
        <w:rPr>
          <w:b/>
          <w:bCs/>
        </w:rPr>
        <w:t>successful</w:t>
      </w:r>
      <w:r>
        <w:t xml:space="preserve"> in obtaining a Global Grant for study at the London School of Economics. You can make an online donation at Rotary.org to grant GG198724</w:t>
      </w:r>
      <w:bookmarkStart w:id="0" w:name="_GoBack"/>
      <w:bookmarkEnd w:id="0"/>
      <w:r>
        <w:t>2 or provide a cheque payable to the Rotary Club of Camrose noting the grant number and your donation will be forwarded to the Foundation</w:t>
      </w:r>
    </w:p>
    <w:p w14:paraId="5A9FD59F" w14:textId="28FF19AC" w:rsidR="00611D19" w:rsidRDefault="00611D19" w:rsidP="00611D19">
      <w:pPr>
        <w:pStyle w:val="ListParagraph"/>
        <w:numPr>
          <w:ilvl w:val="0"/>
          <w:numId w:val="3"/>
        </w:numPr>
      </w:pPr>
      <w:r>
        <w:t xml:space="preserve">Next Monday meeting at 6:00 pm at the </w:t>
      </w:r>
      <w:r w:rsidRPr="00C93A09">
        <w:rPr>
          <w:b/>
          <w:bCs/>
        </w:rPr>
        <w:t>Stoney Creek Centre</w:t>
      </w:r>
      <w:r>
        <w:t xml:space="preserve"> to </w:t>
      </w:r>
      <w:r w:rsidR="00C93A09">
        <w:t xml:space="preserve">dedicate the Rotary Peace Path of trees celebrating Rotary Exchange students inbound and outbound of Camrose. The Casino is catering the meeting. We need your </w:t>
      </w:r>
      <w:r w:rsidR="00C93A09" w:rsidRPr="00C93A09">
        <w:rPr>
          <w:b/>
          <w:bCs/>
        </w:rPr>
        <w:t>RSVP s</w:t>
      </w:r>
      <w:r w:rsidR="00C93A09">
        <w:t>o they can provide the appropriate amount of food.</w:t>
      </w:r>
    </w:p>
    <w:p w14:paraId="034D9022" w14:textId="3506E680" w:rsidR="00C93A09" w:rsidRDefault="00C93A09" w:rsidP="00611D19">
      <w:pPr>
        <w:pStyle w:val="ListParagraph"/>
        <w:numPr>
          <w:ilvl w:val="0"/>
          <w:numId w:val="3"/>
        </w:numPr>
      </w:pPr>
      <w:r>
        <w:t xml:space="preserve">John and Morris are working on the </w:t>
      </w:r>
      <w:r w:rsidRPr="00C93A09">
        <w:rPr>
          <w:b/>
          <w:bCs/>
        </w:rPr>
        <w:t>budget</w:t>
      </w:r>
      <w:r>
        <w:t>. Let us know revenue and expense items you want to be sure we address.</w:t>
      </w:r>
    </w:p>
    <w:p w14:paraId="64C58BC6" w14:textId="77BF85C2" w:rsidR="00C93A09" w:rsidRDefault="00C93A09" w:rsidP="00611D19">
      <w:pPr>
        <w:pStyle w:val="ListParagraph"/>
        <w:numPr>
          <w:ilvl w:val="0"/>
          <w:numId w:val="3"/>
        </w:numPr>
      </w:pPr>
      <w:r>
        <w:t xml:space="preserve">2019-2020 dues are </w:t>
      </w:r>
      <w:r w:rsidRPr="00C93A09">
        <w:rPr>
          <w:b/>
          <w:bCs/>
        </w:rPr>
        <w:t>due now</w:t>
      </w:r>
      <w:r>
        <w:t>. The annual dues are $230 with a half-year payment of $115 due now. You should have received an email invoice from John. Let him know if it didn’t arrive.</w:t>
      </w:r>
    </w:p>
    <w:p w14:paraId="097B5FC9" w14:textId="60E8DF97" w:rsidR="00C93A09" w:rsidRDefault="00C93A09" w:rsidP="00611D19">
      <w:pPr>
        <w:pStyle w:val="ListParagraph"/>
        <w:numPr>
          <w:ilvl w:val="0"/>
          <w:numId w:val="3"/>
        </w:numPr>
      </w:pPr>
      <w:r>
        <w:t>Our meeting in two weeks on the 16</w:t>
      </w:r>
      <w:r w:rsidRPr="00C93A09">
        <w:rPr>
          <w:vertAlign w:val="superscript"/>
        </w:rPr>
        <w:t>th</w:t>
      </w:r>
      <w:r>
        <w:t xml:space="preserve"> of July is in </w:t>
      </w:r>
      <w:r w:rsidRPr="00C93A09">
        <w:rPr>
          <w:b/>
          <w:bCs/>
        </w:rPr>
        <w:t xml:space="preserve">search </w:t>
      </w:r>
      <w:r>
        <w:t>of a program idea and a meeting leader. If you can assist with either let Morris know.</w:t>
      </w:r>
    </w:p>
    <w:p w14:paraId="60D6894F" w14:textId="235C2E10" w:rsidR="00C93A09" w:rsidRDefault="00C93A09" w:rsidP="00611D19">
      <w:pPr>
        <w:pStyle w:val="ListParagraph"/>
        <w:numPr>
          <w:ilvl w:val="0"/>
          <w:numId w:val="3"/>
        </w:numPr>
      </w:pPr>
      <w:r>
        <w:t xml:space="preserve">Download the </w:t>
      </w:r>
      <w:r w:rsidRPr="00001E8D">
        <w:rPr>
          <w:b/>
          <w:bCs/>
        </w:rPr>
        <w:t>Clubrunner app</w:t>
      </w:r>
      <w:r>
        <w:t xml:space="preserve"> from the app store of your choice. It gives you quick access to club member contact information</w:t>
      </w:r>
      <w:r w:rsidR="00001E8D">
        <w:t xml:space="preserve"> – telephone, email, address. We are working on keeping the calendar updated with meeting and event information.</w:t>
      </w:r>
    </w:p>
    <w:p w14:paraId="225FD642" w14:textId="1C0535C9" w:rsidR="00001E8D" w:rsidRDefault="00001E8D" w:rsidP="00001E8D">
      <w:r>
        <w:t>Larry drew the Queen of clubs and will provide Food for Thought at our next morning meeting on July16</w:t>
      </w:r>
    </w:p>
    <w:p w14:paraId="0EED29C1" w14:textId="19F0228F" w:rsidR="00001E8D" w:rsidRDefault="00001E8D" w:rsidP="00001E8D">
      <w:r>
        <w:t>HAPPY BUCKS:</w:t>
      </w:r>
      <w:r>
        <w:br/>
        <w:t>Happy for ‘3 foot’ deer with fawns cavorting in yard, 200 or so flags deployed, camping, hydro-facial machine, kids escape room at Canada Day celebrations, birthday and long weekend.</w:t>
      </w:r>
    </w:p>
    <w:p w14:paraId="41352D39" w14:textId="039849F0" w:rsidR="003045B0" w:rsidRDefault="00001E8D" w:rsidP="00001E8D">
      <w:r>
        <w:t>SPEAKER: Gerhard Lotz, Camrose Ski Club and State of Nordic Sport in Camrose</w:t>
      </w:r>
      <w:r>
        <w:br/>
        <w:t>With over 225 members the Camrose Ski Club supports 3 cadet squads, Augustana cross</w:t>
      </w:r>
      <w:r w:rsidR="006B225B">
        <w:t>-</w:t>
      </w:r>
      <w:r>
        <w:t>country and biathlon and members aged 3 to 87 on their centerpiece – 20 plu</w:t>
      </w:r>
      <w:r w:rsidR="003045B0">
        <w:t>s</w:t>
      </w:r>
      <w:r>
        <w:t xml:space="preserve"> kms of</w:t>
      </w:r>
      <w:r w:rsidR="003045B0">
        <w:t xml:space="preserve"> groomed</w:t>
      </w:r>
      <w:r>
        <w:t xml:space="preserve"> ski</w:t>
      </w:r>
      <w:r w:rsidR="003045B0">
        <w:t xml:space="preserve"> trails. The club includes community and university cross</w:t>
      </w:r>
      <w:r w:rsidR="006B225B">
        <w:t>-</w:t>
      </w:r>
      <w:r w:rsidR="003045B0">
        <w:t>country skiing and biathlon, natural track luge, running, all-season mountain biking</w:t>
      </w:r>
      <w:r w:rsidR="006B225B">
        <w:t xml:space="preserve"> and triathlon. The club created and maintains the ski/walking trails, put in bridges and offers youth programs to encourage growth in the sports.</w:t>
      </w:r>
    </w:p>
    <w:p w14:paraId="3B38125A" w14:textId="28F506F5" w:rsidR="006B225B" w:rsidRDefault="003045B0" w:rsidP="006B225B">
      <w:r>
        <w:t>Augustana made the difficult decision to drop funding for the Nordic sport programs. The Camrose Ski Club showed the resilience of Camrose by stepping up to assist in the formation of a competitive club on the campus</w:t>
      </w:r>
      <w:r w:rsidR="006B225B">
        <w:t xml:space="preserve">. </w:t>
      </w:r>
      <w:r>
        <w:t xml:space="preserve">Interestingly, by making the club development focused and encouraging recreational skiing in addition to the competitive element the participation has grown. Tapping into coaching, finance and </w:t>
      </w:r>
      <w:r>
        <w:lastRenderedPageBreak/>
        <w:t>other support from the university, alumni, ski club and community the sport is alive and well. Ongoing challenges are replacing graduating student coaches, funding for equipment, travel and training as well as recruiting to a campus club rather than program</w:t>
      </w:r>
      <w:r w:rsidR="006B225B">
        <w:t>. Donations can be made on the adopt-a-team page in the athletics section of the Augustana website.</w:t>
      </w:r>
    </w:p>
    <w:p w14:paraId="5B18B6F9" w14:textId="7DC53F6B" w:rsidR="006B225B" w:rsidRDefault="00C65819" w:rsidP="006B225B">
      <w:r>
        <w:t xml:space="preserve">In keeping with the campus’s emphasis on recreational as well as competitive sport, </w:t>
      </w:r>
      <w:r w:rsidR="006B225B">
        <w:t>The Dr Gary and Dorothy Gibson Ski Library houses 20 sets of cross-country skis with extra boots and poles. Currently students at Augustana can borrow th</w:t>
      </w:r>
      <w:r>
        <w:t>e</w:t>
      </w:r>
      <w:r w:rsidR="006B225B">
        <w:t xml:space="preserve"> equipment. Opening to the public is being considered.</w:t>
      </w:r>
    </w:p>
    <w:p w14:paraId="131EDA8B" w14:textId="5624F013" w:rsidR="00C65819" w:rsidRDefault="006475B5" w:rsidP="006B225B">
      <w:r>
        <w:t>Our speaker was thanked with a donation that provides 50 vaccinations in the PolioPlus program.</w:t>
      </w:r>
    </w:p>
    <w:p w14:paraId="621AFB3E" w14:textId="004D0B49" w:rsidR="006475B5" w:rsidRDefault="006475B5" w:rsidP="006B225B">
      <w:r>
        <w:t>REMINDERS:</w:t>
      </w:r>
    </w:p>
    <w:p w14:paraId="26B69BCE" w14:textId="1B769D65" w:rsidR="006475B5" w:rsidRPr="006475B5" w:rsidRDefault="006475B5" w:rsidP="006475B5">
      <w:pPr>
        <w:pStyle w:val="ListParagraph"/>
        <w:numPr>
          <w:ilvl w:val="0"/>
          <w:numId w:val="4"/>
        </w:numPr>
      </w:pPr>
      <w:r>
        <w:t xml:space="preserve">Next Monday 6:00 pm at Stoney Creek Centre – Peace Path Celebration – </w:t>
      </w:r>
      <w:r w:rsidRPr="006475B5">
        <w:rPr>
          <w:b/>
          <w:bCs/>
        </w:rPr>
        <w:t>RSVP</w:t>
      </w:r>
    </w:p>
    <w:p w14:paraId="0A1008B6" w14:textId="2C84D57E" w:rsidR="006475B5" w:rsidRDefault="006475B5" w:rsidP="006475B5">
      <w:pPr>
        <w:pStyle w:val="ListParagraph"/>
        <w:numPr>
          <w:ilvl w:val="0"/>
          <w:numId w:val="4"/>
        </w:numPr>
      </w:pPr>
      <w:r w:rsidRPr="006475B5">
        <w:t>Board meeting July</w:t>
      </w:r>
      <w:r>
        <w:t xml:space="preserve"> 9</w:t>
      </w:r>
      <w:r w:rsidRPr="006475B5">
        <w:rPr>
          <w:vertAlign w:val="superscript"/>
        </w:rPr>
        <w:t>th</w:t>
      </w:r>
      <w:r>
        <w:t xml:space="preserve"> 7:00 am at Business IQ</w:t>
      </w:r>
    </w:p>
    <w:p w14:paraId="7EFF0156" w14:textId="24D952A9" w:rsidR="006475B5" w:rsidRDefault="006475B5" w:rsidP="006475B5">
      <w:pPr>
        <w:pStyle w:val="ListParagraph"/>
        <w:numPr>
          <w:ilvl w:val="0"/>
          <w:numId w:val="4"/>
        </w:numPr>
      </w:pPr>
      <w:r>
        <w:t>July 16</w:t>
      </w:r>
      <w:r w:rsidRPr="006475B5">
        <w:rPr>
          <w:vertAlign w:val="superscript"/>
        </w:rPr>
        <w:t>th</w:t>
      </w:r>
      <w:r>
        <w:t xml:space="preserve"> morning meeting in search of program and leader</w:t>
      </w:r>
    </w:p>
    <w:p w14:paraId="02C61981" w14:textId="5A11F175" w:rsidR="006475B5" w:rsidRDefault="006475B5" w:rsidP="006475B5">
      <w:pPr>
        <w:pStyle w:val="ListParagraph"/>
        <w:numPr>
          <w:ilvl w:val="0"/>
          <w:numId w:val="4"/>
        </w:numPr>
      </w:pPr>
      <w:r>
        <w:t>District Governor visit Board meeting July 29</w:t>
      </w:r>
      <w:r w:rsidRPr="006475B5">
        <w:rPr>
          <w:vertAlign w:val="superscript"/>
        </w:rPr>
        <w:t>th</w:t>
      </w:r>
      <w:r>
        <w:t xml:space="preserve"> 5:00 pm</w:t>
      </w:r>
    </w:p>
    <w:p w14:paraId="7D68F2B6" w14:textId="6357B154" w:rsidR="006475B5" w:rsidRDefault="006475B5" w:rsidP="006475B5">
      <w:r>
        <w:t>We closed the meeting with (a weak, work to do to get it to O Canada standard) 4 Way Test</w:t>
      </w:r>
    </w:p>
    <w:p w14:paraId="00612CAE" w14:textId="2AFBCFE0" w:rsidR="006475B5" w:rsidRDefault="006475B5" w:rsidP="006475B5"/>
    <w:p w14:paraId="196294DA" w14:textId="585BEFF8" w:rsidR="006475B5" w:rsidRPr="006475B5" w:rsidRDefault="006475B5" w:rsidP="006475B5">
      <w:r>
        <w:t xml:space="preserve">RSVP, questions, comments </w:t>
      </w:r>
      <w:hyperlink r:id="rId5" w:history="1">
        <w:r w:rsidRPr="009B690F">
          <w:rPr>
            <w:rStyle w:val="Hyperlink"/>
          </w:rPr>
          <w:t>rotary.morris@telus.net</w:t>
        </w:r>
      </w:hyperlink>
      <w:r>
        <w:t xml:space="preserve"> 587.322.2555</w:t>
      </w:r>
    </w:p>
    <w:p w14:paraId="6601741C" w14:textId="5822698C" w:rsidR="003045B0" w:rsidRDefault="003045B0" w:rsidP="00001E8D"/>
    <w:sectPr w:rsidR="00304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91F83"/>
    <w:multiLevelType w:val="hybridMultilevel"/>
    <w:tmpl w:val="496E9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834E69"/>
    <w:multiLevelType w:val="hybridMultilevel"/>
    <w:tmpl w:val="B1966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407BE7"/>
    <w:multiLevelType w:val="hybridMultilevel"/>
    <w:tmpl w:val="2C482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B012B5"/>
    <w:multiLevelType w:val="hybridMultilevel"/>
    <w:tmpl w:val="D62AB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19"/>
    <w:rsid w:val="00001E8D"/>
    <w:rsid w:val="000907B7"/>
    <w:rsid w:val="00204CA3"/>
    <w:rsid w:val="003045B0"/>
    <w:rsid w:val="00611D19"/>
    <w:rsid w:val="006475B5"/>
    <w:rsid w:val="006B225B"/>
    <w:rsid w:val="009B47C5"/>
    <w:rsid w:val="00C65819"/>
    <w:rsid w:val="00C93A09"/>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2608"/>
  <w15:chartTrackingRefBased/>
  <w15:docId w15:val="{B6AD9AFC-706D-405E-8342-F84D4EF4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19"/>
    <w:pPr>
      <w:ind w:left="720"/>
      <w:contextualSpacing/>
    </w:pPr>
  </w:style>
  <w:style w:type="character" w:styleId="Hyperlink">
    <w:name w:val="Hyperlink"/>
    <w:basedOn w:val="DefaultParagraphFont"/>
    <w:uiPriority w:val="99"/>
    <w:unhideWhenUsed/>
    <w:rsid w:val="00C93A09"/>
    <w:rPr>
      <w:color w:val="0563C1" w:themeColor="hyperlink"/>
      <w:u w:val="single"/>
    </w:rPr>
  </w:style>
  <w:style w:type="character" w:styleId="UnresolvedMention">
    <w:name w:val="Unresolved Mention"/>
    <w:basedOn w:val="DefaultParagraphFont"/>
    <w:uiPriority w:val="99"/>
    <w:semiHidden/>
    <w:unhideWhenUsed/>
    <w:rsid w:val="00C93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morris@tel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3</cp:revision>
  <dcterms:created xsi:type="dcterms:W3CDTF">2019-07-02T17:35:00Z</dcterms:created>
  <dcterms:modified xsi:type="dcterms:W3CDTF">2019-07-02T18:38:00Z</dcterms:modified>
</cp:coreProperties>
</file>