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38F6" w14:textId="77777777" w:rsidR="00E02DF7" w:rsidRPr="00E02DF7" w:rsidRDefault="00E02DF7" w:rsidP="00E02DF7">
      <w:r w:rsidRPr="00E02DF7">
        <w:rPr>
          <w:b/>
          <w:bCs/>
        </w:rPr>
        <w:t>Meeting Notes</w:t>
      </w:r>
    </w:p>
    <w:p w14:paraId="46940F48" w14:textId="77777777" w:rsidR="00E02DF7" w:rsidRPr="00E02DF7" w:rsidRDefault="00E02DF7" w:rsidP="00E02DF7">
      <w:r w:rsidRPr="00E02DF7">
        <w:t> </w:t>
      </w:r>
    </w:p>
    <w:p w14:paraId="391B15CC" w14:textId="77777777" w:rsidR="00E02DF7" w:rsidRPr="00E02DF7" w:rsidRDefault="00E02DF7" w:rsidP="00E02DF7">
      <w:r w:rsidRPr="00E02DF7">
        <w:t>REGULAR MEETING:   </w:t>
      </w:r>
      <w:r w:rsidRPr="00E02DF7">
        <w:rPr>
          <w:b/>
          <w:bCs/>
        </w:rPr>
        <w:t>September 16, 2025</w:t>
      </w:r>
    </w:p>
    <w:p w14:paraId="5F200860" w14:textId="77777777" w:rsidR="00E02DF7" w:rsidRPr="00E02DF7" w:rsidRDefault="00E02DF7" w:rsidP="00E02DF7">
      <w:r w:rsidRPr="00E02DF7">
        <w:rPr>
          <w:b/>
          <w:bCs/>
        </w:rPr>
        <w:t>                                    Meeting Chair:  Kevin Smook</w:t>
      </w:r>
    </w:p>
    <w:p w14:paraId="6AEE3FD6" w14:textId="77777777" w:rsidR="00E02DF7" w:rsidRPr="00E02DF7" w:rsidRDefault="00E02DF7" w:rsidP="00E02DF7">
      <w:r w:rsidRPr="00E02DF7">
        <w:rPr>
          <w:b/>
          <w:bCs/>
        </w:rPr>
        <w:t>                                                           </w:t>
      </w:r>
    </w:p>
    <w:p w14:paraId="5113E356" w14:textId="77777777" w:rsidR="00E02DF7" w:rsidRPr="00E02DF7" w:rsidRDefault="00E02DF7" w:rsidP="00E02DF7">
      <w:r w:rsidRPr="00E02DF7">
        <w:t>Our meeting opened with a welcome to the members and guests present and introduction of guests:</w:t>
      </w:r>
    </w:p>
    <w:p w14:paraId="030537FB" w14:textId="77777777" w:rsidR="00E02DF7" w:rsidRPr="00E02DF7" w:rsidRDefault="00E02DF7" w:rsidP="00E02DF7">
      <w:pPr>
        <w:numPr>
          <w:ilvl w:val="0"/>
          <w:numId w:val="1"/>
        </w:numPr>
      </w:pPr>
      <w:r w:rsidRPr="00E02DF7">
        <w:t>Rotary Spouses Marjorie Gaede, Valerie Fielding, Marnie Roberts, Ken Rostad</w:t>
      </w:r>
    </w:p>
    <w:p w14:paraId="7A415493" w14:textId="77777777" w:rsidR="00E02DF7" w:rsidRPr="00E02DF7" w:rsidRDefault="00E02DF7" w:rsidP="00E02DF7">
      <w:pPr>
        <w:numPr>
          <w:ilvl w:val="0"/>
          <w:numId w:val="1"/>
        </w:numPr>
      </w:pPr>
      <w:r w:rsidRPr="00E02DF7">
        <w:t>Bree &amp; Jason Urkow (thanks for the tech support Jason!)</w:t>
      </w:r>
    </w:p>
    <w:p w14:paraId="375674AE" w14:textId="77777777" w:rsidR="00E02DF7" w:rsidRPr="00E02DF7" w:rsidRDefault="00E02DF7" w:rsidP="00E02DF7">
      <w:pPr>
        <w:numPr>
          <w:ilvl w:val="0"/>
          <w:numId w:val="1"/>
        </w:numPr>
      </w:pPr>
      <w:r w:rsidRPr="00E02DF7">
        <w:t>Hetty Walgen, prospective member</w:t>
      </w:r>
    </w:p>
    <w:p w14:paraId="0AC70990" w14:textId="77777777" w:rsidR="00E02DF7" w:rsidRPr="00E02DF7" w:rsidRDefault="00E02DF7" w:rsidP="00E02DF7">
      <w:pPr>
        <w:numPr>
          <w:ilvl w:val="0"/>
          <w:numId w:val="1"/>
        </w:numPr>
      </w:pPr>
      <w:r w:rsidRPr="00E02DF7">
        <w:t>Desmond Creary, Rotary Club of Kingston (online)</w:t>
      </w:r>
    </w:p>
    <w:p w14:paraId="10C67E55" w14:textId="77777777" w:rsidR="00E02DF7" w:rsidRPr="00E02DF7" w:rsidRDefault="00E02DF7" w:rsidP="00E02DF7">
      <w:r w:rsidRPr="00E02DF7">
        <w:t xml:space="preserve">We continued with the singing of </w:t>
      </w:r>
      <w:r w:rsidRPr="00E02DF7">
        <w:rPr>
          <w:i/>
          <w:iCs/>
        </w:rPr>
        <w:t>O Canada</w:t>
      </w:r>
      <w:r w:rsidRPr="00E02DF7">
        <w:t xml:space="preserve"> and the </w:t>
      </w:r>
      <w:r w:rsidRPr="00E02DF7">
        <w:rPr>
          <w:i/>
          <w:iCs/>
        </w:rPr>
        <w:t>Rotary Grace</w:t>
      </w:r>
      <w:r w:rsidRPr="00E02DF7">
        <w:t>, followed by dinner.</w:t>
      </w:r>
    </w:p>
    <w:p w14:paraId="29E92C04" w14:textId="77777777" w:rsidR="00E02DF7" w:rsidRPr="00E02DF7" w:rsidRDefault="00E02DF7" w:rsidP="00E02DF7">
      <w:r w:rsidRPr="00E02DF7">
        <w:t> </w:t>
      </w:r>
    </w:p>
    <w:p w14:paraId="714A6493" w14:textId="77777777" w:rsidR="00E02DF7" w:rsidRPr="00E02DF7" w:rsidRDefault="00E02DF7" w:rsidP="00E02DF7">
      <w:r w:rsidRPr="00E02DF7">
        <w:t>Our meal was provided by Pan Flame Indian Cuisine. We enjoyed Butter Chicken, Tandoori Chicken (no curry), rice and vegetables. Note that Lou has arranged for a liquor license for all of our evening meetings so those who like to enjoy a beer, wine or cooler with their meal can purchase one. Tea/coffee/water/non-alcoholic beverages are provided.</w:t>
      </w:r>
    </w:p>
    <w:p w14:paraId="4E015469" w14:textId="77777777" w:rsidR="00E02DF7" w:rsidRPr="00E02DF7" w:rsidRDefault="00E02DF7" w:rsidP="00E02DF7">
      <w:r w:rsidRPr="00E02DF7">
        <w:t> </w:t>
      </w:r>
    </w:p>
    <w:p w14:paraId="24102779" w14:textId="03EA4FF2" w:rsidR="00E02DF7" w:rsidRPr="00E02DF7" w:rsidRDefault="00E02DF7" w:rsidP="00E02DF7">
      <w:r w:rsidRPr="00E02DF7">
        <w:t xml:space="preserve">Our meeting was called to order at 6:45 with a welcome to online participants and a Land Acknowledgement.  The Calgary Foundation has created a Treaty 7 Land Acknowledgement video, featuring many First Nations people who speak about the importance of recognizing the indigenous culture and honoring First Nations people who came before us.  This video was shared at the Rotary International Convention in </w:t>
      </w:r>
      <w:r w:rsidRPr="00E02DF7">
        <w:t>Calgary,</w:t>
      </w:r>
      <w:r w:rsidRPr="00E02DF7">
        <w:t xml:space="preserve"> and we wanted to bring this impactful message to our members.</w:t>
      </w:r>
    </w:p>
    <w:p w14:paraId="1AC712F1" w14:textId="77777777" w:rsidR="00E02DF7" w:rsidRPr="00E02DF7" w:rsidRDefault="00E02DF7" w:rsidP="00E02DF7">
      <w:r w:rsidRPr="00E02DF7">
        <w:t> </w:t>
      </w:r>
    </w:p>
    <w:p w14:paraId="622E740D" w14:textId="77777777" w:rsidR="00E02DF7" w:rsidRPr="00E02DF7" w:rsidRDefault="00E02DF7" w:rsidP="00E02DF7">
      <w:r w:rsidRPr="00E02DF7">
        <w:rPr>
          <w:b/>
          <w:bCs/>
        </w:rPr>
        <w:t>Announcements/Updates:</w:t>
      </w:r>
    </w:p>
    <w:p w14:paraId="2B270206" w14:textId="77777777" w:rsidR="00E02DF7" w:rsidRPr="00E02DF7" w:rsidRDefault="00E02DF7" w:rsidP="00E02DF7">
      <w:pPr>
        <w:numPr>
          <w:ilvl w:val="0"/>
          <w:numId w:val="2"/>
        </w:numPr>
      </w:pPr>
      <w:r w:rsidRPr="00E02DF7">
        <w:rPr>
          <w:b/>
          <w:bCs/>
        </w:rPr>
        <w:t>Rotary Cares </w:t>
      </w:r>
      <w:r w:rsidRPr="00E02DF7">
        <w:t>tickets are available for sale and purchase.  See Lou to buy yours and hopefully take a few to sell.</w:t>
      </w:r>
    </w:p>
    <w:p w14:paraId="128557DB" w14:textId="77777777" w:rsidR="00E02DF7" w:rsidRPr="00E02DF7" w:rsidRDefault="00E02DF7" w:rsidP="00E02DF7">
      <w:pPr>
        <w:numPr>
          <w:ilvl w:val="0"/>
          <w:numId w:val="2"/>
        </w:numPr>
      </w:pPr>
      <w:r w:rsidRPr="00E02DF7">
        <w:rPr>
          <w:b/>
          <w:bCs/>
        </w:rPr>
        <w:t>Annual dues</w:t>
      </w:r>
      <w:r w:rsidRPr="00E02DF7">
        <w:t> invoices were emailed in early July.  If you have not yet paid please do so</w:t>
      </w:r>
    </w:p>
    <w:p w14:paraId="20881E77" w14:textId="422AE0DE" w:rsidR="00E02DF7" w:rsidRPr="00E02DF7" w:rsidRDefault="00E02DF7" w:rsidP="00E02DF7">
      <w:pPr>
        <w:numPr>
          <w:ilvl w:val="0"/>
          <w:numId w:val="2"/>
        </w:numPr>
      </w:pPr>
      <w:r w:rsidRPr="00E02DF7">
        <w:lastRenderedPageBreak/>
        <w:t>A </w:t>
      </w:r>
      <w:r w:rsidRPr="00E02DF7">
        <w:rPr>
          <w:b/>
          <w:bCs/>
        </w:rPr>
        <w:t>sign-up</w:t>
      </w:r>
      <w:r w:rsidRPr="00E02DF7">
        <w:rPr>
          <w:b/>
          <w:bCs/>
        </w:rPr>
        <w:t xml:space="preserve"> sheet</w:t>
      </w:r>
      <w:r w:rsidRPr="00E02DF7">
        <w:t> is circulating, asking for volunteers to help with some tasks at upcoming meetings.  Please sign up for the meetings you will be able to attend.</w:t>
      </w:r>
    </w:p>
    <w:p w14:paraId="21056DA9" w14:textId="77777777" w:rsidR="00E02DF7" w:rsidRPr="00E02DF7" w:rsidRDefault="00E02DF7" w:rsidP="00E02DF7">
      <w:r w:rsidRPr="00E02DF7">
        <w:rPr>
          <w:b/>
          <w:bCs/>
        </w:rPr>
        <w:t>Liz Rolf Advocacy Award</w:t>
      </w:r>
      <w:r w:rsidRPr="00E02DF7">
        <w:t>:</w:t>
      </w:r>
    </w:p>
    <w:p w14:paraId="684CA93C" w14:textId="77777777" w:rsidR="00E02DF7" w:rsidRPr="00E02DF7" w:rsidRDefault="00E02DF7" w:rsidP="00E02DF7">
      <w:r w:rsidRPr="00E02DF7">
        <w:t>The Days for Girls Advocacy Panel has selected Liz Rolf to be recognized for her unfailing efforts to advocate for this program wherever she goes.  Last year she was part of a group who distributed kits in Peru, and she is going to India this fall on another distribution trip. Thanks to the way Liz spreads the word with others, Days for Girls receives donations from individuals and businesses. Liz and the Days for Girls Team Leader Sarah Ross make a great team to lead our very successful Days for Girls group in Camrose.  We are proud of you, Liz, and proud to support the important work this organization carries out.</w:t>
      </w:r>
    </w:p>
    <w:p w14:paraId="60054F84" w14:textId="77777777" w:rsidR="00E02DF7" w:rsidRPr="00E02DF7" w:rsidRDefault="00E02DF7" w:rsidP="00E02DF7">
      <w:r w:rsidRPr="00E02DF7">
        <w:t> </w:t>
      </w:r>
    </w:p>
    <w:p w14:paraId="46C86A4C" w14:textId="77777777" w:rsidR="00E02DF7" w:rsidRPr="00E02DF7" w:rsidRDefault="00E02DF7" w:rsidP="00E02DF7">
      <w:r w:rsidRPr="00E02DF7">
        <w:rPr>
          <w:b/>
          <w:bCs/>
        </w:rPr>
        <w:t>Paul Harris Award:</w:t>
      </w:r>
    </w:p>
    <w:p w14:paraId="11A2BC4E" w14:textId="77777777" w:rsidR="00E02DF7" w:rsidRPr="00E02DF7" w:rsidRDefault="00E02DF7" w:rsidP="00E02DF7">
      <w:r w:rsidRPr="00E02DF7">
        <w:t xml:space="preserve">Past President Odell Olson presented current President Destiny Reay with a Paul Harris +2 pin.  For each $1,000 US a Rotarian donates to the Rotary Foundation they receive a pin with another jewel to recognize their financial support of the work of The Rotary Foundation. These donations are not done all at once.  The funds accumulate until a milestone is achieved and a new pin is issued.  November is Rotary Foundation month so please keep the Foundation in mind if you have the means to </w:t>
      </w:r>
      <w:proofErr w:type="gramStart"/>
      <w:r w:rsidRPr="00E02DF7">
        <w:t>make a donation of</w:t>
      </w:r>
      <w:proofErr w:type="gramEnd"/>
      <w:r w:rsidRPr="00E02DF7">
        <w:t xml:space="preserve"> any amount.  Contact Rob Rolf or Don Rebus to make that happen.</w:t>
      </w:r>
    </w:p>
    <w:p w14:paraId="2B1EB5E2" w14:textId="77777777" w:rsidR="00E02DF7" w:rsidRPr="00E02DF7" w:rsidRDefault="00E02DF7" w:rsidP="00E02DF7">
      <w:r w:rsidRPr="00E02DF7">
        <w:t> </w:t>
      </w:r>
    </w:p>
    <w:p w14:paraId="543465C2" w14:textId="77777777" w:rsidR="00E02DF7" w:rsidRPr="00E02DF7" w:rsidRDefault="00E02DF7" w:rsidP="00E02DF7">
      <w:r w:rsidRPr="00E02DF7">
        <w:rPr>
          <w:b/>
          <w:bCs/>
        </w:rPr>
        <w:t>Presentation – Dean John Parkins, University of Alberta Augustana Campus</w:t>
      </w:r>
    </w:p>
    <w:p w14:paraId="7930A854" w14:textId="77777777" w:rsidR="00E02DF7" w:rsidRPr="00E02DF7" w:rsidRDefault="00E02DF7" w:rsidP="00E02DF7">
      <w:r w:rsidRPr="00E02DF7">
        <w:t>Dean Parkins has been in Camrose just over 1 year and is pleased that he recognizes some of the faces in the room.  Dean Parkins came to Augustana from the North Campus of UofA, with the intention of using his background and experience to help grow the campus and a goal to make Augustana the best it can be.  Highlights of his first year as Dean of Augustana Campus:</w:t>
      </w:r>
    </w:p>
    <w:p w14:paraId="5AB68B16" w14:textId="77777777" w:rsidR="00E02DF7" w:rsidRPr="00E02DF7" w:rsidRDefault="00E02DF7" w:rsidP="00E02DF7">
      <w:pPr>
        <w:numPr>
          <w:ilvl w:val="0"/>
          <w:numId w:val="3"/>
        </w:numPr>
      </w:pPr>
      <w:r w:rsidRPr="00E02DF7">
        <w:t>Introduced the community web page </w:t>
      </w:r>
      <w:proofErr w:type="spellStart"/>
      <w:r w:rsidRPr="00E02DF7">
        <w:rPr>
          <w:b/>
          <w:bCs/>
        </w:rPr>
        <w:t>uab</w:t>
      </w:r>
      <w:proofErr w:type="spellEnd"/>
      <w:r w:rsidRPr="00E02DF7">
        <w:rPr>
          <w:b/>
          <w:bCs/>
        </w:rPr>
        <w:t>/anyone</w:t>
      </w:r>
    </w:p>
    <w:p w14:paraId="2802AC7A" w14:textId="2F83ABB5" w:rsidR="00E02DF7" w:rsidRPr="00E02DF7" w:rsidRDefault="00E02DF7" w:rsidP="00E02DF7">
      <w:pPr>
        <w:numPr>
          <w:ilvl w:val="0"/>
          <w:numId w:val="3"/>
        </w:numPr>
      </w:pPr>
      <w:r w:rsidRPr="00E02DF7">
        <w:t>AUC is unique</w:t>
      </w:r>
      <w:r>
        <w:t xml:space="preserve">, </w:t>
      </w:r>
      <w:r w:rsidRPr="00E02DF7">
        <w:t>provid</w:t>
      </w:r>
      <w:r>
        <w:t>ing</w:t>
      </w:r>
      <w:r w:rsidRPr="00E02DF7">
        <w:t xml:space="preserve"> high quality undergrad programs in an intimate environment. In an authentic community environment, students can focus on building pathways to rural careers with a Top 5 (UofA) education.</w:t>
      </w:r>
    </w:p>
    <w:p w14:paraId="099F83DD" w14:textId="55C84BB6" w:rsidR="00E02DF7" w:rsidRPr="00E02DF7" w:rsidRDefault="00E02DF7" w:rsidP="00E02DF7">
      <w:pPr>
        <w:numPr>
          <w:ilvl w:val="0"/>
          <w:numId w:val="3"/>
        </w:numPr>
      </w:pPr>
      <w:r w:rsidRPr="00E02DF7">
        <w:t xml:space="preserve">John gave an overview of the </w:t>
      </w:r>
      <w:proofErr w:type="gramStart"/>
      <w:r w:rsidRPr="00E02DF7">
        <w:t>5</w:t>
      </w:r>
      <w:r>
        <w:t xml:space="preserve"> </w:t>
      </w:r>
      <w:r w:rsidRPr="00E02DF7">
        <w:t>degree</w:t>
      </w:r>
      <w:proofErr w:type="gramEnd"/>
      <w:r w:rsidRPr="00E02DF7">
        <w:t xml:space="preserve"> programs offered at AUC and noted that we are in the 2</w:t>
      </w:r>
      <w:r w:rsidRPr="00E02DF7">
        <w:rPr>
          <w:vertAlign w:val="superscript"/>
        </w:rPr>
        <w:t>nd</w:t>
      </w:r>
      <w:r w:rsidRPr="00E02DF7">
        <w:t> year of the Rehab Medicine degrees in Physical/Occupational/Speech Therapy</w:t>
      </w:r>
    </w:p>
    <w:p w14:paraId="479269F6" w14:textId="77777777" w:rsidR="00E02DF7" w:rsidRPr="00E02DF7" w:rsidRDefault="00E02DF7" w:rsidP="00E02DF7">
      <w:pPr>
        <w:numPr>
          <w:ilvl w:val="0"/>
          <w:numId w:val="3"/>
        </w:numPr>
      </w:pPr>
      <w:r w:rsidRPr="00E02DF7">
        <w:lastRenderedPageBreak/>
        <w:t>Current year has 950 students on campus; increase in Rehab enrollment but a decline in International Students</w:t>
      </w:r>
    </w:p>
    <w:p w14:paraId="56F7D071" w14:textId="77777777" w:rsidR="00E02DF7" w:rsidRPr="00E02DF7" w:rsidRDefault="00E02DF7" w:rsidP="00E02DF7">
      <w:pPr>
        <w:numPr>
          <w:ilvl w:val="0"/>
          <w:numId w:val="3"/>
        </w:numPr>
      </w:pPr>
      <w:r w:rsidRPr="00E02DF7">
        <w:t>Looking forward to a new season for the Vikings</w:t>
      </w:r>
    </w:p>
    <w:p w14:paraId="7C04633A" w14:textId="20141FBC" w:rsidR="00E02DF7" w:rsidRPr="00E02DF7" w:rsidRDefault="00E02DF7" w:rsidP="00E02DF7">
      <w:pPr>
        <w:numPr>
          <w:ilvl w:val="0"/>
          <w:numId w:val="3"/>
        </w:numPr>
      </w:pPr>
      <w:r w:rsidRPr="00E02DF7">
        <w:t xml:space="preserve">John gave suggestions for engaging with students and the campus- </w:t>
      </w:r>
      <w:proofErr w:type="spellStart"/>
      <w:r w:rsidRPr="00E02DF7">
        <w:t>uab</w:t>
      </w:r>
      <w:proofErr w:type="spellEnd"/>
      <w:r w:rsidRPr="00E02DF7">
        <w:t>/anyone/Augustanaresearch</w:t>
      </w:r>
    </w:p>
    <w:p w14:paraId="4F5FA2A7" w14:textId="77777777" w:rsidR="00E02DF7" w:rsidRPr="00E02DF7" w:rsidRDefault="00E02DF7" w:rsidP="00E02DF7">
      <w:r w:rsidRPr="00E02DF7">
        <w:t>What’s next for Dean Parkins and Augustana:</w:t>
      </w:r>
    </w:p>
    <w:p w14:paraId="22EFC0CE" w14:textId="3F12228D" w:rsidR="00E02DF7" w:rsidRPr="00E02DF7" w:rsidRDefault="00E02DF7" w:rsidP="00E02DF7">
      <w:pPr>
        <w:numPr>
          <w:ilvl w:val="0"/>
          <w:numId w:val="4"/>
        </w:numPr>
      </w:pPr>
      <w:r w:rsidRPr="00E02DF7">
        <w:t xml:space="preserve">Working on programs that more clearly provide career pathways, </w:t>
      </w:r>
      <w:proofErr w:type="spellStart"/>
      <w:r w:rsidRPr="00E02DF7">
        <w:t>eg</w:t>
      </w:r>
      <w:proofErr w:type="spellEnd"/>
      <w:r w:rsidRPr="00E02DF7">
        <w:t>, combined 2+2 degree with the Faculty of Agriculture (2 years Camrose</w:t>
      </w:r>
      <w:r>
        <w:t xml:space="preserve"> </w:t>
      </w:r>
      <w:r w:rsidRPr="00E02DF7">
        <w:t>+ 2 years North Campus)</w:t>
      </w:r>
    </w:p>
    <w:p w14:paraId="62C45409" w14:textId="77777777" w:rsidR="00E02DF7" w:rsidRPr="00E02DF7" w:rsidRDefault="00E02DF7" w:rsidP="00E02DF7">
      <w:pPr>
        <w:numPr>
          <w:ilvl w:val="0"/>
          <w:numId w:val="4"/>
        </w:numPr>
      </w:pPr>
      <w:r w:rsidRPr="00E02DF7">
        <w:t>Building a Co-operative Education program that allows students to gain practical experience</w:t>
      </w:r>
    </w:p>
    <w:p w14:paraId="20D8B5C3" w14:textId="77777777" w:rsidR="00E02DF7" w:rsidRPr="00E02DF7" w:rsidRDefault="00E02DF7" w:rsidP="00E02DF7">
      <w:pPr>
        <w:numPr>
          <w:ilvl w:val="0"/>
          <w:numId w:val="4"/>
        </w:numPr>
      </w:pPr>
      <w:r w:rsidRPr="00E02DF7">
        <w:t>Partnered program with the Faculty of Native Studies</w:t>
      </w:r>
    </w:p>
    <w:p w14:paraId="34C1C12C" w14:textId="77777777" w:rsidR="00E02DF7" w:rsidRPr="00E02DF7" w:rsidRDefault="00E02DF7" w:rsidP="00E02DF7">
      <w:pPr>
        <w:numPr>
          <w:ilvl w:val="0"/>
          <w:numId w:val="4"/>
        </w:numPr>
      </w:pPr>
      <w:r w:rsidRPr="00E02DF7">
        <w:t>Proposals to government to start a full education degree at Augustana and a degree in Health Sciences</w:t>
      </w:r>
    </w:p>
    <w:p w14:paraId="081C8BD4" w14:textId="77777777" w:rsidR="00E02DF7" w:rsidRPr="00E02DF7" w:rsidRDefault="00E02DF7" w:rsidP="00E02DF7">
      <w:r w:rsidRPr="00E02DF7">
        <w:t> </w:t>
      </w:r>
    </w:p>
    <w:p w14:paraId="4A2D0B7F" w14:textId="77777777" w:rsidR="00E02DF7" w:rsidRPr="00E02DF7" w:rsidRDefault="00E02DF7" w:rsidP="00E02DF7">
      <w:r w:rsidRPr="00E02DF7">
        <w:rPr>
          <w:b/>
          <w:bCs/>
        </w:rPr>
        <w:t>Happy Bucks</w:t>
      </w:r>
      <w:r w:rsidRPr="00E02DF7">
        <w:t> –</w:t>
      </w:r>
    </w:p>
    <w:p w14:paraId="3D1EEBEA" w14:textId="77777777" w:rsidR="00E02DF7" w:rsidRPr="00E02DF7" w:rsidRDefault="00E02DF7" w:rsidP="00E02DF7">
      <w:pPr>
        <w:numPr>
          <w:ilvl w:val="0"/>
          <w:numId w:val="5"/>
        </w:numPr>
      </w:pPr>
      <w:r w:rsidRPr="00E02DF7">
        <w:t>Varghese – son Robin got married – it seems there were multiple wedding celebrations in Slave Lake and Edmonton</w:t>
      </w:r>
    </w:p>
    <w:p w14:paraId="664D559C" w14:textId="0A0EF0F7" w:rsidR="00E02DF7" w:rsidRPr="00E02DF7" w:rsidRDefault="00E02DF7" w:rsidP="00E02DF7">
      <w:pPr>
        <w:numPr>
          <w:ilvl w:val="0"/>
          <w:numId w:val="5"/>
        </w:numPr>
      </w:pPr>
      <w:r w:rsidRPr="00E02DF7">
        <w:t xml:space="preserve">Tim – great trip to Ft. Mac to present.  </w:t>
      </w:r>
      <w:r w:rsidRPr="00E02DF7">
        <w:t>Also,</w:t>
      </w:r>
      <w:r w:rsidRPr="00E02DF7">
        <w:t xml:space="preserve"> a hat was left at his house in the summer—if you are missing a colorful bucket hat contact Tim</w:t>
      </w:r>
    </w:p>
    <w:p w14:paraId="3FDA2733" w14:textId="77777777" w:rsidR="00E02DF7" w:rsidRPr="00E02DF7" w:rsidRDefault="00E02DF7" w:rsidP="00E02DF7">
      <w:pPr>
        <w:numPr>
          <w:ilvl w:val="0"/>
          <w:numId w:val="5"/>
        </w:numPr>
      </w:pPr>
      <w:r w:rsidRPr="00E02DF7">
        <w:t>Odell- the Men’s Shed has finished 4 new Little Free Libraries.  Now they are off to be decorated by CMHA clients</w:t>
      </w:r>
    </w:p>
    <w:p w14:paraId="2F1EAE17" w14:textId="77777777" w:rsidR="00E02DF7" w:rsidRPr="00E02DF7" w:rsidRDefault="00E02DF7" w:rsidP="00E02DF7">
      <w:pPr>
        <w:numPr>
          <w:ilvl w:val="0"/>
          <w:numId w:val="5"/>
        </w:numPr>
      </w:pPr>
      <w:r w:rsidRPr="00E02DF7">
        <w:t>Lou-happy that Morris is feeling much better and grateful for all the care and concern from other Rotarians and friends</w:t>
      </w:r>
    </w:p>
    <w:p w14:paraId="470964AC" w14:textId="77777777" w:rsidR="00E02DF7" w:rsidRPr="00E02DF7" w:rsidRDefault="00E02DF7" w:rsidP="00E02DF7">
      <w:pPr>
        <w:numPr>
          <w:ilvl w:val="0"/>
          <w:numId w:val="5"/>
        </w:numPr>
      </w:pPr>
      <w:r w:rsidRPr="00E02DF7">
        <w:t>Chris R – thanks to Christina R for doing such a good job with the food</w:t>
      </w:r>
    </w:p>
    <w:p w14:paraId="4E67FCCA" w14:textId="77777777" w:rsidR="00E02DF7" w:rsidRPr="00E02DF7" w:rsidRDefault="00E02DF7" w:rsidP="00E02DF7">
      <w:pPr>
        <w:numPr>
          <w:ilvl w:val="0"/>
          <w:numId w:val="5"/>
        </w:numPr>
      </w:pPr>
      <w:r w:rsidRPr="00E02DF7">
        <w:t>Kevin-pleased with the great turnout at tonight’s meeting</w:t>
      </w:r>
    </w:p>
    <w:p w14:paraId="0659B737" w14:textId="77777777" w:rsidR="00E02DF7" w:rsidRPr="00E02DF7" w:rsidRDefault="00E02DF7" w:rsidP="00E02DF7">
      <w:r w:rsidRPr="00E02DF7">
        <w:t> </w:t>
      </w:r>
    </w:p>
    <w:p w14:paraId="4E2E4022" w14:textId="5869E2BF" w:rsidR="00E02DF7" w:rsidRPr="00E02DF7" w:rsidRDefault="00E02DF7" w:rsidP="00E02DF7">
      <w:r w:rsidRPr="00E02DF7">
        <w:rPr>
          <w:b/>
          <w:bCs/>
        </w:rPr>
        <w:t>Rotary Cares Draw</w:t>
      </w:r>
      <w:r w:rsidRPr="00E02DF7">
        <w:t> – ticket #292 was drawn, the winner is Tyler Weber (Weber Funeral Homes , the</w:t>
      </w:r>
      <w:r>
        <w:t xml:space="preserve"> </w:t>
      </w:r>
      <w:r w:rsidRPr="00E02DF7">
        <w:t>ticket was sold by Lou Henderson. A Booster photo of the cheque presentation will be arranged.</w:t>
      </w:r>
    </w:p>
    <w:p w14:paraId="5F5F3C28" w14:textId="77777777" w:rsidR="00E02DF7" w:rsidRPr="00E02DF7" w:rsidRDefault="00E02DF7" w:rsidP="00E02DF7">
      <w:r w:rsidRPr="00E02DF7">
        <w:t> </w:t>
      </w:r>
    </w:p>
    <w:p w14:paraId="6393A245" w14:textId="77777777" w:rsidR="00E02DF7" w:rsidRPr="00E02DF7" w:rsidRDefault="00E02DF7" w:rsidP="00E02DF7">
      <w:r w:rsidRPr="00E02DF7">
        <w:rPr>
          <w:b/>
          <w:bCs/>
        </w:rPr>
        <w:lastRenderedPageBreak/>
        <w:t>Next meeting</w:t>
      </w:r>
      <w:r w:rsidRPr="00E02DF7">
        <w:t>:   Happy Hour next Thursday, September 25 at the </w:t>
      </w:r>
      <w:r w:rsidRPr="00E02DF7">
        <w:rPr>
          <w:b/>
          <w:bCs/>
        </w:rPr>
        <w:t>Jokers Den Lounge</w:t>
      </w:r>
      <w:r w:rsidRPr="00E02DF7">
        <w:t> in the Camrose Casino at 5pm.  Bring a guest!  There is no meeting the following week so the next regular meeting is Tuesday, October 7 at 8:00 am. Olivia Millington will be telling us all about her Exchange year in Mexico.</w:t>
      </w:r>
    </w:p>
    <w:p w14:paraId="31C525CE" w14:textId="77777777" w:rsidR="00E02DF7" w:rsidRPr="00E02DF7" w:rsidRDefault="00E02DF7" w:rsidP="00E02DF7">
      <w:r w:rsidRPr="00E02DF7">
        <w:t> </w:t>
      </w:r>
    </w:p>
    <w:p w14:paraId="73482986" w14:textId="77777777" w:rsidR="00E02DF7" w:rsidRPr="00E02DF7" w:rsidRDefault="00E02DF7" w:rsidP="00E02DF7">
      <w:r w:rsidRPr="00E02DF7">
        <w:t>Meeting Closed with the</w:t>
      </w:r>
      <w:bookmarkStart w:id="0" w:name="m_5321178152396653794__Hlk517031179"/>
      <w:r w:rsidRPr="00E02DF7">
        <w:t> </w:t>
      </w:r>
      <w:r w:rsidRPr="00E02DF7">
        <w:rPr>
          <w:i/>
          <w:iCs/>
        </w:rPr>
        <w:t>4-Way Test</w:t>
      </w:r>
      <w:bookmarkEnd w:id="0"/>
      <w:r w:rsidRPr="00E02DF7">
        <w:t>.</w:t>
      </w:r>
    </w:p>
    <w:p w14:paraId="326DE3C8" w14:textId="77777777" w:rsidR="00E02DF7" w:rsidRPr="00E02DF7" w:rsidRDefault="00E02DF7" w:rsidP="00E02DF7">
      <w:r w:rsidRPr="00E02DF7">
        <w:t> </w:t>
      </w:r>
    </w:p>
    <w:p w14:paraId="3CC82AED" w14:textId="77777777" w:rsidR="00E02DF7" w:rsidRPr="00E02DF7" w:rsidRDefault="00E02DF7" w:rsidP="00E02DF7">
      <w:r w:rsidRPr="00E02DF7">
        <w:rPr>
          <w:i/>
          <w:iCs/>
        </w:rPr>
        <w:t>Sincere thanks to Shirley Bergsma for looking after registrations, Kevin Smook for chairing this meeting, Lou Henderson for looking after Zoom and Debbie McIntosh for taking notes at the meeting. Special thanks to Lisa Rohr and Christina Rehman for arranging for our meal.</w:t>
      </w:r>
    </w:p>
    <w:p w14:paraId="66239392" w14:textId="77777777" w:rsidR="00E02DF7" w:rsidRDefault="00E02DF7" w:rsidP="00E02DF7">
      <w:r w:rsidRPr="00E02DF7">
        <w:rPr>
          <w:i/>
          <w:iCs/>
        </w:rPr>
        <w:t> Hope to see you next week at Happy Hour!</w:t>
      </w:r>
    </w:p>
    <w:p w14:paraId="57BC96DC" w14:textId="2EAAACD4" w:rsidR="00E02DF7" w:rsidRPr="00E02DF7" w:rsidRDefault="00E02DF7" w:rsidP="00E02DF7">
      <w:pPr>
        <w:jc w:val="center"/>
        <w:rPr>
          <w:b/>
          <w:bCs/>
        </w:rPr>
      </w:pPr>
      <w:r>
        <w:rPr>
          <w:b/>
          <w:bCs/>
        </w:rPr>
        <w:t>ROTARY JOINS LEADERS | ROTARIANS SHARE IDEAS | ROTARIANS TAKE ACTION</w:t>
      </w:r>
    </w:p>
    <w:p w14:paraId="02BC04F3"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14825"/>
    <w:multiLevelType w:val="multilevel"/>
    <w:tmpl w:val="E1DC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22B83"/>
    <w:multiLevelType w:val="multilevel"/>
    <w:tmpl w:val="ECCC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1293C"/>
    <w:multiLevelType w:val="multilevel"/>
    <w:tmpl w:val="5BC8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D1723"/>
    <w:multiLevelType w:val="multilevel"/>
    <w:tmpl w:val="B0E855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2D356DB"/>
    <w:multiLevelType w:val="multilevel"/>
    <w:tmpl w:val="9704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402821">
    <w:abstractNumId w:val="1"/>
  </w:num>
  <w:num w:numId="2" w16cid:durableId="458573291">
    <w:abstractNumId w:val="3"/>
  </w:num>
  <w:num w:numId="3" w16cid:durableId="60908840">
    <w:abstractNumId w:val="0"/>
  </w:num>
  <w:num w:numId="4" w16cid:durableId="827094933">
    <w:abstractNumId w:val="4"/>
  </w:num>
  <w:num w:numId="5" w16cid:durableId="832448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F7"/>
    <w:rsid w:val="00100680"/>
    <w:rsid w:val="004776EE"/>
    <w:rsid w:val="008B7B11"/>
    <w:rsid w:val="00AD326C"/>
    <w:rsid w:val="00D950EB"/>
    <w:rsid w:val="00E02DF7"/>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6C4E"/>
  <w15:chartTrackingRefBased/>
  <w15:docId w15:val="{2C1D2C68-6866-46CA-B2BD-0E3FF919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D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D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2D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2D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2D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2D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2D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D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D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2D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2D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2D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2D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2D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2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D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D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2DF7"/>
    <w:pPr>
      <w:spacing w:before="160"/>
      <w:jc w:val="center"/>
    </w:pPr>
    <w:rPr>
      <w:i/>
      <w:iCs/>
      <w:color w:val="404040" w:themeColor="text1" w:themeTint="BF"/>
    </w:rPr>
  </w:style>
  <w:style w:type="character" w:customStyle="1" w:styleId="QuoteChar">
    <w:name w:val="Quote Char"/>
    <w:basedOn w:val="DefaultParagraphFont"/>
    <w:link w:val="Quote"/>
    <w:uiPriority w:val="29"/>
    <w:rsid w:val="00E02DF7"/>
    <w:rPr>
      <w:i/>
      <w:iCs/>
      <w:color w:val="404040" w:themeColor="text1" w:themeTint="BF"/>
    </w:rPr>
  </w:style>
  <w:style w:type="paragraph" w:styleId="ListParagraph">
    <w:name w:val="List Paragraph"/>
    <w:basedOn w:val="Normal"/>
    <w:uiPriority w:val="34"/>
    <w:qFormat/>
    <w:rsid w:val="00E02DF7"/>
    <w:pPr>
      <w:ind w:left="720"/>
      <w:contextualSpacing/>
    </w:pPr>
  </w:style>
  <w:style w:type="character" w:styleId="IntenseEmphasis">
    <w:name w:val="Intense Emphasis"/>
    <w:basedOn w:val="DefaultParagraphFont"/>
    <w:uiPriority w:val="21"/>
    <w:qFormat/>
    <w:rsid w:val="00E02DF7"/>
    <w:rPr>
      <w:i/>
      <w:iCs/>
      <w:color w:val="0F4761" w:themeColor="accent1" w:themeShade="BF"/>
    </w:rPr>
  </w:style>
  <w:style w:type="paragraph" w:styleId="IntenseQuote">
    <w:name w:val="Intense Quote"/>
    <w:basedOn w:val="Normal"/>
    <w:next w:val="Normal"/>
    <w:link w:val="IntenseQuoteChar"/>
    <w:uiPriority w:val="30"/>
    <w:qFormat/>
    <w:rsid w:val="00E02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DF7"/>
    <w:rPr>
      <w:i/>
      <w:iCs/>
      <w:color w:val="0F4761" w:themeColor="accent1" w:themeShade="BF"/>
    </w:rPr>
  </w:style>
  <w:style w:type="character" w:styleId="IntenseReference">
    <w:name w:val="Intense Reference"/>
    <w:basedOn w:val="DefaultParagraphFont"/>
    <w:uiPriority w:val="32"/>
    <w:qFormat/>
    <w:rsid w:val="00E02D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919</Words>
  <Characters>5243</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1</cp:revision>
  <dcterms:created xsi:type="dcterms:W3CDTF">2025-09-20T17:43:00Z</dcterms:created>
  <dcterms:modified xsi:type="dcterms:W3CDTF">2025-09-20T17:51:00Z</dcterms:modified>
</cp:coreProperties>
</file>