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33C" w:rsidRPr="000D233C" w:rsidRDefault="000D233C" w:rsidP="000D233C">
      <w:pPr>
        <w:spacing w:after="0"/>
        <w:jc w:val="center"/>
        <w:rPr>
          <w:b/>
          <w:sz w:val="28"/>
          <w:szCs w:val="28"/>
        </w:rPr>
      </w:pPr>
      <w:r w:rsidRPr="000D233C">
        <w:rPr>
          <w:b/>
          <w:sz w:val="28"/>
          <w:szCs w:val="28"/>
        </w:rPr>
        <w:t>Rotary Club of Vegreville Strategic Plan</w:t>
      </w:r>
    </w:p>
    <w:p w:rsidR="000D233C" w:rsidRDefault="000D233C" w:rsidP="000D233C">
      <w:pPr>
        <w:spacing w:after="0"/>
        <w:jc w:val="center"/>
        <w:rPr>
          <w:b/>
          <w:sz w:val="28"/>
          <w:szCs w:val="28"/>
        </w:rPr>
      </w:pPr>
      <w:r w:rsidRPr="000D233C">
        <w:rPr>
          <w:b/>
          <w:sz w:val="28"/>
          <w:szCs w:val="28"/>
        </w:rPr>
        <w:t>2015-16</w:t>
      </w:r>
    </w:p>
    <w:p w:rsidR="00D30E3A" w:rsidRPr="000D233C" w:rsidRDefault="00D30E3A" w:rsidP="000D233C">
      <w:pPr>
        <w:spacing w:after="0"/>
        <w:jc w:val="center"/>
        <w:rPr>
          <w:b/>
          <w:sz w:val="28"/>
          <w:szCs w:val="28"/>
        </w:rPr>
      </w:pPr>
    </w:p>
    <w:p w:rsidR="003B712A" w:rsidRPr="0084353D" w:rsidRDefault="00D14870" w:rsidP="003B712A">
      <w:pPr>
        <w:spacing w:after="0"/>
        <w:rPr>
          <w:b/>
          <w:i/>
        </w:rPr>
      </w:pPr>
      <w:r w:rsidRPr="0084353D">
        <w:rPr>
          <w:b/>
          <w:i/>
        </w:rPr>
        <w:t>Goal</w:t>
      </w:r>
      <w:r w:rsidR="000D233C" w:rsidRPr="0084353D">
        <w:rPr>
          <w:b/>
          <w:i/>
        </w:rPr>
        <w:t xml:space="preserve"> 1</w:t>
      </w:r>
      <w:r w:rsidRPr="0084353D">
        <w:rPr>
          <w:b/>
          <w:i/>
        </w:rPr>
        <w:t xml:space="preserve">: </w:t>
      </w:r>
      <w:r w:rsidR="00D30E3A" w:rsidRPr="0084353D">
        <w:rPr>
          <w:b/>
          <w:i/>
        </w:rPr>
        <w:t>B</w:t>
      </w:r>
      <w:r w:rsidR="000D233C" w:rsidRPr="0084353D">
        <w:rPr>
          <w:b/>
          <w:i/>
        </w:rPr>
        <w:t>e a part of building and enhancing our local community through service to the community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76"/>
      </w:tblGrid>
      <w:tr w:rsidR="003B712A" w:rsidTr="003B712A">
        <w:trPr>
          <w:jc w:val="center"/>
        </w:trPr>
        <w:tc>
          <w:tcPr>
            <w:tcW w:w="13176" w:type="dxa"/>
          </w:tcPr>
          <w:p w:rsidR="003B712A" w:rsidRDefault="003B712A" w:rsidP="003B712A">
            <w:r>
              <w:t xml:space="preserve">Strategy 1: </w:t>
            </w:r>
            <w:r w:rsidR="00A57131">
              <w:t xml:space="preserve">Work with Town of Vegreville, County of Minburn and other community partners to research the feasibility of a </w:t>
            </w:r>
            <w:r w:rsidR="000D233C">
              <w:t>Bike &amp; Skate Park</w:t>
            </w:r>
            <w:r w:rsidR="000152C3">
              <w:t xml:space="preserve"> for Vegreville area, develop a plan, </w:t>
            </w:r>
            <w:r w:rsidR="00A57131">
              <w:t>budget and being working towards its implementation</w:t>
            </w:r>
          </w:p>
        </w:tc>
      </w:tr>
      <w:tr w:rsidR="000D233C" w:rsidTr="000D233C">
        <w:tblPrEx>
          <w:jc w:val="left"/>
        </w:tblPrEx>
        <w:tc>
          <w:tcPr>
            <w:tcW w:w="13176" w:type="dxa"/>
          </w:tcPr>
          <w:p w:rsidR="000D233C" w:rsidRDefault="000D233C" w:rsidP="00A57131">
            <w:r>
              <w:t xml:space="preserve">Strategy 2: </w:t>
            </w:r>
            <w:r w:rsidR="00A57131">
              <w:t>Provide financial and other support as needed to work with the Vegreville and areas FCSS in developing a program to teach l</w:t>
            </w:r>
            <w:r>
              <w:t>eadership</w:t>
            </w:r>
            <w:r w:rsidR="00A57131">
              <w:t xml:space="preserve"> skills to you</w:t>
            </w:r>
            <w:r w:rsidR="00D30E3A">
              <w:t>th and increase the number and capacity of possible volunteers</w:t>
            </w:r>
          </w:p>
        </w:tc>
      </w:tr>
      <w:tr w:rsidR="000D233C" w:rsidTr="003A5F3A">
        <w:trPr>
          <w:jc w:val="center"/>
        </w:trPr>
        <w:tc>
          <w:tcPr>
            <w:tcW w:w="13176" w:type="dxa"/>
          </w:tcPr>
          <w:p w:rsidR="000D233C" w:rsidRDefault="000D233C" w:rsidP="003A5F3A">
            <w:r>
              <w:t>Strategy 3</w:t>
            </w:r>
            <w:r>
              <w:t>:</w:t>
            </w:r>
            <w:r>
              <w:t xml:space="preserve"> </w:t>
            </w:r>
            <w:r w:rsidR="00D30E3A">
              <w:t xml:space="preserve">Support the local </w:t>
            </w:r>
            <w:r>
              <w:t>Food Bank</w:t>
            </w:r>
            <w:r w:rsidR="00D30E3A">
              <w:t xml:space="preserve"> by each Rotarian bringing needed items to regular meetings from September through December</w:t>
            </w:r>
          </w:p>
        </w:tc>
      </w:tr>
      <w:tr w:rsidR="000D233C" w:rsidTr="003A5F3A">
        <w:trPr>
          <w:jc w:val="center"/>
        </w:trPr>
        <w:tc>
          <w:tcPr>
            <w:tcW w:w="13176" w:type="dxa"/>
          </w:tcPr>
          <w:p w:rsidR="000D233C" w:rsidRDefault="000D233C" w:rsidP="003A5F3A">
            <w:r>
              <w:t xml:space="preserve">Strategy 4: </w:t>
            </w:r>
            <w:r w:rsidR="00D30E3A">
              <w:t xml:space="preserve">Provide financial support for the free swimming and skating portion of the Vegreville </w:t>
            </w:r>
            <w:r>
              <w:t>Family Day</w:t>
            </w:r>
            <w:r w:rsidR="00D30E3A">
              <w:t xml:space="preserve"> event</w:t>
            </w:r>
          </w:p>
        </w:tc>
      </w:tr>
    </w:tbl>
    <w:p w:rsidR="000D233C" w:rsidRDefault="000D233C" w:rsidP="003B712A">
      <w:pPr>
        <w:spacing w:after="0"/>
      </w:pPr>
    </w:p>
    <w:p w:rsidR="000D233C" w:rsidRPr="0084353D" w:rsidRDefault="000D233C" w:rsidP="000D233C">
      <w:pPr>
        <w:spacing w:after="0"/>
        <w:rPr>
          <w:b/>
          <w:i/>
        </w:rPr>
      </w:pPr>
      <w:r w:rsidRPr="0084353D">
        <w:rPr>
          <w:b/>
          <w:i/>
        </w:rPr>
        <w:t>Goal</w:t>
      </w:r>
      <w:r w:rsidRPr="0084353D">
        <w:rPr>
          <w:b/>
          <w:i/>
        </w:rPr>
        <w:t xml:space="preserve"> 2</w:t>
      </w:r>
      <w:r w:rsidRPr="0084353D">
        <w:rPr>
          <w:b/>
          <w:i/>
        </w:rPr>
        <w:t xml:space="preserve">: </w:t>
      </w:r>
      <w:r w:rsidR="00D30E3A" w:rsidRPr="0084353D">
        <w:rPr>
          <w:b/>
          <w:i/>
        </w:rPr>
        <w:t>Be a gift to the world by participating in a number of international p</w:t>
      </w:r>
      <w:r w:rsidRPr="0084353D">
        <w:rPr>
          <w:b/>
          <w:i/>
        </w:rPr>
        <w:t>rojects</w:t>
      </w:r>
      <w:r w:rsidR="00D30E3A" w:rsidRPr="0084353D">
        <w:rPr>
          <w:b/>
          <w:i/>
        </w:rPr>
        <w:t xml:space="preserve"> that will make a difference for others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76"/>
      </w:tblGrid>
      <w:tr w:rsidR="000D233C" w:rsidTr="003A5F3A">
        <w:trPr>
          <w:jc w:val="center"/>
        </w:trPr>
        <w:tc>
          <w:tcPr>
            <w:tcW w:w="13176" w:type="dxa"/>
          </w:tcPr>
          <w:p w:rsidR="000D233C" w:rsidRDefault="000D233C" w:rsidP="00A57131">
            <w:r>
              <w:t xml:space="preserve">Strategy 1: </w:t>
            </w:r>
            <w:r w:rsidR="00A57131">
              <w:t>Research possible w</w:t>
            </w:r>
            <w:r>
              <w:t xml:space="preserve">ater </w:t>
            </w:r>
            <w:r w:rsidR="00A57131">
              <w:t>p</w:t>
            </w:r>
            <w:r>
              <w:t>roject</w:t>
            </w:r>
            <w:r w:rsidR="00A57131">
              <w:t>s to participate in with funds raised at 2015 Lobsterfest</w:t>
            </w:r>
          </w:p>
        </w:tc>
      </w:tr>
      <w:tr w:rsidR="000D233C" w:rsidTr="003A5F3A">
        <w:trPr>
          <w:jc w:val="center"/>
        </w:trPr>
        <w:tc>
          <w:tcPr>
            <w:tcW w:w="13176" w:type="dxa"/>
          </w:tcPr>
          <w:p w:rsidR="000D233C" w:rsidRDefault="000D233C" w:rsidP="00A57131">
            <w:r>
              <w:t>Strategy 2:</w:t>
            </w:r>
            <w:r>
              <w:t xml:space="preserve"> </w:t>
            </w:r>
            <w:r w:rsidR="00A57131">
              <w:t>Support Interactors to go to Belize and build a p</w:t>
            </w:r>
            <w:r>
              <w:t>laygrounds</w:t>
            </w:r>
            <w:r w:rsidR="00A57131">
              <w:t xml:space="preserve"> </w:t>
            </w:r>
          </w:p>
        </w:tc>
      </w:tr>
      <w:tr w:rsidR="000D233C" w:rsidTr="003A5F3A">
        <w:trPr>
          <w:jc w:val="center"/>
        </w:trPr>
        <w:tc>
          <w:tcPr>
            <w:tcW w:w="13176" w:type="dxa"/>
          </w:tcPr>
          <w:p w:rsidR="000D233C" w:rsidRDefault="000D233C" w:rsidP="003A5F3A">
            <w:r>
              <w:t>Strategy 3</w:t>
            </w:r>
            <w:r>
              <w:t>:</w:t>
            </w:r>
            <w:r>
              <w:t xml:space="preserve"> </w:t>
            </w:r>
            <w:r w:rsidR="00A57131">
              <w:t xml:space="preserve">Continue to support 2 </w:t>
            </w:r>
            <w:r>
              <w:t>Belize High School Students</w:t>
            </w:r>
            <w:r w:rsidR="00A57131">
              <w:t xml:space="preserve"> to be able to complete their high school education</w:t>
            </w:r>
          </w:p>
        </w:tc>
      </w:tr>
      <w:tr w:rsidR="000D233C" w:rsidTr="003A5F3A">
        <w:trPr>
          <w:jc w:val="center"/>
        </w:trPr>
        <w:tc>
          <w:tcPr>
            <w:tcW w:w="13176" w:type="dxa"/>
          </w:tcPr>
          <w:p w:rsidR="000D233C" w:rsidRDefault="000D233C" w:rsidP="00A57131">
            <w:r>
              <w:t>Strategy 4</w:t>
            </w:r>
            <w:r>
              <w:t>:</w:t>
            </w:r>
            <w:r>
              <w:t xml:space="preserve"> </w:t>
            </w:r>
            <w:r w:rsidR="00A57131">
              <w:t xml:space="preserve">Research feasibility of partnering with </w:t>
            </w:r>
            <w:r>
              <w:t xml:space="preserve">St. Lucia </w:t>
            </w:r>
            <w:r w:rsidR="00A57131">
              <w:t>Rotary to repair their s</w:t>
            </w:r>
            <w:r>
              <w:t>chool</w:t>
            </w:r>
            <w:r w:rsidR="00A57131">
              <w:t xml:space="preserve"> that was built by the Canadian Government over 40 years ago. </w:t>
            </w:r>
          </w:p>
        </w:tc>
      </w:tr>
    </w:tbl>
    <w:p w:rsidR="000D233C" w:rsidRPr="00136622" w:rsidRDefault="000D233C" w:rsidP="000D233C">
      <w:pPr>
        <w:spacing w:after="0"/>
        <w:rPr>
          <w:b/>
          <w:u w:val="single"/>
        </w:rPr>
      </w:pPr>
    </w:p>
    <w:p w:rsidR="000D233C" w:rsidRPr="0084353D" w:rsidRDefault="000D233C" w:rsidP="003B712A">
      <w:pPr>
        <w:spacing w:after="0"/>
        <w:rPr>
          <w:b/>
          <w:i/>
        </w:rPr>
      </w:pPr>
      <w:r w:rsidRPr="0084353D">
        <w:rPr>
          <w:b/>
          <w:i/>
        </w:rPr>
        <w:t xml:space="preserve">Goal 3: </w:t>
      </w:r>
      <w:r w:rsidR="00D30E3A" w:rsidRPr="0084353D">
        <w:rPr>
          <w:b/>
          <w:i/>
        </w:rPr>
        <w:t>Raise funds through events that provide an enjoyable service to the community while raising funds for Rotary projects for the local community and the world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76"/>
      </w:tblGrid>
      <w:tr w:rsidR="000D233C" w:rsidTr="003A5F3A">
        <w:trPr>
          <w:jc w:val="center"/>
        </w:trPr>
        <w:tc>
          <w:tcPr>
            <w:tcW w:w="13176" w:type="dxa"/>
          </w:tcPr>
          <w:p w:rsidR="000D233C" w:rsidRDefault="000D233C" w:rsidP="003A5F3A">
            <w:r>
              <w:t>Strategy 1: Lobsterfest</w:t>
            </w:r>
            <w:r w:rsidR="00A57131">
              <w:t xml:space="preserve"> – expand Lobsterfest to include more fundraising opportunities (increase tickets, silent auction; more items for live auction, etc.) </w:t>
            </w:r>
          </w:p>
        </w:tc>
      </w:tr>
      <w:tr w:rsidR="000D233C" w:rsidTr="003A5F3A">
        <w:tblPrEx>
          <w:jc w:val="left"/>
        </w:tblPrEx>
        <w:tc>
          <w:tcPr>
            <w:tcW w:w="13176" w:type="dxa"/>
          </w:tcPr>
          <w:p w:rsidR="000D233C" w:rsidRDefault="000D233C" w:rsidP="003A5F3A">
            <w:r>
              <w:t>Strategy 2: Grey Cup Pool</w:t>
            </w:r>
            <w:r w:rsidR="00A57131">
              <w:t xml:space="preserve"> – Continue operation of 2 grey cup pools as done</w:t>
            </w:r>
          </w:p>
        </w:tc>
      </w:tr>
      <w:tr w:rsidR="000D233C" w:rsidTr="003A5F3A">
        <w:trPr>
          <w:jc w:val="center"/>
        </w:trPr>
        <w:tc>
          <w:tcPr>
            <w:tcW w:w="13176" w:type="dxa"/>
          </w:tcPr>
          <w:p w:rsidR="000D233C" w:rsidRDefault="000D233C" w:rsidP="003A5F3A">
            <w:r>
              <w:t>Strategy 3: Casino</w:t>
            </w:r>
            <w:r w:rsidR="00A57131">
              <w:t xml:space="preserve"> – attend Casino in October 2015 and reapply for next Casino as soon as possible after</w:t>
            </w:r>
          </w:p>
        </w:tc>
      </w:tr>
      <w:tr w:rsidR="000D233C" w:rsidTr="003A5F3A">
        <w:trPr>
          <w:jc w:val="center"/>
        </w:trPr>
        <w:tc>
          <w:tcPr>
            <w:tcW w:w="13176" w:type="dxa"/>
          </w:tcPr>
          <w:p w:rsidR="000D233C" w:rsidRDefault="000D233C" w:rsidP="003A5F3A">
            <w:r>
              <w:t xml:space="preserve">Strategy 4: </w:t>
            </w:r>
          </w:p>
        </w:tc>
      </w:tr>
    </w:tbl>
    <w:p w:rsidR="000D233C" w:rsidRDefault="000D233C" w:rsidP="003B712A">
      <w:pPr>
        <w:spacing w:after="0"/>
      </w:pPr>
    </w:p>
    <w:p w:rsidR="000D233C" w:rsidRPr="0084353D" w:rsidRDefault="000D233C" w:rsidP="000D233C">
      <w:pPr>
        <w:spacing w:after="0"/>
        <w:rPr>
          <w:b/>
          <w:i/>
        </w:rPr>
      </w:pPr>
      <w:r w:rsidRPr="0084353D">
        <w:rPr>
          <w:b/>
          <w:i/>
        </w:rPr>
        <w:t xml:space="preserve">Goal 4: </w:t>
      </w:r>
      <w:r w:rsidR="00D30E3A" w:rsidRPr="0084353D">
        <w:rPr>
          <w:b/>
          <w:i/>
        </w:rPr>
        <w:t xml:space="preserve">Continue to expand and enhance the </w:t>
      </w:r>
      <w:r w:rsidR="00C631D6" w:rsidRPr="0084353D">
        <w:rPr>
          <w:b/>
          <w:i/>
        </w:rPr>
        <w:t>Rotary Peace Park</w:t>
      </w:r>
      <w:r w:rsidR="00D30E3A" w:rsidRPr="0084353D">
        <w:rPr>
          <w:b/>
          <w:i/>
        </w:rPr>
        <w:t xml:space="preserve"> for the use and enjoyment of the community.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76"/>
      </w:tblGrid>
      <w:tr w:rsidR="000D233C" w:rsidTr="003A5F3A">
        <w:trPr>
          <w:jc w:val="center"/>
        </w:trPr>
        <w:tc>
          <w:tcPr>
            <w:tcW w:w="13176" w:type="dxa"/>
          </w:tcPr>
          <w:p w:rsidR="000D233C" w:rsidRDefault="000D233C" w:rsidP="003A5F3A">
            <w:r>
              <w:t xml:space="preserve">Strategy 1: </w:t>
            </w:r>
            <w:r w:rsidR="00D30E3A">
              <w:t xml:space="preserve">Build handicap accessible washroom </w:t>
            </w:r>
          </w:p>
        </w:tc>
      </w:tr>
      <w:tr w:rsidR="000D233C" w:rsidTr="003A5F3A">
        <w:tblPrEx>
          <w:jc w:val="left"/>
        </w:tblPrEx>
        <w:tc>
          <w:tcPr>
            <w:tcW w:w="13176" w:type="dxa"/>
          </w:tcPr>
          <w:p w:rsidR="000D233C" w:rsidRDefault="000D233C" w:rsidP="003A5F3A">
            <w:r>
              <w:t xml:space="preserve">Strategy 2: </w:t>
            </w:r>
            <w:r w:rsidR="00D30E3A">
              <w:t>Expand the covered shelter area</w:t>
            </w:r>
          </w:p>
        </w:tc>
      </w:tr>
      <w:tr w:rsidR="000D233C" w:rsidTr="003A5F3A">
        <w:trPr>
          <w:jc w:val="center"/>
        </w:trPr>
        <w:tc>
          <w:tcPr>
            <w:tcW w:w="13176" w:type="dxa"/>
          </w:tcPr>
          <w:p w:rsidR="000D233C" w:rsidRDefault="000D233C" w:rsidP="003A5F3A">
            <w:r>
              <w:t>Strategy 3:</w:t>
            </w:r>
            <w:r>
              <w:t xml:space="preserve"> </w:t>
            </w:r>
            <w:r w:rsidR="00D30E3A">
              <w:t>Install new signage at the entrance</w:t>
            </w:r>
          </w:p>
        </w:tc>
      </w:tr>
      <w:tr w:rsidR="000D233C" w:rsidTr="003A5F3A">
        <w:trPr>
          <w:jc w:val="center"/>
        </w:trPr>
        <w:tc>
          <w:tcPr>
            <w:tcW w:w="13176" w:type="dxa"/>
          </w:tcPr>
          <w:p w:rsidR="000D233C" w:rsidRDefault="000D233C" w:rsidP="003A5F3A">
            <w:r>
              <w:t xml:space="preserve">Strategy 4: </w:t>
            </w:r>
            <w:r w:rsidR="00D30E3A">
              <w:t>Build pathways to enable handicap accessibility to the sheltered area and washrooms</w:t>
            </w:r>
          </w:p>
        </w:tc>
      </w:tr>
    </w:tbl>
    <w:p w:rsidR="000D233C" w:rsidRPr="0084353D" w:rsidRDefault="000D233C" w:rsidP="000D233C">
      <w:pPr>
        <w:spacing w:after="0"/>
        <w:rPr>
          <w:b/>
          <w:i/>
        </w:rPr>
      </w:pPr>
      <w:bookmarkStart w:id="0" w:name="_GoBack"/>
      <w:bookmarkEnd w:id="0"/>
      <w:r w:rsidRPr="0084353D">
        <w:rPr>
          <w:b/>
          <w:i/>
        </w:rPr>
        <w:lastRenderedPageBreak/>
        <w:t xml:space="preserve">Goal </w:t>
      </w:r>
      <w:r w:rsidRPr="0084353D">
        <w:rPr>
          <w:b/>
          <w:i/>
        </w:rPr>
        <w:t>5</w:t>
      </w:r>
      <w:r w:rsidRPr="0084353D">
        <w:rPr>
          <w:b/>
          <w:i/>
        </w:rPr>
        <w:t xml:space="preserve">: </w:t>
      </w:r>
      <w:r w:rsidR="00D30E3A" w:rsidRPr="0084353D">
        <w:rPr>
          <w:b/>
          <w:i/>
        </w:rPr>
        <w:t xml:space="preserve">Support and provide opportunities to enhance the knowledge and skills of youth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76"/>
      </w:tblGrid>
      <w:tr w:rsidR="000D233C" w:rsidTr="003A5F3A">
        <w:trPr>
          <w:jc w:val="center"/>
        </w:trPr>
        <w:tc>
          <w:tcPr>
            <w:tcW w:w="13176" w:type="dxa"/>
          </w:tcPr>
          <w:p w:rsidR="000D233C" w:rsidRDefault="000D233C" w:rsidP="003A5F3A">
            <w:r>
              <w:t xml:space="preserve">Strategy 1: </w:t>
            </w:r>
            <w:r w:rsidR="00D30E3A">
              <w:t>Provide financial and mentoring support to our Interact Club</w:t>
            </w:r>
          </w:p>
        </w:tc>
      </w:tr>
      <w:tr w:rsidR="000D233C" w:rsidTr="003A5F3A">
        <w:tblPrEx>
          <w:jc w:val="left"/>
        </w:tblPrEx>
        <w:tc>
          <w:tcPr>
            <w:tcW w:w="13176" w:type="dxa"/>
          </w:tcPr>
          <w:p w:rsidR="000D233C" w:rsidRDefault="000D233C" w:rsidP="00D30E3A">
            <w:r>
              <w:t xml:space="preserve">Strategy 2: </w:t>
            </w:r>
            <w:r w:rsidR="00D30E3A">
              <w:t>Complete required processes for an outbound and inbound student for 2016-17</w:t>
            </w:r>
          </w:p>
        </w:tc>
      </w:tr>
      <w:tr w:rsidR="000D233C" w:rsidTr="003A5F3A">
        <w:trPr>
          <w:jc w:val="center"/>
        </w:trPr>
        <w:tc>
          <w:tcPr>
            <w:tcW w:w="13176" w:type="dxa"/>
          </w:tcPr>
          <w:p w:rsidR="000D233C" w:rsidRDefault="000D233C" w:rsidP="003A5F3A">
            <w:r>
              <w:t xml:space="preserve">Strategy 3: </w:t>
            </w:r>
            <w:r w:rsidR="00D30E3A">
              <w:t>Apply for RYLA and ensure we have a representative attend</w:t>
            </w:r>
          </w:p>
        </w:tc>
      </w:tr>
      <w:tr w:rsidR="000D233C" w:rsidTr="003A5F3A">
        <w:trPr>
          <w:jc w:val="center"/>
        </w:trPr>
        <w:tc>
          <w:tcPr>
            <w:tcW w:w="13176" w:type="dxa"/>
          </w:tcPr>
          <w:p w:rsidR="000D233C" w:rsidRDefault="000D233C" w:rsidP="003A5F3A">
            <w:r>
              <w:t xml:space="preserve">Strategy 4: </w:t>
            </w:r>
          </w:p>
        </w:tc>
      </w:tr>
    </w:tbl>
    <w:p w:rsidR="00D30E3A" w:rsidRDefault="00D30E3A" w:rsidP="00C631D6">
      <w:pPr>
        <w:spacing w:after="0"/>
      </w:pPr>
    </w:p>
    <w:p w:rsidR="00C631D6" w:rsidRPr="0084353D" w:rsidRDefault="00C631D6" w:rsidP="00C631D6">
      <w:pPr>
        <w:spacing w:after="0"/>
        <w:rPr>
          <w:b/>
          <w:i/>
        </w:rPr>
      </w:pPr>
      <w:r w:rsidRPr="0084353D">
        <w:rPr>
          <w:b/>
          <w:i/>
        </w:rPr>
        <w:t xml:space="preserve">Goal </w:t>
      </w:r>
      <w:r w:rsidRPr="0084353D">
        <w:rPr>
          <w:b/>
          <w:i/>
        </w:rPr>
        <w:t>6</w:t>
      </w:r>
      <w:r w:rsidRPr="0084353D">
        <w:rPr>
          <w:b/>
          <w:i/>
        </w:rPr>
        <w:t xml:space="preserve">: </w:t>
      </w:r>
      <w:r w:rsidR="00D30E3A" w:rsidRPr="0084353D">
        <w:rPr>
          <w:b/>
          <w:i/>
        </w:rPr>
        <w:t xml:space="preserve">Strength our club by ensuring administrative practices provide support and knowledge </w:t>
      </w:r>
      <w:r w:rsidR="0084353D" w:rsidRPr="0084353D">
        <w:rPr>
          <w:b/>
          <w:i/>
        </w:rPr>
        <w:t xml:space="preserve">to members and others. </w:t>
      </w:r>
      <w:r w:rsidR="00D30E3A" w:rsidRPr="0084353D">
        <w:rPr>
          <w:b/>
          <w:i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76"/>
      </w:tblGrid>
      <w:tr w:rsidR="00C631D6" w:rsidTr="003A5F3A">
        <w:trPr>
          <w:jc w:val="center"/>
        </w:trPr>
        <w:tc>
          <w:tcPr>
            <w:tcW w:w="13176" w:type="dxa"/>
          </w:tcPr>
          <w:p w:rsidR="00C631D6" w:rsidRDefault="00C631D6" w:rsidP="003A5F3A">
            <w:r>
              <w:t xml:space="preserve">Strategy 1: </w:t>
            </w:r>
            <w:r w:rsidR="00D43815">
              <w:t>Service, Fun &amp; Fellow ship – incorporate “service”</w:t>
            </w:r>
            <w:r w:rsidR="00A57131">
              <w:t xml:space="preserve"> component into Fun &amp; Fellowship “5</w:t>
            </w:r>
            <w:r w:rsidR="00A57131" w:rsidRPr="00A57131">
              <w:rPr>
                <w:vertAlign w:val="superscript"/>
              </w:rPr>
              <w:t>th</w:t>
            </w:r>
            <w:r w:rsidR="00A57131">
              <w:t xml:space="preserve"> Tuesdays”</w:t>
            </w:r>
          </w:p>
        </w:tc>
      </w:tr>
      <w:tr w:rsidR="00C631D6" w:rsidTr="003A5F3A">
        <w:tblPrEx>
          <w:jc w:val="left"/>
        </w:tblPrEx>
        <w:tc>
          <w:tcPr>
            <w:tcW w:w="13176" w:type="dxa"/>
          </w:tcPr>
          <w:p w:rsidR="00C631D6" w:rsidRDefault="00C631D6" w:rsidP="003A5F3A">
            <w:r>
              <w:t xml:space="preserve">Strategy 2: </w:t>
            </w:r>
            <w:r w:rsidR="00D43815">
              <w:t>The Buzz – continue to keep all members informed on a weekly basis</w:t>
            </w:r>
            <w:r w:rsidR="00A57131">
              <w:t xml:space="preserve"> after each meeting</w:t>
            </w:r>
          </w:p>
        </w:tc>
      </w:tr>
      <w:tr w:rsidR="00C631D6" w:rsidTr="003A5F3A">
        <w:trPr>
          <w:jc w:val="center"/>
        </w:trPr>
        <w:tc>
          <w:tcPr>
            <w:tcW w:w="13176" w:type="dxa"/>
          </w:tcPr>
          <w:p w:rsidR="00C631D6" w:rsidRDefault="00C631D6" w:rsidP="00A57131">
            <w:r>
              <w:t xml:space="preserve">Strategy 3: </w:t>
            </w:r>
            <w:r w:rsidR="00D43815">
              <w:t xml:space="preserve">Website – </w:t>
            </w:r>
            <w:r w:rsidR="00A57131">
              <w:t xml:space="preserve">develop processes/train member(s) to update our website, </w:t>
            </w:r>
            <w:r w:rsidR="00D43815">
              <w:t xml:space="preserve">improve </w:t>
            </w:r>
            <w:r w:rsidR="00A57131">
              <w:t>the look and</w:t>
            </w:r>
            <w:r w:rsidR="00D43815">
              <w:t xml:space="preserve"> keep </w:t>
            </w:r>
            <w:r w:rsidR="00A57131">
              <w:t xml:space="preserve">it </w:t>
            </w:r>
            <w:r w:rsidR="00D43815">
              <w:t>current</w:t>
            </w:r>
          </w:p>
        </w:tc>
      </w:tr>
      <w:tr w:rsidR="00C631D6" w:rsidTr="003A5F3A">
        <w:trPr>
          <w:jc w:val="center"/>
        </w:trPr>
        <w:tc>
          <w:tcPr>
            <w:tcW w:w="13176" w:type="dxa"/>
          </w:tcPr>
          <w:p w:rsidR="00C631D6" w:rsidRDefault="00C631D6" w:rsidP="003A5F3A">
            <w:r>
              <w:t xml:space="preserve">Strategy 4: </w:t>
            </w:r>
            <w:r w:rsidR="00D43815">
              <w:t xml:space="preserve">Clubrunner – bring information up-to-date, organize all info </w:t>
            </w:r>
          </w:p>
        </w:tc>
      </w:tr>
    </w:tbl>
    <w:p w:rsidR="000D233C" w:rsidRDefault="000D233C" w:rsidP="003B712A">
      <w:pPr>
        <w:spacing w:after="0"/>
      </w:pPr>
    </w:p>
    <w:p w:rsidR="00D43815" w:rsidRPr="0084353D" w:rsidRDefault="00D43815" w:rsidP="00D43815">
      <w:pPr>
        <w:spacing w:after="0"/>
        <w:rPr>
          <w:b/>
          <w:i/>
        </w:rPr>
      </w:pPr>
      <w:r w:rsidRPr="0084353D">
        <w:rPr>
          <w:b/>
          <w:i/>
        </w:rPr>
        <w:t xml:space="preserve">Goal </w:t>
      </w:r>
      <w:r w:rsidRPr="0084353D">
        <w:rPr>
          <w:b/>
          <w:i/>
        </w:rPr>
        <w:t>7</w:t>
      </w:r>
      <w:r w:rsidRPr="0084353D">
        <w:rPr>
          <w:b/>
          <w:i/>
        </w:rPr>
        <w:t>:</w:t>
      </w:r>
      <w:r w:rsidRPr="0084353D">
        <w:rPr>
          <w:b/>
          <w:i/>
        </w:rPr>
        <w:t xml:space="preserve"> </w:t>
      </w:r>
      <w:r w:rsidR="0084353D" w:rsidRPr="0084353D">
        <w:rPr>
          <w:b/>
          <w:i/>
        </w:rPr>
        <w:t>Continue to grow and retain our membership through innovative practices, purposeful recruitment, orientation and mentoring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76"/>
      </w:tblGrid>
      <w:tr w:rsidR="00D43815" w:rsidTr="003A5F3A">
        <w:trPr>
          <w:jc w:val="center"/>
        </w:trPr>
        <w:tc>
          <w:tcPr>
            <w:tcW w:w="13176" w:type="dxa"/>
          </w:tcPr>
          <w:p w:rsidR="00D43815" w:rsidRDefault="00D43815" w:rsidP="003A5F3A">
            <w:r>
              <w:t xml:space="preserve">Strategy 1: </w:t>
            </w:r>
            <w:r>
              <w:t xml:space="preserve">Recruitment – </w:t>
            </w:r>
            <w:r w:rsidR="00A57131">
              <w:t xml:space="preserve">develop </w:t>
            </w:r>
            <w:r>
              <w:t xml:space="preserve">process </w:t>
            </w:r>
            <w:r w:rsidR="00A57131">
              <w:t xml:space="preserve">and information </w:t>
            </w:r>
            <w:r>
              <w:t xml:space="preserve">to </w:t>
            </w:r>
            <w:r w:rsidR="00A57131">
              <w:t xml:space="preserve">help </w:t>
            </w:r>
            <w:r>
              <w:t>ensure all new members are fully informed prior to joining</w:t>
            </w:r>
          </w:p>
        </w:tc>
      </w:tr>
      <w:tr w:rsidR="00D43815" w:rsidTr="003A5F3A">
        <w:tblPrEx>
          <w:jc w:val="left"/>
        </w:tblPrEx>
        <w:tc>
          <w:tcPr>
            <w:tcW w:w="13176" w:type="dxa"/>
          </w:tcPr>
          <w:p w:rsidR="00D43815" w:rsidRDefault="00D43815" w:rsidP="003A5F3A">
            <w:r>
              <w:t xml:space="preserve">Strategy 2: </w:t>
            </w:r>
            <w:r>
              <w:t xml:space="preserve">Orientation </w:t>
            </w:r>
            <w:r w:rsidR="00A57131">
              <w:t>–</w:t>
            </w:r>
            <w:r>
              <w:t xml:space="preserve"> </w:t>
            </w:r>
            <w:r w:rsidR="00A57131">
              <w:t>develop process and information to help ensure a thorough orientation is provided to all new members</w:t>
            </w:r>
          </w:p>
        </w:tc>
      </w:tr>
      <w:tr w:rsidR="00D43815" w:rsidTr="003A5F3A">
        <w:trPr>
          <w:jc w:val="center"/>
        </w:trPr>
        <w:tc>
          <w:tcPr>
            <w:tcW w:w="13176" w:type="dxa"/>
          </w:tcPr>
          <w:p w:rsidR="00D43815" w:rsidRDefault="00D43815" w:rsidP="003A5F3A">
            <w:r>
              <w:t xml:space="preserve">Strategy 3: </w:t>
            </w:r>
            <w:r>
              <w:t xml:space="preserve">Mentoring – ensure </w:t>
            </w:r>
            <w:r w:rsidR="00A57131">
              <w:t>all new members are</w:t>
            </w:r>
            <w:r>
              <w:t xml:space="preserve"> mentored</w:t>
            </w:r>
            <w:r w:rsidR="00A57131">
              <w:t xml:space="preserve"> for at least their first year</w:t>
            </w:r>
          </w:p>
        </w:tc>
      </w:tr>
      <w:tr w:rsidR="00D43815" w:rsidTr="003A5F3A">
        <w:trPr>
          <w:jc w:val="center"/>
        </w:trPr>
        <w:tc>
          <w:tcPr>
            <w:tcW w:w="13176" w:type="dxa"/>
          </w:tcPr>
          <w:p w:rsidR="00D43815" w:rsidRDefault="00D43815" w:rsidP="00D43815">
            <w:r>
              <w:t xml:space="preserve">Strategy 4: </w:t>
            </w:r>
            <w:r>
              <w:t xml:space="preserve">Enhance Rotary knowledge of all members by have the RLI, Part 1 course presented at a variety of regular meetings </w:t>
            </w:r>
          </w:p>
        </w:tc>
      </w:tr>
      <w:tr w:rsidR="0084353D" w:rsidTr="003A5F3A">
        <w:trPr>
          <w:jc w:val="center"/>
        </w:trPr>
        <w:tc>
          <w:tcPr>
            <w:tcW w:w="13176" w:type="dxa"/>
          </w:tcPr>
          <w:p w:rsidR="0084353D" w:rsidRDefault="0084353D" w:rsidP="00D43815">
            <w:r>
              <w:t xml:space="preserve">Strategy 5: Develop a Corporate Membership policy and induct at least one corporation this year. </w:t>
            </w:r>
          </w:p>
        </w:tc>
      </w:tr>
    </w:tbl>
    <w:p w:rsidR="00D43815" w:rsidRDefault="00D43815" w:rsidP="003B712A">
      <w:pPr>
        <w:spacing w:after="0"/>
      </w:pPr>
    </w:p>
    <w:sectPr w:rsidR="00D43815" w:rsidSect="003B712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2A"/>
    <w:rsid w:val="000152C3"/>
    <w:rsid w:val="000D233C"/>
    <w:rsid w:val="00136622"/>
    <w:rsid w:val="003B712A"/>
    <w:rsid w:val="00440EBD"/>
    <w:rsid w:val="0079738E"/>
    <w:rsid w:val="0084353D"/>
    <w:rsid w:val="00A57131"/>
    <w:rsid w:val="00C631D6"/>
    <w:rsid w:val="00CC364A"/>
    <w:rsid w:val="00D14870"/>
    <w:rsid w:val="00D30E3A"/>
    <w:rsid w:val="00D43815"/>
    <w:rsid w:val="00D8700B"/>
    <w:rsid w:val="00D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C29"/>
  </w:style>
  <w:style w:type="paragraph" w:styleId="Heading1">
    <w:name w:val="heading 1"/>
    <w:basedOn w:val="Normal"/>
    <w:next w:val="Normal"/>
    <w:link w:val="Heading1Char"/>
    <w:uiPriority w:val="9"/>
    <w:qFormat/>
    <w:rsid w:val="00DF0C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C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B7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C29"/>
  </w:style>
  <w:style w:type="paragraph" w:styleId="Heading1">
    <w:name w:val="heading 1"/>
    <w:basedOn w:val="Normal"/>
    <w:next w:val="Normal"/>
    <w:link w:val="Heading1Char"/>
    <w:uiPriority w:val="9"/>
    <w:qFormat/>
    <w:rsid w:val="00DF0C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C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B7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lebyers</dc:creator>
  <cp:lastModifiedBy>lebyers</cp:lastModifiedBy>
  <cp:revision>5</cp:revision>
  <dcterms:created xsi:type="dcterms:W3CDTF">2016-01-22T03:26:00Z</dcterms:created>
  <dcterms:modified xsi:type="dcterms:W3CDTF">2016-01-22T04:00:00Z</dcterms:modified>
</cp:coreProperties>
</file>