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BUZZ for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2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1.  Paula gave us her update.  She went to Banff and had a great time.  She told us that she lost her snow board on the hill and her buddy didn't wait for her to get it from near a tree.  She had a super time with her twin from the East Coast and will be joining her soon over there with the SEVEC exchange.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  Fire Chief Phil Rowe, Fire Captain Dale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Lafevbre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Firefighter Sherry gave us a presentation on the Fort McMurray fire.  It was a great presentation on what our firefighters went through and the residents in that area.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3.  </w:t>
      </w:r>
      <w:r w:rsidRPr="003C4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>FORT</w:t>
      </w:r>
      <w:proofErr w:type="gramEnd"/>
      <w:r w:rsidRPr="003C4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 xml:space="preserve"> MCMURRAY CASINO </w:t>
      </w:r>
      <w:r w:rsidRPr="003C42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JUNE 16 AND 17</w:t>
      </w:r>
      <w:r w:rsidRPr="003C42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.   WE NEED 2 MORE PEOPLE TO WORK </w:t>
      </w:r>
      <w:r w:rsidRPr="003C42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FRIDAY</w:t>
      </w:r>
      <w:r w:rsidRPr="003C42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AND </w:t>
      </w:r>
      <w:r w:rsidRPr="003C42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SATURDAY</w:t>
      </w:r>
      <w:r w:rsidRPr="003C42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3C42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CA"/>
        </w:rPr>
        <w:t>10 PM TO 3 AM</w:t>
      </w:r>
      <w:r w:rsidRPr="003C42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.  </w:t>
      </w:r>
      <w:r w:rsidRPr="003C4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CA"/>
        </w:rPr>
        <w:t xml:space="preserve">THIS IS OUR BIGGEST MONEY MAKER.  </w:t>
      </w:r>
      <w:r w:rsidRPr="003C42B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PLEASE CONTACT JOCELYN HRYNIW IF YOU ARE ABLE TO HELP OUT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Next meeting we have Marg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Varga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the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Visusal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Arts and Len Baby from the Knights of Columbus coming to talk to us.  We will also be deciding on the District Matching Grant project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Till Next Meeting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Ann Waters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President 2016 - 2017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E17160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ROTARY - SERVING HUMANITY</w:t>
      </w:r>
    </w:p>
    <w:p w:rsidR="003C42B9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---------------------------------------------------------------------------------------------------------------------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BUZZ for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9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1.  Blake and Rick introduced us to our new Peace Park caretaker.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2.  We had a guest speaker.  Marg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Varga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the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Visual Artists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joine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us.  Her group is doing a Shovel Project for Canada 150 and asked if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the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would be able to showcase their project at our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Reandevous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Park.  There will be 15 hand painted shovels, each with one provincial flower of the 10 provinces and 3 territories.  Two end shovels will have Canadian Maple Leaf tulip.  Our members agreed this would be a great project to showcase at our park.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3.  Len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Babyn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with the Knights of Columbus, sent us a donation request letter.  This year they are looking at going bigger with their events because of Canada 150.  They are a struggling group for funds and are asking organizations, such as ours, for a donation of $1500.00 for this year.  Marielle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Brodziak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made a motion that we donate $1500.00 to this event for this year only.  Rhonda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Manz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second the motion.  1 member from all who attended opposed.  Motion was carried.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4.  We received a donation request letter from St. Mary's Catholic School to help furnish their Welcome area.  This request was respectfully denied by our members due to our limited budget.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5.  Some ideas have been given to apply for District Matching Grant.  Following are some of the ideas: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a) Support of Seniors Programs at the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Manor and Two Hills Long Term.  Programs/Items such as: Raised flower beds,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Ipod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program for residents who are under stimulated/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non verbal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/advanced dementia, Enhance courtyard - gazebo, patio furniture, planters, </w:t>
      </w:r>
      <w:proofErr w:type="gram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green</w:t>
      </w:r>
      <w:proofErr w:type="gram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house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b) St. Mary's Breakfast Club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c) CALS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d)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Kinett's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Pool Area for youngsters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e) The Rock Church -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f) St. Mary's hardship fund where they help support struggling students and families by paying for fieldtrips, breakfast/lunches, clothing and more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Please let me know your choice by next meeting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16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either by email or in person.  I would like to get our application in as soon as possible.  We only have until the end of May to apply.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6.  Attached are the report cards from our Belize students.  Some good - Some bad.  But both great kids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7.  We need a few more people for Fort Mac Casino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16-17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.  Please let Jocelyn H. know as soon as you can if you can help out.  This is our biggest money maker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8.  </w:t>
      </w:r>
      <w:proofErr w:type="spellStart"/>
      <w:proofErr w:type="gram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vEGGfest</w:t>
      </w:r>
      <w:proofErr w:type="spellEnd"/>
      <w:proofErr w:type="gram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August 25 &amp; 26.  They are looking for organizations to do the 50/50.  6 volunteers will be needed from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5:00 pm - 2:00 am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one of those nights.  Let me know if you are interested in helping out.  If we get enough volunteers I will put in our application.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Next meeting we have the Interactors that went to do the Belize Playground Build come and talk to us about their experience.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REMIMDERS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16-17</w:t>
      </w: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 xml:space="preserve"> - Fort Mac Casino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22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Lobesterfest</w:t>
      </w:r>
      <w:proofErr w:type="spellEnd"/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Till Next Meeting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Ann Waters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President 2016 - 2017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ROTARY - SERVING HUMANITY</w:t>
      </w:r>
    </w:p>
    <w:p w:rsidR="003C42B9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---------------------------------------------------------------------------------------------------------------------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BUZZ for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16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  Three Interactors came and presented their experience on the Belize Playground Build.  Destiny Peyton, Alia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DeGrano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McKinley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Makowecki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did a great job with their 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presentation and it is obvious from their enthusiasm that they had a wonderful time and felt good for what they did for the children in Belize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There is one grade 11 student, so far, that is interested in going next November or March.  It would be really good if we had a chaperone from out club go as well.  Keep this in mind when planning your winter get away.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2.  The application for District Matching grant will be for Seniors Programs.  I will get that out this week.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3.  VALID put on a play "Grease".   Jody said the performers and audience all had a great time.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4.  Looking for volunteers to do the 50/50 for this year's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vEGGfest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.  We need 6 people confirmed before we send in our application.  We have one so far.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5. </w:t>
      </w:r>
      <w:r w:rsidRPr="003C42B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FORT MAC CASINO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16-17</w:t>
      </w:r>
      <w:r w:rsidRPr="003C42B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NEED TWO MORE PEOPLE.  THIS IS OUR BIGGEST FUNDRAISER FOR OUR CLUB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6. 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30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 will not be a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noon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meeting.  We will be at the Peace Park at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5:00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do a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clean up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with hot dogs to follow.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Next meeting we have Mark St.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Germain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joining us to talk about St. Michaels Manor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Reminders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30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meet at Peace Park at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5:00</w:t>
      </w:r>
      <w:proofErr w:type="gram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 No</w:t>
      </w:r>
      <w:proofErr w:type="gram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noon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16-17</w:t>
      </w: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 xml:space="preserve"> - Fort Mac Casino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22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Lobsterfest</w:t>
      </w:r>
      <w:proofErr w:type="spellEnd"/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Till next meeting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Ann Waters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President 2016 - 2017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ROTARY - SERVING HUMANITY</w:t>
      </w:r>
    </w:p>
    <w:p w:rsidR="003C42B9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---------------------------------------------------------------------------------------------------------------------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BUZZ for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23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  Jackie and Diane introduced our guest speakers; Mark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St.Germaine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Daria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Luciw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Tamara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Dabels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from St. Michael's Heath Group who presented to us about their ongoing senior projects at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Vegreville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Manor.  They are looking to enhance their courtyard with gazebos, green house, raised flower beds and so on.  They are putting on a fundraising walk for this project on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4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.  If you are interested in participating let me know and I will get you in touch with one of these fine people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2.  Kathleen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Bohaychuk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had to step down as Chari for The Bike and Skate Park.  Blake Rogerson graciously accepted this position.  Thank you Blake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3.  We have achieved Presidential Citation for the third year in a row.  Thank you to all of you for helping make this happen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4.  Jody updated us on our Cambodia project.  The second water well has now been started.  You can see the pictures on our face book page.  This is a great thing we are doing for the families there.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5.  </w:t>
      </w:r>
      <w:r w:rsidRPr="003C42B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WE STILL NEED 2 MORE PEOPLE FOR FORT MAC CASINO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16-17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Contact Jocelyn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Hryniw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get your name on the list.  </w:t>
      </w:r>
      <w:r w:rsidRPr="003C42B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THIS IS OUR BIGGEST FUNDRAISER.  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6.  We will not be having a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noon</w:t>
      </w:r>
      <w:r w:rsidRPr="003C42B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meeting next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Tuesday May 30</w:t>
      </w:r>
      <w:r w:rsidRPr="003C42B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  Instead we will meet at the Rotary Peace Park to do our semi-annual clean up.  Items that are required: chain saw for a large downed tree, log splitter, rakes, shovel, wiper snippers and GLOVES.  Food will be provided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REMINDERS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30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meeting at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5:00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 the Peace Park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16-17</w:t>
      </w: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 xml:space="preserve"> - Fort Mac Casino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22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Lobesterfest</w:t>
      </w:r>
      <w:proofErr w:type="spellEnd"/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Till Next meeting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Ann Waters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President 2016 - 2017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 </w:t>
      </w:r>
    </w:p>
    <w:p w:rsidR="003C42B9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ROTARY - SERVING HUMANITY</w:t>
      </w:r>
    </w:p>
    <w:p w:rsidR="003C42B9" w:rsidRDefault="003C42B9" w:rsidP="003C42B9">
      <w:pP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>---------------------------------------------------------------------------------------------------------------------</w:t>
      </w:r>
      <w:bookmarkStart w:id="0" w:name="_GoBack"/>
      <w:bookmarkEnd w:id="0"/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BUZZ for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May 30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didn't have a regular </w:t>
      </w: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noon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meeting today.  Today we had a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clean up</w:t>
      </w:r>
      <w:proofErr w:type="spellEnd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party at the Rotary Peace Park.  On behalf of Rick, I thank everyone who came out and helped. 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REMINDERS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16-17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Fort Mac Casino</w:t>
      </w:r>
    </w:p>
    <w:p w:rsidR="003C42B9" w:rsidRPr="003C42B9" w:rsidRDefault="003C42B9" w:rsidP="003C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22</w:t>
      </w:r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proofErr w:type="spellStart"/>
      <w:r w:rsidRPr="003C42B9">
        <w:rPr>
          <w:rFonts w:ascii="Times New Roman" w:eastAsia="Times New Roman" w:hAnsi="Times New Roman" w:cs="Times New Roman"/>
          <w:sz w:val="24"/>
          <w:szCs w:val="24"/>
          <w:lang w:eastAsia="en-CA"/>
        </w:rPr>
        <w:t>Lobsterfest</w:t>
      </w:r>
      <w:proofErr w:type="spellEnd"/>
    </w:p>
    <w:p w:rsidR="003C42B9" w:rsidRDefault="003C42B9" w:rsidP="003C42B9">
      <w:r w:rsidRPr="003C42B9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June 27</w:t>
      </w:r>
      <w:r w:rsidRPr="003C42B9"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  <w:t xml:space="preserve"> - Year end bar-b-que</w:t>
      </w:r>
    </w:p>
    <w:sectPr w:rsidR="003C4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E9"/>
    <w:rsid w:val="003C42B9"/>
    <w:rsid w:val="005724E9"/>
    <w:rsid w:val="00E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1A8F0-9DFA-4853-9F1C-DCC2BF4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9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6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96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9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96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5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8435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807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42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21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70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7633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5505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460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31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01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597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0881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198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8256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3277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83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505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433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34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4260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695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397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3428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0917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4305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401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4297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909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0981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217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3224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9292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043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765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2359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9255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767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967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660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6935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4684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258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0413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8992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1373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9195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454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8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9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8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6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7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9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73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11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2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146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65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9882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23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35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1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485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16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294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8005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57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695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7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917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120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461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736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09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219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95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4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5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9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6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38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78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35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524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96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9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77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18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2043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6881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91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90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993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5817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7646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699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900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667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4372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136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143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2753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3158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896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528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0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490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157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4919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351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8589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25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981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394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34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047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891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454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04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1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6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50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100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75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28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555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053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259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5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12111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2427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987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361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895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087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019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1811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234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7788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117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680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329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246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9036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7170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723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226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258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45209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0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1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15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60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62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69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3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371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91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3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9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97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7849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23300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6733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1678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884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6975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1174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902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7903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426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200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7663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03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684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4988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335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97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354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3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145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0995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6973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5326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1085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4219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819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8316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9512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4381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12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935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937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5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278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Rogerson</dc:creator>
  <cp:keywords/>
  <dc:description/>
  <cp:lastModifiedBy>Blake Rogerson</cp:lastModifiedBy>
  <cp:revision>2</cp:revision>
  <dcterms:created xsi:type="dcterms:W3CDTF">2017-09-14T01:18:00Z</dcterms:created>
  <dcterms:modified xsi:type="dcterms:W3CDTF">2017-09-14T01:22:00Z</dcterms:modified>
</cp:coreProperties>
</file>