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DCBF1F" w14:textId="77777777" w:rsidR="002C7C57" w:rsidRPr="002C7C57" w:rsidRDefault="002C7C57">
      <w:pPr>
        <w:rPr>
          <w:rFonts w:ascii="Times New Roman" w:hAnsi="Times New Roman" w:cs="Times New Roman"/>
          <w:b/>
          <w:sz w:val="22"/>
          <w:szCs w:val="22"/>
        </w:rPr>
      </w:pPr>
      <w:r w:rsidRPr="002C7C57">
        <w:rPr>
          <w:rFonts w:ascii="Times New Roman" w:hAnsi="Times New Roman" w:cs="Times New Roman"/>
          <w:b/>
          <w:sz w:val="22"/>
          <w:szCs w:val="22"/>
        </w:rPr>
        <w:t>PROPOSAL</w:t>
      </w:r>
    </w:p>
    <w:p w14:paraId="389CDAAF" w14:textId="77777777" w:rsidR="000270C8" w:rsidRPr="002C7C57" w:rsidRDefault="002C7C57">
      <w:pPr>
        <w:rPr>
          <w:rFonts w:ascii="Times New Roman" w:hAnsi="Times New Roman" w:cs="Times New Roman"/>
          <w:sz w:val="22"/>
          <w:szCs w:val="22"/>
        </w:rPr>
      </w:pPr>
      <w:r>
        <w:rPr>
          <w:rFonts w:ascii="Times New Roman" w:hAnsi="Times New Roman" w:cs="Times New Roman"/>
          <w:noProof/>
          <w:sz w:val="22"/>
          <w:szCs w:val="22"/>
          <w:lang w:eastAsia="ja-JP"/>
        </w:rPr>
        <w:drawing>
          <wp:anchor distT="0" distB="0" distL="114300" distR="114300" simplePos="0" relativeHeight="251660288" behindDoc="0" locked="0" layoutInCell="1" allowOverlap="1" wp14:anchorId="1F0C6F0A" wp14:editId="3B0CA774">
            <wp:simplePos x="0" y="0"/>
            <wp:positionH relativeFrom="column">
              <wp:posOffset>4114800</wp:posOffset>
            </wp:positionH>
            <wp:positionV relativeFrom="paragraph">
              <wp:posOffset>89535</wp:posOffset>
            </wp:positionV>
            <wp:extent cx="1989455" cy="1485900"/>
            <wp:effectExtent l="0" t="0" r="0" b="12700"/>
            <wp:wrapSquare wrapText="bothSides"/>
            <wp:docPr id="1" name="Picture 1" descr="Macintosh HD:Users:emcanosa:Documents:Agrarian Adventure:Images:IMG_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canosa:Documents:Agrarian Adventure:Images:IMG_331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945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ECA" w:rsidRPr="002C7C57">
        <w:rPr>
          <w:rFonts w:ascii="Times New Roman" w:hAnsi="Times New Roman" w:cs="Times New Roman"/>
          <w:sz w:val="22"/>
          <w:szCs w:val="22"/>
        </w:rPr>
        <w:t xml:space="preserve">The </w:t>
      </w:r>
      <w:hyperlink r:id="rId7" w:history="1">
        <w:r w:rsidR="00E73ECA" w:rsidRPr="002C7C57">
          <w:rPr>
            <w:rStyle w:val="Hyperlink"/>
            <w:rFonts w:ascii="Times New Roman" w:hAnsi="Times New Roman" w:cs="Times New Roman"/>
            <w:sz w:val="22"/>
            <w:szCs w:val="22"/>
          </w:rPr>
          <w:t>Agrarian Adventure</w:t>
        </w:r>
      </w:hyperlink>
      <w:r w:rsidR="00E73ECA" w:rsidRPr="002C7C57">
        <w:rPr>
          <w:rFonts w:ascii="Times New Roman" w:hAnsi="Times New Roman" w:cs="Times New Roman"/>
          <w:sz w:val="22"/>
          <w:szCs w:val="22"/>
        </w:rPr>
        <w:t xml:space="preserve"> is the steward of a </w:t>
      </w:r>
      <w:proofErr w:type="spellStart"/>
      <w:r w:rsidR="00E73ECA" w:rsidRPr="002C7C57">
        <w:rPr>
          <w:rFonts w:ascii="Times New Roman" w:hAnsi="Times New Roman" w:cs="Times New Roman"/>
          <w:sz w:val="22"/>
          <w:szCs w:val="22"/>
        </w:rPr>
        <w:t>hoophouse</w:t>
      </w:r>
      <w:proofErr w:type="spellEnd"/>
      <w:r w:rsidR="00E73ECA" w:rsidRPr="002C7C57">
        <w:rPr>
          <w:rFonts w:ascii="Times New Roman" w:hAnsi="Times New Roman" w:cs="Times New Roman"/>
          <w:sz w:val="22"/>
          <w:szCs w:val="22"/>
        </w:rPr>
        <w:t xml:space="preserve"> erected in 2006 at Tappan Middle School, with generous support of community members, and the Ann Arbor Farm and Garden Association. This </w:t>
      </w:r>
      <w:proofErr w:type="spellStart"/>
      <w:r w:rsidR="00E73ECA" w:rsidRPr="002C7C57">
        <w:rPr>
          <w:rFonts w:ascii="Times New Roman" w:hAnsi="Times New Roman" w:cs="Times New Roman"/>
          <w:sz w:val="22"/>
          <w:szCs w:val="22"/>
        </w:rPr>
        <w:t>hoophouse</w:t>
      </w:r>
      <w:proofErr w:type="spellEnd"/>
      <w:r w:rsidR="00E73ECA" w:rsidRPr="002C7C57">
        <w:rPr>
          <w:rFonts w:ascii="Times New Roman" w:hAnsi="Times New Roman" w:cs="Times New Roman"/>
          <w:sz w:val="22"/>
          <w:szCs w:val="22"/>
        </w:rPr>
        <w:t xml:space="preserve"> has been utilized as a winter garden for students, a hub for seedling production and distribution, and as a growing site for students at Tappan (with particular leadership from those in the afterschool Food &amp; Garden Club).  Over the ten years since it was built, produce from the </w:t>
      </w:r>
      <w:proofErr w:type="spellStart"/>
      <w:r w:rsidR="00E73ECA" w:rsidRPr="002C7C57">
        <w:rPr>
          <w:rFonts w:ascii="Times New Roman" w:hAnsi="Times New Roman" w:cs="Times New Roman"/>
          <w:sz w:val="22"/>
          <w:szCs w:val="22"/>
        </w:rPr>
        <w:t>hoophouse</w:t>
      </w:r>
      <w:proofErr w:type="spellEnd"/>
      <w:r w:rsidR="00E73ECA" w:rsidRPr="002C7C57">
        <w:rPr>
          <w:rFonts w:ascii="Times New Roman" w:hAnsi="Times New Roman" w:cs="Times New Roman"/>
          <w:sz w:val="22"/>
          <w:szCs w:val="22"/>
        </w:rPr>
        <w:t xml:space="preserve"> has found its way to classroom and outdoor tastings, school cafeterias, student-prepared meals, the homes of Tappan families and garden volunteers, fundraiser events, local businesses, the Backdoor Food Pantry, and Food Gatherers.  </w:t>
      </w:r>
    </w:p>
    <w:p w14:paraId="747E3DEB" w14:textId="77777777" w:rsidR="00E73ECA" w:rsidRPr="002C7C57" w:rsidRDefault="002C7C57">
      <w:pPr>
        <w:rPr>
          <w:rFonts w:ascii="Times New Roman" w:hAnsi="Times New Roman" w:cs="Times New Roman"/>
          <w:sz w:val="22"/>
          <w:szCs w:val="22"/>
        </w:rPr>
      </w:pPr>
      <w:r w:rsidRPr="002C7C57">
        <w:rPr>
          <w:noProof/>
          <w:sz w:val="22"/>
          <w:szCs w:val="22"/>
          <w:lang w:eastAsia="ja-JP"/>
        </w:rPr>
        <w:drawing>
          <wp:anchor distT="0" distB="0" distL="114300" distR="114300" simplePos="0" relativeHeight="251659264" behindDoc="0" locked="0" layoutInCell="1" allowOverlap="1" wp14:anchorId="6F80D84B" wp14:editId="3CF69634">
            <wp:simplePos x="0" y="0"/>
            <wp:positionH relativeFrom="column">
              <wp:posOffset>4114800</wp:posOffset>
            </wp:positionH>
            <wp:positionV relativeFrom="paragraph">
              <wp:posOffset>36830</wp:posOffset>
            </wp:positionV>
            <wp:extent cx="2033270" cy="1452880"/>
            <wp:effectExtent l="0" t="0" r="0" b="0"/>
            <wp:wrapSquare wrapText="bothSides"/>
            <wp:docPr id="3" name="Picture 2" descr="Untitled 1:Users:emilycanosa:Desktop:IMG_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1:Users:emilycanosa:Desktop:IMG_3290.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641" b="9751"/>
                    <a:stretch/>
                  </pic:blipFill>
                  <pic:spPr bwMode="auto">
                    <a:xfrm>
                      <a:off x="0" y="0"/>
                      <a:ext cx="2033270" cy="14528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2A1A521D" w14:textId="1E00D741" w:rsidR="00E73ECA" w:rsidRPr="002C7C57" w:rsidRDefault="00E73ECA">
      <w:pPr>
        <w:rPr>
          <w:rFonts w:ascii="Times New Roman" w:hAnsi="Times New Roman" w:cs="Times New Roman"/>
          <w:sz w:val="22"/>
          <w:szCs w:val="22"/>
        </w:rPr>
      </w:pPr>
      <w:r w:rsidRPr="002C7C57">
        <w:rPr>
          <w:rFonts w:ascii="Times New Roman" w:hAnsi="Times New Roman" w:cs="Times New Roman"/>
          <w:sz w:val="22"/>
          <w:szCs w:val="22"/>
        </w:rPr>
        <w:t xml:space="preserve">The </w:t>
      </w:r>
      <w:proofErr w:type="spellStart"/>
      <w:r w:rsidRPr="002C7C57">
        <w:rPr>
          <w:rFonts w:ascii="Times New Roman" w:hAnsi="Times New Roman" w:cs="Times New Roman"/>
          <w:sz w:val="22"/>
          <w:szCs w:val="22"/>
        </w:rPr>
        <w:t>hoophouse</w:t>
      </w:r>
      <w:proofErr w:type="spellEnd"/>
      <w:r w:rsidRPr="002C7C57">
        <w:rPr>
          <w:rFonts w:ascii="Times New Roman" w:hAnsi="Times New Roman" w:cs="Times New Roman"/>
          <w:sz w:val="22"/>
          <w:szCs w:val="22"/>
        </w:rPr>
        <w:t xml:space="preserve"> is a 30ftx48ft </w:t>
      </w:r>
      <w:proofErr w:type="spellStart"/>
      <w:r w:rsidRPr="002C7C57">
        <w:rPr>
          <w:rFonts w:ascii="Times New Roman" w:hAnsi="Times New Roman" w:cs="Times New Roman"/>
          <w:sz w:val="22"/>
          <w:szCs w:val="22"/>
        </w:rPr>
        <w:t>Ledgewood</w:t>
      </w:r>
      <w:proofErr w:type="spellEnd"/>
      <w:r w:rsidRPr="002C7C57">
        <w:rPr>
          <w:rFonts w:ascii="Times New Roman" w:hAnsi="Times New Roman" w:cs="Times New Roman"/>
          <w:sz w:val="22"/>
          <w:szCs w:val="22"/>
        </w:rPr>
        <w:t xml:space="preserve"> (semi got</w:t>
      </w:r>
      <w:r w:rsidR="009D7420">
        <w:rPr>
          <w:rFonts w:ascii="Times New Roman" w:hAnsi="Times New Roman" w:cs="Times New Roman"/>
          <w:sz w:val="22"/>
          <w:szCs w:val="22"/>
        </w:rPr>
        <w:t>hic) with extended ground posts.</w:t>
      </w:r>
      <w:r w:rsidRPr="002C7C57">
        <w:rPr>
          <w:rFonts w:ascii="Times New Roman" w:hAnsi="Times New Roman" w:cs="Times New Roman"/>
          <w:sz w:val="22"/>
          <w:szCs w:val="22"/>
        </w:rPr>
        <w:t xml:space="preserve"> </w:t>
      </w:r>
      <w:r w:rsidR="009D7420">
        <w:rPr>
          <w:rFonts w:ascii="Times New Roman" w:hAnsi="Times New Roman" w:cs="Times New Roman"/>
          <w:sz w:val="22"/>
          <w:szCs w:val="22"/>
        </w:rPr>
        <w:t>Inside t</w:t>
      </w:r>
      <w:r w:rsidRPr="002C7C57">
        <w:rPr>
          <w:rFonts w:ascii="Times New Roman" w:hAnsi="Times New Roman" w:cs="Times New Roman"/>
          <w:sz w:val="22"/>
          <w:szCs w:val="22"/>
        </w:rPr>
        <w:t>here are 10 wood framed planting boxes 8 inches deep (5 that are 4ftx8ft; 5 that are 4ftx12ft) for a total in ground planting area of 400ft</w:t>
      </w:r>
      <w:r w:rsidRPr="002C7C57">
        <w:rPr>
          <w:rFonts w:ascii="Times New Roman" w:hAnsi="Times New Roman" w:cs="Times New Roman"/>
          <w:sz w:val="22"/>
          <w:szCs w:val="22"/>
          <w:vertAlign w:val="superscript"/>
        </w:rPr>
        <w:t>2</w:t>
      </w:r>
      <w:r w:rsidRPr="002C7C57">
        <w:rPr>
          <w:rFonts w:ascii="Times New Roman" w:hAnsi="Times New Roman" w:cs="Times New Roman"/>
          <w:sz w:val="22"/>
          <w:szCs w:val="22"/>
        </w:rPr>
        <w:t>.  The remainder of the floor is covered in woven poly landscape fabric to suppress weeds.</w:t>
      </w:r>
      <w:r w:rsidR="002C7C57" w:rsidRPr="002C7C57">
        <w:rPr>
          <w:rFonts w:ascii="Times New Roman" w:hAnsi="Times New Roman" w:cs="Times New Roman"/>
          <w:sz w:val="22"/>
          <w:szCs w:val="22"/>
        </w:rPr>
        <w:t xml:space="preserve"> The Agrarian Adventure proposes to partner with The Rotary Club of Ann Arbor to restore this </w:t>
      </w:r>
      <w:proofErr w:type="spellStart"/>
      <w:r w:rsidR="002C7C57" w:rsidRPr="002C7C57">
        <w:rPr>
          <w:rFonts w:ascii="Times New Roman" w:hAnsi="Times New Roman" w:cs="Times New Roman"/>
          <w:sz w:val="22"/>
          <w:szCs w:val="22"/>
        </w:rPr>
        <w:t>hoophouse</w:t>
      </w:r>
      <w:proofErr w:type="spellEnd"/>
      <w:r w:rsidR="002C7C57" w:rsidRPr="002C7C57">
        <w:rPr>
          <w:rFonts w:ascii="Times New Roman" w:hAnsi="Times New Roman" w:cs="Times New Roman"/>
          <w:sz w:val="22"/>
          <w:szCs w:val="22"/>
        </w:rPr>
        <w:t xml:space="preserve"> as a resource for students starting in spring 2017. The restored </w:t>
      </w:r>
      <w:proofErr w:type="spellStart"/>
      <w:r w:rsidR="002C7C57" w:rsidRPr="002C7C57">
        <w:rPr>
          <w:rFonts w:ascii="Times New Roman" w:hAnsi="Times New Roman" w:cs="Times New Roman"/>
          <w:sz w:val="22"/>
          <w:szCs w:val="22"/>
        </w:rPr>
        <w:t>hoophouse</w:t>
      </w:r>
      <w:proofErr w:type="spellEnd"/>
      <w:r w:rsidR="002C7C57" w:rsidRPr="002C7C57">
        <w:rPr>
          <w:rFonts w:ascii="Times New Roman" w:hAnsi="Times New Roman" w:cs="Times New Roman"/>
          <w:sz w:val="22"/>
          <w:szCs w:val="22"/>
        </w:rPr>
        <w:t xml:space="preserve"> will be used for the Tappan Food &amp; Garden Club, as well as a field trip site and resource for new garden clubs at three additional middle schools in the Ann Arbor Public School District. It will also serve as a site for the school garden seedling distribution program run by the Agrarian Adventure, which provides spring transplants free of charge to a dozen schools.</w:t>
      </w:r>
      <w:r w:rsidR="009D7420">
        <w:rPr>
          <w:rFonts w:ascii="Times New Roman" w:hAnsi="Times New Roman" w:cs="Times New Roman"/>
          <w:sz w:val="22"/>
          <w:szCs w:val="22"/>
        </w:rPr>
        <w:t xml:space="preserve"> Also included in this proposal budget are funds to support the Club Coordinator as well as materials to complete the partial deer fence around the adjacent Tappan Garden. We ask the Rotary Club to consider this proposal in full and to let us know what level of support is the best fit for them.</w:t>
      </w:r>
    </w:p>
    <w:p w14:paraId="4ECCF22F" w14:textId="77777777" w:rsidR="002C7C57" w:rsidRPr="002C7C57" w:rsidRDefault="002C7C57">
      <w:pPr>
        <w:rPr>
          <w:rFonts w:ascii="Times New Roman" w:hAnsi="Times New Roman" w:cs="Times New Roman"/>
          <w:sz w:val="22"/>
          <w:szCs w:val="22"/>
        </w:rPr>
      </w:pPr>
    </w:p>
    <w:p w14:paraId="2773D223" w14:textId="77777777" w:rsidR="002C7C57" w:rsidRPr="002C7C57" w:rsidRDefault="00E73ECA">
      <w:pPr>
        <w:rPr>
          <w:rFonts w:ascii="Times New Roman" w:hAnsi="Times New Roman" w:cs="Times New Roman"/>
          <w:b/>
          <w:sz w:val="22"/>
          <w:szCs w:val="22"/>
        </w:rPr>
      </w:pPr>
      <w:r w:rsidRPr="002C7C57">
        <w:rPr>
          <w:rFonts w:ascii="Times New Roman" w:hAnsi="Times New Roman" w:cs="Times New Roman"/>
          <w:b/>
          <w:sz w:val="22"/>
          <w:szCs w:val="22"/>
        </w:rPr>
        <w:t>BUDGET</w:t>
      </w:r>
    </w:p>
    <w:tbl>
      <w:tblPr>
        <w:tblStyle w:val="TableGrid"/>
        <w:tblW w:w="0" w:type="auto"/>
        <w:tblInd w:w="108" w:type="dxa"/>
        <w:tblLook w:val="04A0" w:firstRow="1" w:lastRow="0" w:firstColumn="1" w:lastColumn="0" w:noHBand="0" w:noVBand="1"/>
      </w:tblPr>
      <w:tblGrid>
        <w:gridCol w:w="2430"/>
        <w:gridCol w:w="5220"/>
        <w:gridCol w:w="1206"/>
      </w:tblGrid>
      <w:tr w:rsidR="009D7420" w:rsidRPr="002C7C57" w14:paraId="4D648E9A" w14:textId="77777777" w:rsidTr="009D7420">
        <w:tc>
          <w:tcPr>
            <w:tcW w:w="2430" w:type="dxa"/>
            <w:shd w:val="clear" w:color="auto" w:fill="D9D9D9" w:themeFill="background1" w:themeFillShade="D9"/>
          </w:tcPr>
          <w:p w14:paraId="2151531F" w14:textId="77777777" w:rsidR="00643D87" w:rsidRPr="002C7C57" w:rsidRDefault="00E73ECA" w:rsidP="0014465C">
            <w:pPr>
              <w:rPr>
                <w:sz w:val="22"/>
                <w:szCs w:val="22"/>
              </w:rPr>
            </w:pPr>
            <w:r w:rsidRPr="002C7C57">
              <w:rPr>
                <w:sz w:val="22"/>
                <w:szCs w:val="22"/>
              </w:rPr>
              <w:t>ITEM</w:t>
            </w:r>
          </w:p>
        </w:tc>
        <w:tc>
          <w:tcPr>
            <w:tcW w:w="5220" w:type="dxa"/>
            <w:shd w:val="clear" w:color="auto" w:fill="D9D9D9" w:themeFill="background1" w:themeFillShade="D9"/>
          </w:tcPr>
          <w:p w14:paraId="47EE8DE6" w14:textId="77777777" w:rsidR="00643D87" w:rsidRPr="002C7C57" w:rsidRDefault="00E73ECA">
            <w:pPr>
              <w:rPr>
                <w:sz w:val="22"/>
                <w:szCs w:val="22"/>
              </w:rPr>
            </w:pPr>
            <w:r w:rsidRPr="002C7C57">
              <w:rPr>
                <w:sz w:val="22"/>
                <w:szCs w:val="22"/>
              </w:rPr>
              <w:t>DESCRIPTION</w:t>
            </w:r>
          </w:p>
        </w:tc>
        <w:tc>
          <w:tcPr>
            <w:tcW w:w="1206" w:type="dxa"/>
            <w:shd w:val="clear" w:color="auto" w:fill="D9D9D9" w:themeFill="background1" w:themeFillShade="D9"/>
          </w:tcPr>
          <w:p w14:paraId="25C68EE4" w14:textId="77777777" w:rsidR="00643D87" w:rsidRPr="002C7C57" w:rsidRDefault="00E73ECA">
            <w:pPr>
              <w:rPr>
                <w:sz w:val="22"/>
                <w:szCs w:val="22"/>
              </w:rPr>
            </w:pPr>
            <w:r w:rsidRPr="002C7C57">
              <w:rPr>
                <w:sz w:val="22"/>
                <w:szCs w:val="22"/>
              </w:rPr>
              <w:t>COST</w:t>
            </w:r>
          </w:p>
        </w:tc>
      </w:tr>
      <w:tr w:rsidR="009D7420" w:rsidRPr="002C7C57" w14:paraId="5169EEE5" w14:textId="77777777" w:rsidTr="009D7420">
        <w:tc>
          <w:tcPr>
            <w:tcW w:w="2430" w:type="dxa"/>
          </w:tcPr>
          <w:p w14:paraId="25BF989E" w14:textId="77777777" w:rsidR="00E73ECA" w:rsidRPr="002C7C57" w:rsidRDefault="00E73ECA" w:rsidP="00E73ECA">
            <w:pPr>
              <w:rPr>
                <w:sz w:val="22"/>
                <w:szCs w:val="22"/>
              </w:rPr>
            </w:pPr>
            <w:r w:rsidRPr="002C7C57">
              <w:rPr>
                <w:sz w:val="22"/>
                <w:szCs w:val="22"/>
              </w:rPr>
              <w:t>Lumber for baseboards</w:t>
            </w:r>
          </w:p>
        </w:tc>
        <w:tc>
          <w:tcPr>
            <w:tcW w:w="5220" w:type="dxa"/>
          </w:tcPr>
          <w:p w14:paraId="424EA3BD" w14:textId="77777777" w:rsidR="00E73ECA" w:rsidRPr="002C7C57" w:rsidRDefault="00E73ECA" w:rsidP="00E73ECA">
            <w:pPr>
              <w:rPr>
                <w:sz w:val="22"/>
                <w:szCs w:val="22"/>
              </w:rPr>
            </w:pPr>
            <w:r w:rsidRPr="002C7C57">
              <w:rPr>
                <w:sz w:val="22"/>
                <w:szCs w:val="22"/>
              </w:rPr>
              <w:t>Ten 2”x10”x10’ severe weather treated lumber</w:t>
            </w:r>
          </w:p>
        </w:tc>
        <w:tc>
          <w:tcPr>
            <w:tcW w:w="1206" w:type="dxa"/>
          </w:tcPr>
          <w:p w14:paraId="5DEC684B" w14:textId="77777777" w:rsidR="00E73ECA" w:rsidRPr="002C7C57" w:rsidRDefault="00E73ECA" w:rsidP="00E73ECA">
            <w:pPr>
              <w:rPr>
                <w:sz w:val="22"/>
                <w:szCs w:val="22"/>
              </w:rPr>
            </w:pPr>
            <w:r w:rsidRPr="002C7C57">
              <w:rPr>
                <w:sz w:val="22"/>
                <w:szCs w:val="22"/>
              </w:rPr>
              <w:t>$147.70</w:t>
            </w:r>
          </w:p>
        </w:tc>
      </w:tr>
      <w:tr w:rsidR="009D7420" w:rsidRPr="002C7C57" w14:paraId="24D6CC85" w14:textId="77777777" w:rsidTr="009D7420">
        <w:tc>
          <w:tcPr>
            <w:tcW w:w="2430" w:type="dxa"/>
          </w:tcPr>
          <w:p w14:paraId="67FEA560" w14:textId="77777777" w:rsidR="00E73ECA" w:rsidRPr="002C7C57" w:rsidRDefault="00E73ECA" w:rsidP="00E73ECA">
            <w:pPr>
              <w:rPr>
                <w:sz w:val="22"/>
                <w:szCs w:val="22"/>
              </w:rPr>
            </w:pPr>
            <w:r w:rsidRPr="002C7C57">
              <w:rPr>
                <w:sz w:val="22"/>
                <w:szCs w:val="22"/>
              </w:rPr>
              <w:t xml:space="preserve">Lumber for </w:t>
            </w:r>
            <w:proofErr w:type="spellStart"/>
            <w:r w:rsidRPr="002C7C57">
              <w:rPr>
                <w:sz w:val="22"/>
                <w:szCs w:val="22"/>
              </w:rPr>
              <w:t>hipboards</w:t>
            </w:r>
            <w:proofErr w:type="spellEnd"/>
          </w:p>
        </w:tc>
        <w:tc>
          <w:tcPr>
            <w:tcW w:w="5220" w:type="dxa"/>
          </w:tcPr>
          <w:p w14:paraId="2F1B3A14" w14:textId="77777777" w:rsidR="00E73ECA" w:rsidRPr="002C7C57" w:rsidRDefault="00E73ECA" w:rsidP="00E73ECA">
            <w:pPr>
              <w:rPr>
                <w:sz w:val="22"/>
                <w:szCs w:val="22"/>
              </w:rPr>
            </w:pPr>
            <w:r w:rsidRPr="002C7C57">
              <w:rPr>
                <w:sz w:val="22"/>
                <w:szCs w:val="22"/>
              </w:rPr>
              <w:t>Ten 2”x4”x10’ severe weather treated lumber</w:t>
            </w:r>
          </w:p>
        </w:tc>
        <w:tc>
          <w:tcPr>
            <w:tcW w:w="1206" w:type="dxa"/>
          </w:tcPr>
          <w:p w14:paraId="428FE1D0" w14:textId="77777777" w:rsidR="00E73ECA" w:rsidRPr="002C7C57" w:rsidRDefault="00E73ECA" w:rsidP="00E73ECA">
            <w:pPr>
              <w:rPr>
                <w:sz w:val="22"/>
                <w:szCs w:val="22"/>
              </w:rPr>
            </w:pPr>
            <w:r w:rsidRPr="002C7C57">
              <w:rPr>
                <w:sz w:val="22"/>
                <w:szCs w:val="22"/>
              </w:rPr>
              <w:t>$60.20</w:t>
            </w:r>
          </w:p>
        </w:tc>
      </w:tr>
      <w:tr w:rsidR="009D7420" w:rsidRPr="002C7C57" w14:paraId="4312089A" w14:textId="77777777" w:rsidTr="009D7420">
        <w:tc>
          <w:tcPr>
            <w:tcW w:w="2430" w:type="dxa"/>
          </w:tcPr>
          <w:p w14:paraId="5F70C9A1" w14:textId="77777777" w:rsidR="00E73ECA" w:rsidRPr="002C7C57" w:rsidRDefault="00E73ECA" w:rsidP="00E73ECA">
            <w:pPr>
              <w:rPr>
                <w:sz w:val="22"/>
                <w:szCs w:val="22"/>
              </w:rPr>
            </w:pPr>
            <w:r w:rsidRPr="002C7C57">
              <w:rPr>
                <w:sz w:val="22"/>
                <w:szCs w:val="22"/>
              </w:rPr>
              <w:t>Lumber for raised beds</w:t>
            </w:r>
          </w:p>
        </w:tc>
        <w:tc>
          <w:tcPr>
            <w:tcW w:w="5220" w:type="dxa"/>
          </w:tcPr>
          <w:p w14:paraId="04F411FD" w14:textId="77777777" w:rsidR="00E73ECA" w:rsidRPr="002C7C57" w:rsidRDefault="00E73ECA" w:rsidP="00E73ECA">
            <w:pPr>
              <w:rPr>
                <w:sz w:val="22"/>
                <w:szCs w:val="22"/>
              </w:rPr>
            </w:pPr>
            <w:r w:rsidRPr="002C7C57">
              <w:rPr>
                <w:sz w:val="22"/>
                <w:szCs w:val="22"/>
              </w:rPr>
              <w:t>Twenty 2”x12”x8’ severe weather treated lumber</w:t>
            </w:r>
          </w:p>
        </w:tc>
        <w:tc>
          <w:tcPr>
            <w:tcW w:w="1206" w:type="dxa"/>
          </w:tcPr>
          <w:p w14:paraId="2262CAFD" w14:textId="77777777" w:rsidR="00E73ECA" w:rsidRPr="002C7C57" w:rsidRDefault="00E73ECA" w:rsidP="00E73ECA">
            <w:pPr>
              <w:rPr>
                <w:sz w:val="22"/>
                <w:szCs w:val="22"/>
              </w:rPr>
            </w:pPr>
            <w:r w:rsidRPr="002C7C57">
              <w:rPr>
                <w:sz w:val="22"/>
                <w:szCs w:val="22"/>
              </w:rPr>
              <w:t>$299.40</w:t>
            </w:r>
          </w:p>
        </w:tc>
      </w:tr>
      <w:tr w:rsidR="009D7420" w:rsidRPr="002C7C57" w14:paraId="34EE1DE9" w14:textId="77777777" w:rsidTr="009D7420">
        <w:tc>
          <w:tcPr>
            <w:tcW w:w="2430" w:type="dxa"/>
          </w:tcPr>
          <w:p w14:paraId="25E0DABB" w14:textId="77777777" w:rsidR="00E73ECA" w:rsidRPr="002C7C57" w:rsidRDefault="00E73ECA" w:rsidP="00E73ECA">
            <w:pPr>
              <w:rPr>
                <w:sz w:val="22"/>
                <w:szCs w:val="22"/>
              </w:rPr>
            </w:pPr>
            <w:r w:rsidRPr="002C7C57">
              <w:rPr>
                <w:sz w:val="22"/>
                <w:szCs w:val="22"/>
              </w:rPr>
              <w:t>Lumber for raised beds</w:t>
            </w:r>
          </w:p>
        </w:tc>
        <w:tc>
          <w:tcPr>
            <w:tcW w:w="5220" w:type="dxa"/>
          </w:tcPr>
          <w:p w14:paraId="3E340928" w14:textId="77777777" w:rsidR="00E73ECA" w:rsidRPr="002C7C57" w:rsidRDefault="00E73ECA" w:rsidP="00E73ECA">
            <w:pPr>
              <w:rPr>
                <w:sz w:val="22"/>
                <w:szCs w:val="22"/>
              </w:rPr>
            </w:pPr>
            <w:r w:rsidRPr="002C7C57">
              <w:rPr>
                <w:sz w:val="22"/>
                <w:szCs w:val="22"/>
              </w:rPr>
              <w:t>Ten 2”x12”x12’ severe weather treated lumber</w:t>
            </w:r>
          </w:p>
        </w:tc>
        <w:tc>
          <w:tcPr>
            <w:tcW w:w="1206" w:type="dxa"/>
          </w:tcPr>
          <w:p w14:paraId="6D501979" w14:textId="77777777" w:rsidR="00E73ECA" w:rsidRPr="002C7C57" w:rsidRDefault="00E73ECA" w:rsidP="00E73ECA">
            <w:pPr>
              <w:rPr>
                <w:sz w:val="22"/>
                <w:szCs w:val="22"/>
              </w:rPr>
            </w:pPr>
            <w:r w:rsidRPr="002C7C57">
              <w:rPr>
                <w:sz w:val="22"/>
                <w:szCs w:val="22"/>
              </w:rPr>
              <w:t>$232.70</w:t>
            </w:r>
          </w:p>
        </w:tc>
      </w:tr>
      <w:tr w:rsidR="009D7420" w:rsidRPr="002C7C57" w14:paraId="4D7DF339" w14:textId="77777777" w:rsidTr="009D7420">
        <w:tc>
          <w:tcPr>
            <w:tcW w:w="2430" w:type="dxa"/>
          </w:tcPr>
          <w:p w14:paraId="2DFE3D4D" w14:textId="77777777" w:rsidR="00E73ECA" w:rsidRPr="002C7C57" w:rsidRDefault="00E73ECA" w:rsidP="00E73ECA">
            <w:pPr>
              <w:rPr>
                <w:sz w:val="22"/>
                <w:szCs w:val="22"/>
              </w:rPr>
            </w:pPr>
            <w:r w:rsidRPr="002C7C57">
              <w:rPr>
                <w:sz w:val="22"/>
                <w:szCs w:val="22"/>
              </w:rPr>
              <w:t>Lumber for raised beds</w:t>
            </w:r>
          </w:p>
        </w:tc>
        <w:tc>
          <w:tcPr>
            <w:tcW w:w="5220" w:type="dxa"/>
          </w:tcPr>
          <w:p w14:paraId="0D827BA8" w14:textId="77777777" w:rsidR="00E73ECA" w:rsidRPr="002C7C57" w:rsidRDefault="00E73ECA" w:rsidP="00E73ECA">
            <w:pPr>
              <w:rPr>
                <w:sz w:val="22"/>
                <w:szCs w:val="22"/>
              </w:rPr>
            </w:pPr>
            <w:r w:rsidRPr="002C7C57">
              <w:rPr>
                <w:sz w:val="22"/>
                <w:szCs w:val="22"/>
              </w:rPr>
              <w:t>Eight 4”x4”x8’</w:t>
            </w:r>
          </w:p>
        </w:tc>
        <w:tc>
          <w:tcPr>
            <w:tcW w:w="1206" w:type="dxa"/>
          </w:tcPr>
          <w:p w14:paraId="61CE96D9" w14:textId="77777777" w:rsidR="00E73ECA" w:rsidRPr="002C7C57" w:rsidRDefault="00E73ECA" w:rsidP="00E73ECA">
            <w:pPr>
              <w:rPr>
                <w:sz w:val="22"/>
                <w:szCs w:val="22"/>
              </w:rPr>
            </w:pPr>
            <w:r w:rsidRPr="002C7C57">
              <w:rPr>
                <w:sz w:val="22"/>
                <w:szCs w:val="22"/>
              </w:rPr>
              <w:t>$79.70</w:t>
            </w:r>
          </w:p>
        </w:tc>
      </w:tr>
      <w:tr w:rsidR="009D7420" w:rsidRPr="002C7C57" w14:paraId="5E81A4ED" w14:textId="77777777" w:rsidTr="009D7420">
        <w:tc>
          <w:tcPr>
            <w:tcW w:w="2430" w:type="dxa"/>
          </w:tcPr>
          <w:p w14:paraId="73E8BD3A" w14:textId="77777777" w:rsidR="0014465C" w:rsidRPr="002C7C57" w:rsidRDefault="0014465C" w:rsidP="00E73ECA">
            <w:pPr>
              <w:rPr>
                <w:sz w:val="22"/>
                <w:szCs w:val="22"/>
              </w:rPr>
            </w:pPr>
            <w:r w:rsidRPr="002C7C57">
              <w:rPr>
                <w:sz w:val="22"/>
                <w:szCs w:val="22"/>
              </w:rPr>
              <w:t>Landscape fabric</w:t>
            </w:r>
          </w:p>
        </w:tc>
        <w:tc>
          <w:tcPr>
            <w:tcW w:w="5220" w:type="dxa"/>
          </w:tcPr>
          <w:p w14:paraId="42B04D03" w14:textId="77777777" w:rsidR="0014465C" w:rsidRPr="002C7C57" w:rsidRDefault="00E73ECA" w:rsidP="00E73ECA">
            <w:pPr>
              <w:rPr>
                <w:sz w:val="22"/>
                <w:szCs w:val="22"/>
              </w:rPr>
            </w:pPr>
            <w:proofErr w:type="spellStart"/>
            <w:r w:rsidRPr="002C7C57">
              <w:rPr>
                <w:sz w:val="22"/>
                <w:szCs w:val="22"/>
              </w:rPr>
              <w:t>Promat</w:t>
            </w:r>
            <w:proofErr w:type="spellEnd"/>
            <w:r w:rsidRPr="002C7C57">
              <w:rPr>
                <w:sz w:val="22"/>
                <w:szCs w:val="22"/>
              </w:rPr>
              <w:t xml:space="preserve"> 6’x300’ landscape fabric</w:t>
            </w:r>
          </w:p>
        </w:tc>
        <w:tc>
          <w:tcPr>
            <w:tcW w:w="1206" w:type="dxa"/>
          </w:tcPr>
          <w:p w14:paraId="00873825" w14:textId="77777777" w:rsidR="0014465C" w:rsidRPr="002C7C57" w:rsidRDefault="00E73ECA">
            <w:pPr>
              <w:rPr>
                <w:sz w:val="22"/>
                <w:szCs w:val="22"/>
              </w:rPr>
            </w:pPr>
            <w:r w:rsidRPr="002C7C57">
              <w:rPr>
                <w:sz w:val="22"/>
                <w:szCs w:val="22"/>
              </w:rPr>
              <w:t>$238.57</w:t>
            </w:r>
          </w:p>
        </w:tc>
      </w:tr>
      <w:tr w:rsidR="009D7420" w:rsidRPr="002C7C57" w14:paraId="064BACD5" w14:textId="77777777" w:rsidTr="009D7420">
        <w:tc>
          <w:tcPr>
            <w:tcW w:w="2430" w:type="dxa"/>
          </w:tcPr>
          <w:p w14:paraId="2EA10EDD" w14:textId="77777777" w:rsidR="00643D87" w:rsidRPr="002C7C57" w:rsidRDefault="00643D87">
            <w:pPr>
              <w:rPr>
                <w:sz w:val="22"/>
                <w:szCs w:val="22"/>
              </w:rPr>
            </w:pPr>
            <w:r w:rsidRPr="002C7C57">
              <w:rPr>
                <w:sz w:val="22"/>
                <w:szCs w:val="22"/>
              </w:rPr>
              <w:t xml:space="preserve">Greenhouse plastic to recover sides and roof of </w:t>
            </w:r>
            <w:proofErr w:type="spellStart"/>
            <w:r w:rsidRPr="002C7C57">
              <w:rPr>
                <w:sz w:val="22"/>
                <w:szCs w:val="22"/>
              </w:rPr>
              <w:t>hoophouse</w:t>
            </w:r>
            <w:proofErr w:type="spellEnd"/>
          </w:p>
        </w:tc>
        <w:tc>
          <w:tcPr>
            <w:tcW w:w="5220" w:type="dxa"/>
          </w:tcPr>
          <w:p w14:paraId="73C3EF67" w14:textId="77777777" w:rsidR="00643D87" w:rsidRPr="002C7C57" w:rsidRDefault="00643D87">
            <w:pPr>
              <w:rPr>
                <w:sz w:val="22"/>
                <w:szCs w:val="22"/>
              </w:rPr>
            </w:pPr>
            <w:r w:rsidRPr="002C7C57">
              <w:rPr>
                <w:sz w:val="22"/>
                <w:szCs w:val="22"/>
              </w:rPr>
              <w:t xml:space="preserve">5.2 </w:t>
            </w:r>
            <w:proofErr w:type="spellStart"/>
            <w:r w:rsidRPr="002C7C57">
              <w:rPr>
                <w:sz w:val="22"/>
                <w:szCs w:val="22"/>
              </w:rPr>
              <w:t>oz</w:t>
            </w:r>
            <w:proofErr w:type="spellEnd"/>
            <w:r w:rsidRPr="002C7C57">
              <w:rPr>
                <w:sz w:val="22"/>
                <w:szCs w:val="22"/>
              </w:rPr>
              <w:t xml:space="preserve"> clear prefabricated panel, 35’x50’</w:t>
            </w:r>
          </w:p>
        </w:tc>
        <w:tc>
          <w:tcPr>
            <w:tcW w:w="1206" w:type="dxa"/>
          </w:tcPr>
          <w:p w14:paraId="3EC42852" w14:textId="77777777" w:rsidR="00643D87" w:rsidRPr="002C7C57" w:rsidRDefault="00643D87">
            <w:pPr>
              <w:rPr>
                <w:sz w:val="22"/>
                <w:szCs w:val="22"/>
              </w:rPr>
            </w:pPr>
            <w:r w:rsidRPr="002C7C57">
              <w:rPr>
                <w:sz w:val="22"/>
                <w:szCs w:val="22"/>
              </w:rPr>
              <w:t>$559.00</w:t>
            </w:r>
          </w:p>
        </w:tc>
      </w:tr>
      <w:tr w:rsidR="009D7420" w:rsidRPr="002C7C57" w14:paraId="7CD6AA0A" w14:textId="77777777" w:rsidTr="009D7420">
        <w:tc>
          <w:tcPr>
            <w:tcW w:w="2430" w:type="dxa"/>
          </w:tcPr>
          <w:p w14:paraId="20320F18" w14:textId="77777777" w:rsidR="00643D87" w:rsidRPr="002C7C57" w:rsidRDefault="0014465C">
            <w:pPr>
              <w:rPr>
                <w:sz w:val="22"/>
                <w:szCs w:val="22"/>
              </w:rPr>
            </w:pPr>
            <w:r w:rsidRPr="002C7C57">
              <w:rPr>
                <w:sz w:val="22"/>
                <w:szCs w:val="22"/>
              </w:rPr>
              <w:t>Material</w:t>
            </w:r>
            <w:r w:rsidR="00306A9C" w:rsidRPr="002C7C57">
              <w:rPr>
                <w:sz w:val="22"/>
                <w:szCs w:val="22"/>
              </w:rPr>
              <w:t xml:space="preserve"> for rear door</w:t>
            </w:r>
          </w:p>
        </w:tc>
        <w:tc>
          <w:tcPr>
            <w:tcW w:w="5220" w:type="dxa"/>
          </w:tcPr>
          <w:p w14:paraId="3B79C989" w14:textId="77777777" w:rsidR="00643D87" w:rsidRPr="002C7C57" w:rsidRDefault="00306A9C">
            <w:pPr>
              <w:rPr>
                <w:sz w:val="22"/>
                <w:szCs w:val="22"/>
              </w:rPr>
            </w:pPr>
            <w:r w:rsidRPr="002C7C57">
              <w:rPr>
                <w:sz w:val="22"/>
                <w:szCs w:val="22"/>
              </w:rPr>
              <w:t xml:space="preserve">36x72 clear </w:t>
            </w:r>
            <w:bookmarkStart w:id="0" w:name="_GoBack"/>
            <w:bookmarkEnd w:id="0"/>
            <w:r w:rsidRPr="002C7C57">
              <w:rPr>
                <w:sz w:val="22"/>
                <w:szCs w:val="22"/>
              </w:rPr>
              <w:t>acrylic sheet</w:t>
            </w:r>
          </w:p>
        </w:tc>
        <w:tc>
          <w:tcPr>
            <w:tcW w:w="1206" w:type="dxa"/>
          </w:tcPr>
          <w:p w14:paraId="4A3560FD" w14:textId="77777777" w:rsidR="00643D87" w:rsidRPr="002C7C57" w:rsidRDefault="00306A9C">
            <w:pPr>
              <w:rPr>
                <w:sz w:val="22"/>
                <w:szCs w:val="22"/>
              </w:rPr>
            </w:pPr>
            <w:r w:rsidRPr="002C7C57">
              <w:rPr>
                <w:sz w:val="22"/>
                <w:szCs w:val="22"/>
              </w:rPr>
              <w:t>$69.93</w:t>
            </w:r>
          </w:p>
        </w:tc>
      </w:tr>
      <w:tr w:rsidR="009D7420" w:rsidRPr="002C7C57" w14:paraId="48C5BD60" w14:textId="77777777" w:rsidTr="009D7420">
        <w:tc>
          <w:tcPr>
            <w:tcW w:w="2430" w:type="dxa"/>
          </w:tcPr>
          <w:p w14:paraId="5246438F" w14:textId="77777777" w:rsidR="00643D87" w:rsidRPr="002C7C57" w:rsidRDefault="00306A9C">
            <w:pPr>
              <w:rPr>
                <w:sz w:val="22"/>
                <w:szCs w:val="22"/>
              </w:rPr>
            </w:pPr>
            <w:r w:rsidRPr="002C7C57">
              <w:rPr>
                <w:sz w:val="22"/>
                <w:szCs w:val="22"/>
              </w:rPr>
              <w:t>Screen for rear door</w:t>
            </w:r>
          </w:p>
        </w:tc>
        <w:tc>
          <w:tcPr>
            <w:tcW w:w="5220" w:type="dxa"/>
          </w:tcPr>
          <w:p w14:paraId="6C9A9D96" w14:textId="77777777" w:rsidR="00643D87" w:rsidRPr="002C7C57" w:rsidRDefault="00306A9C" w:rsidP="00306A9C">
            <w:pPr>
              <w:rPr>
                <w:sz w:val="22"/>
                <w:szCs w:val="22"/>
              </w:rPr>
            </w:pPr>
            <w:r w:rsidRPr="002C7C57">
              <w:rPr>
                <w:sz w:val="22"/>
                <w:szCs w:val="22"/>
              </w:rPr>
              <w:t>Magnetic mesh screen</w:t>
            </w:r>
          </w:p>
        </w:tc>
        <w:tc>
          <w:tcPr>
            <w:tcW w:w="1206" w:type="dxa"/>
          </w:tcPr>
          <w:p w14:paraId="029C7F21" w14:textId="77777777" w:rsidR="00643D87" w:rsidRPr="002C7C57" w:rsidRDefault="00306A9C">
            <w:pPr>
              <w:rPr>
                <w:sz w:val="22"/>
                <w:szCs w:val="22"/>
              </w:rPr>
            </w:pPr>
            <w:r w:rsidRPr="002C7C57">
              <w:rPr>
                <w:sz w:val="22"/>
                <w:szCs w:val="22"/>
              </w:rPr>
              <w:t>$12.00</w:t>
            </w:r>
          </w:p>
        </w:tc>
      </w:tr>
      <w:tr w:rsidR="009D7420" w:rsidRPr="002C7C57" w14:paraId="794952AB" w14:textId="77777777" w:rsidTr="009D7420">
        <w:tc>
          <w:tcPr>
            <w:tcW w:w="2430" w:type="dxa"/>
          </w:tcPr>
          <w:p w14:paraId="64FEE20B" w14:textId="77777777" w:rsidR="00643D87" w:rsidRPr="002C7C57" w:rsidRDefault="00306A9C">
            <w:pPr>
              <w:rPr>
                <w:sz w:val="22"/>
                <w:szCs w:val="22"/>
              </w:rPr>
            </w:pPr>
            <w:r w:rsidRPr="002C7C57">
              <w:rPr>
                <w:sz w:val="22"/>
                <w:szCs w:val="22"/>
              </w:rPr>
              <w:t>Material for rear vent</w:t>
            </w:r>
          </w:p>
        </w:tc>
        <w:tc>
          <w:tcPr>
            <w:tcW w:w="5220" w:type="dxa"/>
          </w:tcPr>
          <w:p w14:paraId="2132AC7F" w14:textId="77777777" w:rsidR="00643D87" w:rsidRPr="002C7C57" w:rsidRDefault="00306A9C">
            <w:pPr>
              <w:rPr>
                <w:sz w:val="22"/>
                <w:szCs w:val="22"/>
              </w:rPr>
            </w:pPr>
            <w:r w:rsidRPr="002C7C57">
              <w:rPr>
                <w:sz w:val="22"/>
                <w:szCs w:val="22"/>
              </w:rPr>
              <w:t>6mm 4x8’ polycarbonate sheet</w:t>
            </w:r>
          </w:p>
        </w:tc>
        <w:tc>
          <w:tcPr>
            <w:tcW w:w="1206" w:type="dxa"/>
          </w:tcPr>
          <w:p w14:paraId="30103837" w14:textId="77777777" w:rsidR="00643D87" w:rsidRPr="002C7C57" w:rsidRDefault="0014465C">
            <w:pPr>
              <w:rPr>
                <w:sz w:val="22"/>
                <w:szCs w:val="22"/>
              </w:rPr>
            </w:pPr>
            <w:r w:rsidRPr="002C7C57">
              <w:rPr>
                <w:sz w:val="22"/>
                <w:szCs w:val="22"/>
              </w:rPr>
              <w:t>$54.95</w:t>
            </w:r>
          </w:p>
        </w:tc>
      </w:tr>
      <w:tr w:rsidR="005C3A8D" w:rsidRPr="002C7C57" w14:paraId="0B1E2802" w14:textId="77777777" w:rsidTr="009D7420">
        <w:tc>
          <w:tcPr>
            <w:tcW w:w="2430" w:type="dxa"/>
          </w:tcPr>
          <w:p w14:paraId="183FA5A5" w14:textId="0E223094" w:rsidR="005C3A8D" w:rsidRPr="002C7C57" w:rsidRDefault="005C3A8D">
            <w:pPr>
              <w:rPr>
                <w:sz w:val="22"/>
                <w:szCs w:val="22"/>
              </w:rPr>
            </w:pPr>
            <w:r>
              <w:rPr>
                <w:sz w:val="22"/>
                <w:szCs w:val="22"/>
              </w:rPr>
              <w:t>Fence materials</w:t>
            </w:r>
          </w:p>
        </w:tc>
        <w:tc>
          <w:tcPr>
            <w:tcW w:w="5220" w:type="dxa"/>
          </w:tcPr>
          <w:p w14:paraId="5CC27186" w14:textId="50AE542A" w:rsidR="005C3A8D" w:rsidRPr="002C7C57" w:rsidRDefault="005C3A8D">
            <w:pPr>
              <w:rPr>
                <w:sz w:val="22"/>
                <w:szCs w:val="22"/>
              </w:rPr>
            </w:pPr>
            <w:r>
              <w:rPr>
                <w:sz w:val="22"/>
                <w:szCs w:val="22"/>
              </w:rPr>
              <w:t xml:space="preserve">Wood posts, wire, </w:t>
            </w:r>
            <w:proofErr w:type="spellStart"/>
            <w:r>
              <w:rPr>
                <w:sz w:val="22"/>
                <w:szCs w:val="22"/>
              </w:rPr>
              <w:t>fenching</w:t>
            </w:r>
            <w:proofErr w:type="spellEnd"/>
            <w:r>
              <w:rPr>
                <w:sz w:val="22"/>
                <w:szCs w:val="22"/>
              </w:rPr>
              <w:t>, gates, hardware and post-hole digger rental</w:t>
            </w:r>
          </w:p>
        </w:tc>
        <w:tc>
          <w:tcPr>
            <w:tcW w:w="1206" w:type="dxa"/>
          </w:tcPr>
          <w:p w14:paraId="2A89FF91" w14:textId="4ADFA427" w:rsidR="005C3A8D" w:rsidRPr="002C7C57" w:rsidRDefault="005C3A8D">
            <w:pPr>
              <w:rPr>
                <w:sz w:val="22"/>
                <w:szCs w:val="22"/>
              </w:rPr>
            </w:pPr>
            <w:r>
              <w:rPr>
                <w:sz w:val="22"/>
                <w:szCs w:val="22"/>
              </w:rPr>
              <w:t>$600</w:t>
            </w:r>
          </w:p>
        </w:tc>
      </w:tr>
      <w:tr w:rsidR="009D7420" w:rsidRPr="002C7C57" w14:paraId="6DC5740B" w14:textId="77777777" w:rsidTr="009D7420">
        <w:tc>
          <w:tcPr>
            <w:tcW w:w="2430" w:type="dxa"/>
          </w:tcPr>
          <w:p w14:paraId="64620A7C" w14:textId="77777777" w:rsidR="009D7420" w:rsidRDefault="009D7420">
            <w:pPr>
              <w:rPr>
                <w:sz w:val="22"/>
                <w:szCs w:val="22"/>
              </w:rPr>
            </w:pPr>
          </w:p>
        </w:tc>
        <w:tc>
          <w:tcPr>
            <w:tcW w:w="5220" w:type="dxa"/>
          </w:tcPr>
          <w:p w14:paraId="203917C8" w14:textId="00A93E4B" w:rsidR="009D7420" w:rsidRPr="009D7420" w:rsidRDefault="009D7420" w:rsidP="009D7420">
            <w:pPr>
              <w:shd w:val="clear" w:color="auto" w:fill="FFFFFF"/>
              <w:rPr>
                <w:b/>
                <w:sz w:val="22"/>
                <w:szCs w:val="22"/>
              </w:rPr>
            </w:pPr>
            <w:r w:rsidRPr="009D7420">
              <w:rPr>
                <w:b/>
                <w:sz w:val="22"/>
                <w:szCs w:val="22"/>
              </w:rPr>
              <w:t>TOTAL</w:t>
            </w:r>
          </w:p>
        </w:tc>
        <w:tc>
          <w:tcPr>
            <w:tcW w:w="1206" w:type="dxa"/>
          </w:tcPr>
          <w:p w14:paraId="49521A3D" w14:textId="3A9563B5" w:rsidR="009D7420" w:rsidRPr="009D7420" w:rsidRDefault="009D7420" w:rsidP="005C3A8D">
            <w:pPr>
              <w:rPr>
                <w:b/>
                <w:sz w:val="22"/>
                <w:szCs w:val="22"/>
              </w:rPr>
            </w:pPr>
            <w:r w:rsidRPr="009D7420">
              <w:rPr>
                <w:b/>
                <w:sz w:val="22"/>
                <w:szCs w:val="22"/>
              </w:rPr>
              <w:t>$</w:t>
            </w:r>
            <w:r w:rsidR="005C3A8D">
              <w:rPr>
                <w:b/>
                <w:sz w:val="22"/>
                <w:szCs w:val="22"/>
              </w:rPr>
              <w:t>23</w:t>
            </w:r>
            <w:r w:rsidRPr="009D7420">
              <w:rPr>
                <w:b/>
                <w:sz w:val="22"/>
                <w:szCs w:val="22"/>
              </w:rPr>
              <w:t>54.15</w:t>
            </w:r>
          </w:p>
        </w:tc>
      </w:tr>
    </w:tbl>
    <w:p w14:paraId="671B5804" w14:textId="77777777" w:rsidR="00643D87" w:rsidRPr="00E73ECA" w:rsidRDefault="00A60B93">
      <w:pPr>
        <w:rPr>
          <w:b/>
        </w:rPr>
      </w:pPr>
      <w:r>
        <w:rPr>
          <w:rFonts w:ascii="Times New Roman" w:hAnsi="Times New Roman" w:cs="Times New Roman"/>
          <w:b/>
          <w:noProof/>
          <w:sz w:val="22"/>
          <w:szCs w:val="22"/>
          <w:lang w:eastAsia="ja-JP"/>
        </w:rPr>
        <w:drawing>
          <wp:anchor distT="0" distB="0" distL="114300" distR="114300" simplePos="0" relativeHeight="251662336" behindDoc="0" locked="0" layoutInCell="1" allowOverlap="1" wp14:anchorId="5AED2487" wp14:editId="569F2E80">
            <wp:simplePos x="0" y="0"/>
            <wp:positionH relativeFrom="column">
              <wp:posOffset>2171700</wp:posOffset>
            </wp:positionH>
            <wp:positionV relativeFrom="paragraph">
              <wp:posOffset>191135</wp:posOffset>
            </wp:positionV>
            <wp:extent cx="1485900" cy="867410"/>
            <wp:effectExtent l="0" t="0" r="12700" b="0"/>
            <wp:wrapNone/>
            <wp:docPr id="6" name="Picture 6" descr="Macintosh HD:Users:emcanosa:Documents:Agrarian Adventure:Images:AgAv-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mcanosa:Documents:Agrarian Adventure:Images:AgAv-logo-b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8674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43D87" w:rsidRPr="00E73ECA" w:rsidSect="009D7420">
      <w:pgSz w:w="12240" w:h="15840"/>
      <w:pgMar w:top="990" w:right="1440" w:bottom="99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6565A8" w14:textId="77777777" w:rsidR="00E00067" w:rsidRDefault="00E00067" w:rsidP="00D6734E">
      <w:r>
        <w:separator/>
      </w:r>
    </w:p>
  </w:endnote>
  <w:endnote w:type="continuationSeparator" w:id="0">
    <w:p w14:paraId="2BB6192A" w14:textId="77777777" w:rsidR="00E00067" w:rsidRDefault="00E00067" w:rsidP="00D67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90679" w14:textId="77777777" w:rsidR="00E00067" w:rsidRDefault="00E00067" w:rsidP="00D6734E">
      <w:r>
        <w:separator/>
      </w:r>
    </w:p>
  </w:footnote>
  <w:footnote w:type="continuationSeparator" w:id="0">
    <w:p w14:paraId="57E4CB31" w14:textId="77777777" w:rsidR="00E00067" w:rsidRDefault="00E00067" w:rsidP="00D673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D87"/>
    <w:rsid w:val="000270C8"/>
    <w:rsid w:val="0014465C"/>
    <w:rsid w:val="002C7C57"/>
    <w:rsid w:val="00306A9C"/>
    <w:rsid w:val="005C3A8D"/>
    <w:rsid w:val="00643D87"/>
    <w:rsid w:val="008F3528"/>
    <w:rsid w:val="009D7420"/>
    <w:rsid w:val="00A60B93"/>
    <w:rsid w:val="00D6734E"/>
    <w:rsid w:val="00E00067"/>
    <w:rsid w:val="00E73ECA"/>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03F4D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3D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73ECA"/>
    <w:rPr>
      <w:color w:val="0000FF" w:themeColor="hyperlink"/>
      <w:u w:val="single"/>
    </w:rPr>
  </w:style>
  <w:style w:type="paragraph" w:styleId="BalloonText">
    <w:name w:val="Balloon Text"/>
    <w:basedOn w:val="Normal"/>
    <w:link w:val="BalloonTextChar"/>
    <w:uiPriority w:val="99"/>
    <w:semiHidden/>
    <w:unhideWhenUsed/>
    <w:rsid w:val="002C7C57"/>
    <w:rPr>
      <w:rFonts w:ascii="Lucida Grande" w:hAnsi="Lucida Grande"/>
      <w:sz w:val="18"/>
      <w:szCs w:val="18"/>
    </w:rPr>
  </w:style>
  <w:style w:type="character" w:customStyle="1" w:styleId="BalloonTextChar">
    <w:name w:val="Balloon Text Char"/>
    <w:basedOn w:val="DefaultParagraphFont"/>
    <w:link w:val="BalloonText"/>
    <w:uiPriority w:val="99"/>
    <w:semiHidden/>
    <w:rsid w:val="002C7C57"/>
    <w:rPr>
      <w:rFonts w:ascii="Lucida Grande" w:hAnsi="Lucida Grande"/>
      <w:sz w:val="18"/>
      <w:szCs w:val="18"/>
    </w:rPr>
  </w:style>
  <w:style w:type="paragraph" w:styleId="Header">
    <w:name w:val="header"/>
    <w:basedOn w:val="Normal"/>
    <w:link w:val="HeaderChar"/>
    <w:uiPriority w:val="99"/>
    <w:unhideWhenUsed/>
    <w:rsid w:val="00D6734E"/>
    <w:pPr>
      <w:tabs>
        <w:tab w:val="center" w:pos="4320"/>
        <w:tab w:val="right" w:pos="8640"/>
      </w:tabs>
    </w:pPr>
  </w:style>
  <w:style w:type="character" w:customStyle="1" w:styleId="HeaderChar">
    <w:name w:val="Header Char"/>
    <w:basedOn w:val="DefaultParagraphFont"/>
    <w:link w:val="Header"/>
    <w:uiPriority w:val="99"/>
    <w:rsid w:val="00D6734E"/>
  </w:style>
  <w:style w:type="paragraph" w:styleId="Footer">
    <w:name w:val="footer"/>
    <w:basedOn w:val="Normal"/>
    <w:link w:val="FooterChar"/>
    <w:uiPriority w:val="99"/>
    <w:unhideWhenUsed/>
    <w:rsid w:val="00D6734E"/>
    <w:pPr>
      <w:tabs>
        <w:tab w:val="center" w:pos="4320"/>
        <w:tab w:val="right" w:pos="8640"/>
      </w:tabs>
    </w:pPr>
  </w:style>
  <w:style w:type="character" w:customStyle="1" w:styleId="FooterChar">
    <w:name w:val="Footer Char"/>
    <w:basedOn w:val="DefaultParagraphFont"/>
    <w:link w:val="Footer"/>
    <w:uiPriority w:val="99"/>
    <w:rsid w:val="00D67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6245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hyperlink" Target="http://www.agrarianadventure.org/"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414</Words>
  <Characters>2361</Characters>
  <Application>Microsoft Macintosh Word</Application>
  <DocSecurity>0</DocSecurity>
  <Lines>19</Lines>
  <Paragraphs>5</Paragraphs>
  <ScaleCrop>false</ScaleCrop>
  <Company>University of Michigan</Company>
  <LinksUpToDate>false</LinksUpToDate>
  <CharactersWithSpaces>2770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Canosa</dc:creator>
  <cp:keywords/>
  <dc:description/>
  <cp:lastModifiedBy>Microsoft Office User</cp:lastModifiedBy>
  <cp:revision>4</cp:revision>
  <dcterms:created xsi:type="dcterms:W3CDTF">2017-02-25T19:18:00Z</dcterms:created>
  <dcterms:modified xsi:type="dcterms:W3CDTF">2017-11-12T15:58:00Z</dcterms:modified>
</cp:coreProperties>
</file>