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6CD30" w14:textId="77777777" w:rsidR="00BD3C57" w:rsidRPr="00DE0062" w:rsidRDefault="00BD3C57" w:rsidP="00BD3C57">
      <w:pPr>
        <w:jc w:val="center"/>
        <w:rPr>
          <w:rFonts w:asciiTheme="majorHAnsi" w:hAnsiTheme="majorHAnsi"/>
          <w:b/>
          <w:sz w:val="36"/>
          <w:szCs w:val="36"/>
        </w:rPr>
      </w:pPr>
      <w:bookmarkStart w:id="0" w:name="_GoBack"/>
      <w:bookmarkEnd w:id="0"/>
      <w:r w:rsidRPr="00DE0062">
        <w:rPr>
          <w:rFonts w:asciiTheme="majorHAnsi" w:hAnsiTheme="majorHAnsi"/>
          <w:b/>
          <w:sz w:val="36"/>
          <w:szCs w:val="36"/>
        </w:rPr>
        <w:t>Press Release</w:t>
      </w:r>
    </w:p>
    <w:p w14:paraId="43C58FCA" w14:textId="77777777" w:rsidR="00320ABA" w:rsidRDefault="00320ABA">
      <w:pPr>
        <w:rPr>
          <w:rFonts w:asciiTheme="majorHAnsi" w:hAnsiTheme="majorHAnsi"/>
        </w:rPr>
      </w:pPr>
    </w:p>
    <w:p w14:paraId="0D6FFBC7" w14:textId="4767BD4F" w:rsidR="00945E1C" w:rsidRDefault="00DE0062" w:rsidP="00945E1C">
      <w:pPr>
        <w:jc w:val="center"/>
        <w:rPr>
          <w:rFonts w:asciiTheme="majorHAnsi" w:hAnsiTheme="majorHAnsi"/>
          <w:b/>
          <w:sz w:val="32"/>
          <w:szCs w:val="32"/>
        </w:rPr>
      </w:pPr>
      <w:r>
        <w:rPr>
          <w:rFonts w:asciiTheme="majorHAnsi" w:hAnsiTheme="majorHAnsi"/>
          <w:b/>
          <w:sz w:val="32"/>
          <w:szCs w:val="32"/>
        </w:rPr>
        <w:t xml:space="preserve">Service Above Self: </w:t>
      </w:r>
      <w:r w:rsidRPr="00DE0062">
        <w:rPr>
          <w:rFonts w:asciiTheme="majorHAnsi" w:hAnsiTheme="majorHAnsi"/>
          <w:b/>
          <w:sz w:val="32"/>
          <w:szCs w:val="32"/>
        </w:rPr>
        <w:t>Vets Take The Hill</w:t>
      </w:r>
    </w:p>
    <w:p w14:paraId="7869F415" w14:textId="1C1AB393" w:rsidR="00DE0062" w:rsidRPr="00DE0062" w:rsidRDefault="00DE0062" w:rsidP="00945E1C">
      <w:pPr>
        <w:jc w:val="center"/>
        <w:rPr>
          <w:rFonts w:asciiTheme="majorHAnsi" w:hAnsiTheme="majorHAnsi"/>
          <w:b/>
          <w:sz w:val="32"/>
          <w:szCs w:val="32"/>
        </w:rPr>
      </w:pPr>
      <w:r w:rsidRPr="00DE0062">
        <w:rPr>
          <w:rFonts w:asciiTheme="majorHAnsi" w:hAnsiTheme="majorHAnsi"/>
          <w:b/>
          <w:sz w:val="32"/>
          <w:szCs w:val="32"/>
        </w:rPr>
        <w:t>To Raise Money For VA Patients.</w:t>
      </w:r>
    </w:p>
    <w:p w14:paraId="22E45C8D" w14:textId="77777777" w:rsidR="00320ABA" w:rsidRPr="00BD3C57" w:rsidRDefault="00320ABA">
      <w:pPr>
        <w:rPr>
          <w:rFonts w:asciiTheme="majorHAnsi" w:hAnsiTheme="majorHAnsi"/>
        </w:rPr>
      </w:pPr>
    </w:p>
    <w:p w14:paraId="39757205" w14:textId="6CA3648C" w:rsidR="0054645A" w:rsidRPr="000A6498" w:rsidRDefault="000A6498" w:rsidP="00163AEA">
      <w:pPr>
        <w:widowControl w:val="0"/>
        <w:autoSpaceDE w:val="0"/>
        <w:autoSpaceDN w:val="0"/>
        <w:adjustRightInd w:val="0"/>
        <w:spacing w:after="280"/>
        <w:rPr>
          <w:rFonts w:asciiTheme="majorHAnsi" w:hAnsiTheme="majorHAnsi" w:cs="Calibri"/>
          <w:sz w:val="22"/>
          <w:szCs w:val="22"/>
        </w:rPr>
      </w:pPr>
      <w:r w:rsidRPr="000A6498">
        <w:rPr>
          <w:rFonts w:asciiTheme="majorHAnsi" w:hAnsiTheme="majorHAnsi" w:cs="Calibri"/>
          <w:b/>
          <w:sz w:val="22"/>
          <w:szCs w:val="22"/>
        </w:rPr>
        <w:t>Ann Arbor, Michigan, October 14, 2015</w:t>
      </w:r>
      <w:r w:rsidRPr="000A6498">
        <w:rPr>
          <w:rFonts w:asciiTheme="majorHAnsi" w:hAnsiTheme="majorHAnsi" w:cs="Calibri"/>
          <w:sz w:val="22"/>
          <w:szCs w:val="22"/>
        </w:rPr>
        <w:t xml:space="preserve">—This </w:t>
      </w:r>
      <w:r w:rsidR="00163AEA" w:rsidRPr="000A6498">
        <w:rPr>
          <w:rFonts w:asciiTheme="majorHAnsi" w:hAnsiTheme="majorHAnsi" w:cs="Calibri"/>
          <w:sz w:val="22"/>
          <w:szCs w:val="22"/>
        </w:rPr>
        <w:t>Veteran’s Day, November 11, veterans of World War II, Korea, Vietnam, Iraq and Afghanistan, will tell their stories on the stage of the University of Michigan’s Hill Auditorium punctuated by a spirited medley of patriotism and sacrifice performed by the University of Michigan Alumni Band, the Concordia University Choir and the</w:t>
      </w:r>
      <w:r w:rsidR="00985D56" w:rsidRPr="000A6498">
        <w:rPr>
          <w:rFonts w:asciiTheme="majorHAnsi" w:hAnsiTheme="majorHAnsi" w:cs="Calibri"/>
          <w:sz w:val="22"/>
          <w:szCs w:val="22"/>
        </w:rPr>
        <w:t xml:space="preserve"> U-M</w:t>
      </w:r>
      <w:r w:rsidR="00163AEA" w:rsidRPr="000A6498">
        <w:rPr>
          <w:rFonts w:asciiTheme="majorHAnsi" w:hAnsiTheme="majorHAnsi" w:cs="Calibri"/>
          <w:sz w:val="22"/>
          <w:szCs w:val="22"/>
        </w:rPr>
        <w:t xml:space="preserve"> Dicks and Janes </w:t>
      </w:r>
      <w:r w:rsidR="00163AEA" w:rsidRPr="000A6498">
        <w:rPr>
          <w:rFonts w:asciiTheme="majorHAnsi" w:hAnsiTheme="majorHAnsi" w:cs="Arial"/>
          <w:sz w:val="22"/>
          <w:szCs w:val="22"/>
        </w:rPr>
        <w:t>A Cappella</w:t>
      </w:r>
      <w:r w:rsidR="00163AEA" w:rsidRPr="000A6498">
        <w:rPr>
          <w:rFonts w:asciiTheme="majorHAnsi" w:hAnsiTheme="majorHAnsi" w:cs="Calibri"/>
          <w:sz w:val="22"/>
          <w:szCs w:val="22"/>
        </w:rPr>
        <w:t xml:space="preserve">. </w:t>
      </w:r>
    </w:p>
    <w:p w14:paraId="060AB17D" w14:textId="1CC214A2" w:rsidR="000A6498" w:rsidRPr="00945E1C" w:rsidRDefault="00A0754C" w:rsidP="00945E1C">
      <w:pPr>
        <w:widowControl w:val="0"/>
        <w:autoSpaceDE w:val="0"/>
        <w:autoSpaceDN w:val="0"/>
        <w:adjustRightInd w:val="0"/>
        <w:rPr>
          <w:rFonts w:asciiTheme="majorHAnsi" w:hAnsiTheme="majorHAnsi" w:cs="Consolas"/>
          <w:sz w:val="22"/>
          <w:szCs w:val="22"/>
        </w:rPr>
      </w:pPr>
      <w:r w:rsidRPr="00945E1C">
        <w:rPr>
          <w:rFonts w:asciiTheme="majorHAnsi" w:hAnsiTheme="majorHAnsi" w:cs="Arial"/>
          <w:color w:val="1D1D1D"/>
          <w:sz w:val="22"/>
          <w:szCs w:val="22"/>
        </w:rPr>
        <w:t xml:space="preserve">“Service Above Self—Honoring Our Veterans” </w:t>
      </w:r>
      <w:r w:rsidR="0054645A" w:rsidRPr="00945E1C">
        <w:rPr>
          <w:rFonts w:asciiTheme="majorHAnsi" w:hAnsiTheme="majorHAnsi" w:cs="Calibri"/>
          <w:sz w:val="22"/>
          <w:szCs w:val="22"/>
        </w:rPr>
        <w:t xml:space="preserve">is a free </w:t>
      </w:r>
      <w:r w:rsidR="009E5F49" w:rsidRPr="00945E1C">
        <w:rPr>
          <w:rFonts w:asciiTheme="majorHAnsi" w:hAnsiTheme="majorHAnsi" w:cs="Calibri"/>
          <w:sz w:val="22"/>
          <w:szCs w:val="22"/>
        </w:rPr>
        <w:t xml:space="preserve">public </w:t>
      </w:r>
      <w:r w:rsidR="00945E1C">
        <w:rPr>
          <w:rFonts w:asciiTheme="majorHAnsi" w:hAnsiTheme="majorHAnsi" w:cs="Calibri"/>
          <w:sz w:val="22"/>
          <w:szCs w:val="22"/>
        </w:rPr>
        <w:t>event thanks to</w:t>
      </w:r>
      <w:r w:rsidR="0054645A" w:rsidRPr="00945E1C">
        <w:rPr>
          <w:rFonts w:asciiTheme="majorHAnsi" w:hAnsiTheme="majorHAnsi" w:cs="Calibri"/>
          <w:sz w:val="22"/>
          <w:szCs w:val="22"/>
        </w:rPr>
        <w:t xml:space="preserve"> The Mandell an</w:t>
      </w:r>
      <w:r w:rsidRPr="00945E1C">
        <w:rPr>
          <w:rFonts w:asciiTheme="majorHAnsi" w:hAnsiTheme="majorHAnsi" w:cs="Calibri"/>
          <w:sz w:val="22"/>
          <w:szCs w:val="22"/>
        </w:rPr>
        <w:t>d Madeline Berman Foundation,</w:t>
      </w:r>
      <w:r w:rsidR="0054645A" w:rsidRPr="00945E1C">
        <w:rPr>
          <w:rFonts w:asciiTheme="majorHAnsi" w:hAnsiTheme="majorHAnsi" w:cs="Calibri"/>
          <w:sz w:val="22"/>
          <w:szCs w:val="22"/>
        </w:rPr>
        <w:t xml:space="preserve"> Ardis and Mike Cicchella</w:t>
      </w:r>
      <w:r w:rsidRPr="00945E1C">
        <w:rPr>
          <w:rFonts w:asciiTheme="majorHAnsi" w:hAnsiTheme="majorHAnsi" w:cs="Calibri"/>
          <w:sz w:val="22"/>
          <w:szCs w:val="22"/>
        </w:rPr>
        <w:t>, and the Masco Corporation</w:t>
      </w:r>
      <w:r w:rsidR="0054645A" w:rsidRPr="00945E1C">
        <w:rPr>
          <w:rFonts w:asciiTheme="majorHAnsi" w:hAnsiTheme="majorHAnsi" w:cs="Calibri"/>
          <w:sz w:val="22"/>
          <w:szCs w:val="22"/>
        </w:rPr>
        <w:t>. D</w:t>
      </w:r>
      <w:r w:rsidR="00407BF1" w:rsidRPr="00945E1C">
        <w:rPr>
          <w:rFonts w:asciiTheme="majorHAnsi" w:hAnsiTheme="majorHAnsi" w:cs="Calibri"/>
          <w:sz w:val="22"/>
          <w:szCs w:val="22"/>
        </w:rPr>
        <w:t>oors open at 6</w:t>
      </w:r>
      <w:r w:rsidR="00340628" w:rsidRPr="00945E1C">
        <w:rPr>
          <w:rFonts w:asciiTheme="majorHAnsi" w:hAnsiTheme="majorHAnsi" w:cs="Calibri"/>
          <w:sz w:val="22"/>
          <w:szCs w:val="22"/>
        </w:rPr>
        <w:t xml:space="preserve"> </w:t>
      </w:r>
      <w:r w:rsidR="00407BF1" w:rsidRPr="00945E1C">
        <w:rPr>
          <w:rFonts w:asciiTheme="majorHAnsi" w:hAnsiTheme="majorHAnsi" w:cs="Calibri"/>
          <w:sz w:val="22"/>
          <w:szCs w:val="22"/>
        </w:rPr>
        <w:t>pm.</w:t>
      </w:r>
      <w:r w:rsidR="004B3732" w:rsidRPr="00945E1C">
        <w:rPr>
          <w:rFonts w:asciiTheme="majorHAnsi" w:hAnsiTheme="majorHAnsi" w:cs="Calibri"/>
          <w:sz w:val="22"/>
          <w:szCs w:val="22"/>
        </w:rPr>
        <w:t xml:space="preserve"> </w:t>
      </w:r>
      <w:r w:rsidR="00945E1C" w:rsidRPr="00945E1C">
        <w:rPr>
          <w:rFonts w:asciiTheme="majorHAnsi" w:hAnsiTheme="majorHAnsi" w:cs="Consolas"/>
          <w:sz w:val="22"/>
          <w:szCs w:val="22"/>
        </w:rPr>
        <w:t xml:space="preserve">Steve Schram, General Manager of Michigan Radio, will emcee. </w:t>
      </w:r>
      <w:r w:rsidR="000A6498" w:rsidRPr="00945E1C">
        <w:rPr>
          <w:rFonts w:asciiTheme="majorHAnsi" w:hAnsiTheme="majorHAnsi" w:cs="Calibri"/>
          <w:sz w:val="22"/>
          <w:szCs w:val="22"/>
        </w:rPr>
        <w:t>For more information:</w:t>
      </w:r>
      <w:r w:rsidR="002331BE" w:rsidRPr="00945E1C">
        <w:rPr>
          <w:rFonts w:asciiTheme="majorHAnsi" w:hAnsiTheme="majorHAnsi" w:cs="Calibri"/>
          <w:sz w:val="22"/>
          <w:szCs w:val="22"/>
        </w:rPr>
        <w:t xml:space="preserve"> </w:t>
      </w:r>
      <w:hyperlink r:id="rId8" w:history="1">
        <w:r w:rsidR="002331BE" w:rsidRPr="00945E1C">
          <w:rPr>
            <w:rStyle w:val="Hyperlink"/>
            <w:rFonts w:asciiTheme="majorHAnsi" w:hAnsiTheme="majorHAnsi" w:cs="Calibri"/>
            <w:sz w:val="22"/>
            <w:szCs w:val="22"/>
            <w:u w:val="none"/>
          </w:rPr>
          <w:t>www.vetsatthehill.org</w:t>
        </w:r>
      </w:hyperlink>
      <w:r w:rsidR="002331BE" w:rsidRPr="00945E1C">
        <w:rPr>
          <w:rFonts w:asciiTheme="majorHAnsi" w:hAnsiTheme="majorHAnsi" w:cs="Calibri"/>
          <w:sz w:val="22"/>
          <w:szCs w:val="22"/>
        </w:rPr>
        <w:t>.</w:t>
      </w:r>
      <w:r w:rsidR="0054645A" w:rsidRPr="00945E1C">
        <w:rPr>
          <w:rFonts w:asciiTheme="majorHAnsi" w:hAnsiTheme="majorHAnsi" w:cs="Calibri"/>
          <w:sz w:val="22"/>
          <w:szCs w:val="22"/>
        </w:rPr>
        <w:t xml:space="preserve"> </w:t>
      </w:r>
      <w:r w:rsidR="000A6498" w:rsidRPr="00945E1C">
        <w:rPr>
          <w:rFonts w:asciiTheme="majorHAnsi" w:hAnsiTheme="majorHAnsi" w:cs="Consolas"/>
          <w:sz w:val="22"/>
          <w:szCs w:val="22"/>
        </w:rPr>
        <w:t xml:space="preserve">Michigan veteran storytellers will include: </w:t>
      </w:r>
    </w:p>
    <w:p w14:paraId="6347BD28" w14:textId="77777777" w:rsidR="000A6498" w:rsidRPr="000A6498" w:rsidRDefault="000A6498" w:rsidP="000A6498">
      <w:pPr>
        <w:widowControl w:val="0"/>
        <w:autoSpaceDE w:val="0"/>
        <w:autoSpaceDN w:val="0"/>
        <w:adjustRightInd w:val="0"/>
        <w:rPr>
          <w:rFonts w:asciiTheme="majorHAnsi" w:hAnsiTheme="majorHAnsi" w:cs="Consolas"/>
          <w:sz w:val="22"/>
          <w:szCs w:val="22"/>
        </w:rPr>
      </w:pPr>
    </w:p>
    <w:p w14:paraId="0EB4E08B" w14:textId="4AC6CA5C" w:rsidR="00C50669" w:rsidRPr="00C50669" w:rsidRDefault="00C50669" w:rsidP="000A6498">
      <w:pPr>
        <w:pStyle w:val="ListParagraph"/>
        <w:widowControl w:val="0"/>
        <w:numPr>
          <w:ilvl w:val="0"/>
          <w:numId w:val="1"/>
        </w:numPr>
        <w:autoSpaceDE w:val="0"/>
        <w:autoSpaceDN w:val="0"/>
        <w:adjustRightInd w:val="0"/>
        <w:rPr>
          <w:rFonts w:asciiTheme="majorHAnsi" w:hAnsiTheme="majorHAnsi" w:cs="Consolas"/>
          <w:sz w:val="22"/>
          <w:szCs w:val="22"/>
        </w:rPr>
      </w:pPr>
      <w:r w:rsidRPr="00C50669">
        <w:rPr>
          <w:rFonts w:ascii="Calibri" w:hAnsi="Calibri" w:cs="Calibri"/>
          <w:sz w:val="22"/>
          <w:szCs w:val="22"/>
        </w:rPr>
        <w:t xml:space="preserve">Robert Fletcher, better know as “Fletch,” </w:t>
      </w:r>
      <w:r w:rsidR="00945E1C">
        <w:rPr>
          <w:rFonts w:ascii="Calibri" w:hAnsi="Calibri" w:cs="Calibri"/>
          <w:sz w:val="22"/>
          <w:szCs w:val="22"/>
        </w:rPr>
        <w:t xml:space="preserve">served in the last all black Army regiment and </w:t>
      </w:r>
      <w:r w:rsidRPr="00C50669">
        <w:rPr>
          <w:rFonts w:ascii="Calibri" w:hAnsi="Calibri" w:cs="Calibri"/>
          <w:sz w:val="22"/>
          <w:szCs w:val="22"/>
        </w:rPr>
        <w:t>was captured during a massive surprise attack as the Red Chinese</w:t>
      </w:r>
      <w:r>
        <w:rPr>
          <w:rFonts w:ascii="Calibri" w:hAnsi="Calibri" w:cs="Calibri"/>
          <w:sz w:val="22"/>
          <w:szCs w:val="22"/>
        </w:rPr>
        <w:t xml:space="preserve"> entered the Korean war and </w:t>
      </w:r>
      <w:r w:rsidRPr="00C50669">
        <w:rPr>
          <w:rFonts w:ascii="Calibri" w:hAnsi="Calibri" w:cs="Calibri"/>
          <w:sz w:val="22"/>
          <w:szCs w:val="22"/>
        </w:rPr>
        <w:t>held for nearly three years. He is a member of the Congressional Advisory Board for EX-POWs and is Past National Commander for the American EX-POWs. </w:t>
      </w:r>
    </w:p>
    <w:p w14:paraId="2EE7B13F" w14:textId="6DE1511F" w:rsidR="000A6498" w:rsidRPr="000A6498" w:rsidRDefault="000A6498" w:rsidP="000A6498">
      <w:pPr>
        <w:pStyle w:val="ListParagraph"/>
        <w:widowControl w:val="0"/>
        <w:numPr>
          <w:ilvl w:val="0"/>
          <w:numId w:val="1"/>
        </w:numPr>
        <w:autoSpaceDE w:val="0"/>
        <w:autoSpaceDN w:val="0"/>
        <w:adjustRightInd w:val="0"/>
        <w:rPr>
          <w:rFonts w:asciiTheme="majorHAnsi" w:hAnsiTheme="majorHAnsi" w:cs="Consolas"/>
          <w:sz w:val="22"/>
          <w:szCs w:val="22"/>
        </w:rPr>
      </w:pPr>
      <w:r w:rsidRPr="000A6498">
        <w:rPr>
          <w:rFonts w:asciiTheme="majorHAnsi" w:hAnsiTheme="majorHAnsi" w:cs="Calibri"/>
          <w:sz w:val="22"/>
          <w:szCs w:val="22"/>
        </w:rPr>
        <w:t>Greta L. Krapohl, PhD, RN, rose to the rank of Lieutenant Colonel while serving two decades in the U.S. Army Nurse Corps, including an assignment at the White House Medical Unit. Her husband, Graydon, served 30 years in</w:t>
      </w:r>
      <w:r w:rsidR="00C50669">
        <w:rPr>
          <w:rFonts w:asciiTheme="majorHAnsi" w:hAnsiTheme="majorHAnsi" w:cs="Calibri"/>
          <w:sz w:val="22"/>
          <w:szCs w:val="22"/>
        </w:rPr>
        <w:t xml:space="preserve"> the United States Marine Corps.</w:t>
      </w:r>
    </w:p>
    <w:p w14:paraId="0987927C" w14:textId="77777777" w:rsidR="000A6498" w:rsidRPr="000A6498" w:rsidRDefault="000A6498" w:rsidP="000A6498">
      <w:pPr>
        <w:pStyle w:val="ListParagraph"/>
        <w:widowControl w:val="0"/>
        <w:numPr>
          <w:ilvl w:val="0"/>
          <w:numId w:val="1"/>
        </w:numPr>
        <w:autoSpaceDE w:val="0"/>
        <w:autoSpaceDN w:val="0"/>
        <w:adjustRightInd w:val="0"/>
        <w:rPr>
          <w:rFonts w:asciiTheme="majorHAnsi" w:hAnsiTheme="majorHAnsi" w:cs="Consolas"/>
          <w:sz w:val="22"/>
          <w:szCs w:val="22"/>
        </w:rPr>
      </w:pPr>
      <w:r w:rsidRPr="000A6498">
        <w:rPr>
          <w:rFonts w:asciiTheme="majorHAnsi" w:hAnsiTheme="majorHAnsi" w:cs="Consolas"/>
          <w:sz w:val="22"/>
          <w:szCs w:val="22"/>
        </w:rPr>
        <w:t xml:space="preserve">Brendan LeJeune served as a Marine in Fallujah, scene of some of the worst fighting in Iraq, before graduating from the University of Michigan and then earning a Master’s Degree in War Studies at King's College London. </w:t>
      </w:r>
    </w:p>
    <w:p w14:paraId="5DC26788" w14:textId="15953144" w:rsidR="000A6498" w:rsidRPr="000A68C8" w:rsidRDefault="000A68C8" w:rsidP="000A68C8">
      <w:pPr>
        <w:pStyle w:val="ListParagraph"/>
        <w:widowControl w:val="0"/>
        <w:numPr>
          <w:ilvl w:val="0"/>
          <w:numId w:val="1"/>
        </w:numPr>
        <w:autoSpaceDE w:val="0"/>
        <w:autoSpaceDN w:val="0"/>
        <w:adjustRightInd w:val="0"/>
        <w:rPr>
          <w:rFonts w:asciiTheme="majorHAnsi" w:hAnsiTheme="majorHAnsi" w:cs="Calibri"/>
          <w:sz w:val="22"/>
          <w:szCs w:val="22"/>
        </w:rPr>
      </w:pPr>
      <w:r w:rsidRPr="000A68C8">
        <w:rPr>
          <w:rFonts w:ascii="Calibri" w:hAnsi="Calibri" w:cs="Calibri"/>
          <w:sz w:val="22"/>
          <w:szCs w:val="22"/>
        </w:rPr>
        <w:t xml:space="preserve">Art Holst who, before becoming a NFL referee and professional public speaker, served in the 3rd Army under General George S. Patton as a 1st Lieutenant </w:t>
      </w:r>
      <w:r>
        <w:rPr>
          <w:rFonts w:ascii="Calibri" w:hAnsi="Calibri" w:cs="Calibri"/>
          <w:sz w:val="22"/>
          <w:szCs w:val="22"/>
        </w:rPr>
        <w:t>and later as a Captain, supporting</w:t>
      </w:r>
      <w:r w:rsidRPr="000A68C8">
        <w:rPr>
          <w:rFonts w:ascii="Calibri" w:hAnsi="Calibri" w:cs="Calibri"/>
          <w:sz w:val="22"/>
          <w:szCs w:val="22"/>
        </w:rPr>
        <w:t xml:space="preserve"> the armored drive through Nuremberg and across Nazi Germany to reach the Austrian border when Germany surrendered. </w:t>
      </w:r>
    </w:p>
    <w:p w14:paraId="19E84927" w14:textId="77777777" w:rsidR="000A68C8" w:rsidRPr="000A68C8" w:rsidRDefault="000A68C8" w:rsidP="000A68C8">
      <w:pPr>
        <w:widowControl w:val="0"/>
        <w:autoSpaceDE w:val="0"/>
        <w:autoSpaceDN w:val="0"/>
        <w:adjustRightInd w:val="0"/>
        <w:rPr>
          <w:rFonts w:asciiTheme="majorHAnsi" w:hAnsiTheme="majorHAnsi" w:cs="Calibri"/>
          <w:sz w:val="22"/>
          <w:szCs w:val="22"/>
        </w:rPr>
      </w:pPr>
    </w:p>
    <w:p w14:paraId="76C5B775" w14:textId="5D80B97D" w:rsidR="00163AEA" w:rsidRPr="000A6498" w:rsidRDefault="000A6498" w:rsidP="00163AEA">
      <w:pPr>
        <w:widowControl w:val="0"/>
        <w:autoSpaceDE w:val="0"/>
        <w:autoSpaceDN w:val="0"/>
        <w:adjustRightInd w:val="0"/>
        <w:spacing w:after="280"/>
        <w:rPr>
          <w:rFonts w:asciiTheme="majorHAnsi" w:hAnsiTheme="majorHAnsi" w:cs="Calibri"/>
          <w:sz w:val="22"/>
          <w:szCs w:val="22"/>
        </w:rPr>
      </w:pPr>
      <w:r>
        <w:rPr>
          <w:rFonts w:asciiTheme="majorHAnsi" w:hAnsiTheme="majorHAnsi" w:cs="Calibri"/>
          <w:sz w:val="22"/>
          <w:szCs w:val="22"/>
        </w:rPr>
        <w:t>This performance will kickoff an</w:t>
      </w:r>
      <w:r w:rsidR="002331BE" w:rsidRPr="000A6498">
        <w:rPr>
          <w:rFonts w:asciiTheme="majorHAnsi" w:hAnsiTheme="majorHAnsi" w:cs="Calibri"/>
          <w:sz w:val="22"/>
          <w:szCs w:val="22"/>
        </w:rPr>
        <w:t xml:space="preserve"> </w:t>
      </w:r>
      <w:r w:rsidR="00163AEA" w:rsidRPr="000A6498">
        <w:rPr>
          <w:rFonts w:asciiTheme="majorHAnsi" w:hAnsiTheme="majorHAnsi" w:cs="Calibri"/>
          <w:sz w:val="22"/>
          <w:szCs w:val="22"/>
        </w:rPr>
        <w:t xml:space="preserve">effort to raise $8,000,000 to </w:t>
      </w:r>
      <w:r>
        <w:rPr>
          <w:rFonts w:asciiTheme="majorHAnsi" w:hAnsiTheme="majorHAnsi" w:cs="Calibri"/>
          <w:sz w:val="22"/>
          <w:szCs w:val="22"/>
        </w:rPr>
        <w:t xml:space="preserve">build a Fisher House—similar to a Ronald McDonald House—but for </w:t>
      </w:r>
      <w:r w:rsidR="00163AEA" w:rsidRPr="000A6498">
        <w:rPr>
          <w:rFonts w:asciiTheme="majorHAnsi" w:hAnsiTheme="majorHAnsi" w:cs="Calibri"/>
          <w:sz w:val="22"/>
          <w:szCs w:val="22"/>
        </w:rPr>
        <w:t xml:space="preserve">those </w:t>
      </w:r>
      <w:r w:rsidR="007C6770" w:rsidRPr="000A6498">
        <w:rPr>
          <w:rFonts w:asciiTheme="majorHAnsi" w:hAnsiTheme="majorHAnsi" w:cs="Calibri"/>
          <w:sz w:val="22"/>
          <w:szCs w:val="22"/>
        </w:rPr>
        <w:t xml:space="preserve">veterans </w:t>
      </w:r>
      <w:r w:rsidR="00163AEA" w:rsidRPr="000A6498">
        <w:rPr>
          <w:rFonts w:asciiTheme="majorHAnsi" w:hAnsiTheme="majorHAnsi" w:cs="Calibri"/>
          <w:sz w:val="22"/>
          <w:szCs w:val="22"/>
        </w:rPr>
        <w:t>who came home</w:t>
      </w:r>
      <w:r w:rsidR="00407BF1" w:rsidRPr="000A6498">
        <w:rPr>
          <w:rFonts w:asciiTheme="majorHAnsi" w:hAnsiTheme="majorHAnsi" w:cs="Calibri"/>
          <w:sz w:val="22"/>
          <w:szCs w:val="22"/>
        </w:rPr>
        <w:t xml:space="preserve"> to Michigan</w:t>
      </w:r>
      <w:r w:rsidR="0054645A" w:rsidRPr="000A6498">
        <w:rPr>
          <w:rFonts w:asciiTheme="majorHAnsi" w:hAnsiTheme="majorHAnsi" w:cs="Calibri"/>
          <w:sz w:val="22"/>
          <w:szCs w:val="22"/>
        </w:rPr>
        <w:t xml:space="preserve">. </w:t>
      </w:r>
      <w:r w:rsidRPr="000A6498">
        <w:rPr>
          <w:rFonts w:asciiTheme="majorHAnsi" w:hAnsiTheme="majorHAnsi" w:cs="Calibri"/>
          <w:sz w:val="22"/>
          <w:szCs w:val="22"/>
        </w:rPr>
        <w:t>Donors may</w:t>
      </w:r>
      <w:r w:rsidR="0054645A" w:rsidRPr="000A6498">
        <w:rPr>
          <w:rFonts w:asciiTheme="majorHAnsi" w:hAnsiTheme="majorHAnsi" w:cs="Calibri"/>
          <w:sz w:val="22"/>
          <w:szCs w:val="22"/>
        </w:rPr>
        <w:t xml:space="preserve"> contribute online at </w:t>
      </w:r>
      <w:hyperlink r:id="rId9" w:history="1">
        <w:r w:rsidR="0054645A" w:rsidRPr="000A6498">
          <w:rPr>
            <w:rStyle w:val="Hyperlink"/>
            <w:rFonts w:asciiTheme="majorHAnsi" w:hAnsiTheme="majorHAnsi" w:cs="Calibri"/>
            <w:sz w:val="22"/>
            <w:szCs w:val="22"/>
            <w:u w:val="none"/>
          </w:rPr>
          <w:t>www.vetsatthehill.org</w:t>
        </w:r>
      </w:hyperlink>
      <w:r w:rsidRPr="000A6498">
        <w:rPr>
          <w:rFonts w:asciiTheme="majorHAnsi" w:hAnsiTheme="majorHAnsi" w:cs="Calibri"/>
          <w:sz w:val="22"/>
          <w:szCs w:val="22"/>
        </w:rPr>
        <w:t xml:space="preserve"> to</w:t>
      </w:r>
      <w:r w:rsidR="0054645A" w:rsidRPr="000A6498">
        <w:rPr>
          <w:rFonts w:asciiTheme="majorHAnsi" w:hAnsiTheme="majorHAnsi" w:cs="Calibri"/>
          <w:sz w:val="22"/>
          <w:szCs w:val="22"/>
        </w:rPr>
        <w:t xml:space="preserve"> be assigned preferred seating</w:t>
      </w:r>
      <w:r w:rsidR="00B55F44" w:rsidRPr="000A6498">
        <w:rPr>
          <w:rFonts w:asciiTheme="majorHAnsi" w:hAnsiTheme="majorHAnsi" w:cs="Calibri"/>
          <w:sz w:val="22"/>
          <w:szCs w:val="22"/>
        </w:rPr>
        <w:t xml:space="preserve"> for the performance</w:t>
      </w:r>
      <w:r w:rsidR="0054645A" w:rsidRPr="000A6498">
        <w:rPr>
          <w:rFonts w:asciiTheme="majorHAnsi" w:hAnsiTheme="majorHAnsi" w:cs="Calibri"/>
          <w:sz w:val="22"/>
          <w:szCs w:val="22"/>
        </w:rPr>
        <w:t>.</w:t>
      </w:r>
    </w:p>
    <w:p w14:paraId="07B909CB" w14:textId="7B564B64" w:rsidR="0054645A" w:rsidRPr="000A6498" w:rsidRDefault="007477F3" w:rsidP="00BD3C57">
      <w:pPr>
        <w:widowControl w:val="0"/>
        <w:autoSpaceDE w:val="0"/>
        <w:autoSpaceDN w:val="0"/>
        <w:adjustRightInd w:val="0"/>
        <w:spacing w:after="280"/>
        <w:rPr>
          <w:rFonts w:asciiTheme="majorHAnsi" w:hAnsiTheme="majorHAnsi" w:cs="Calibri"/>
          <w:bCs/>
          <w:sz w:val="22"/>
          <w:szCs w:val="22"/>
        </w:rPr>
      </w:pPr>
      <w:r>
        <w:rPr>
          <w:rFonts w:asciiTheme="majorHAnsi" w:hAnsiTheme="majorHAnsi" w:cs="Calibri"/>
          <w:bCs/>
          <w:sz w:val="22"/>
          <w:szCs w:val="22"/>
        </w:rPr>
        <w:t>“</w:t>
      </w:r>
      <w:r w:rsidR="00BD3C57" w:rsidRPr="000A6498">
        <w:rPr>
          <w:rFonts w:asciiTheme="majorHAnsi" w:hAnsiTheme="majorHAnsi" w:cs="Calibri"/>
          <w:bCs/>
          <w:sz w:val="22"/>
          <w:szCs w:val="22"/>
        </w:rPr>
        <w:t xml:space="preserve">Whether it was fighting simultaneous wars on two </w:t>
      </w:r>
      <w:r w:rsidR="00466284" w:rsidRPr="000A6498">
        <w:rPr>
          <w:rFonts w:asciiTheme="majorHAnsi" w:hAnsiTheme="majorHAnsi" w:cs="Calibri"/>
          <w:bCs/>
          <w:sz w:val="22"/>
          <w:szCs w:val="22"/>
        </w:rPr>
        <w:t>continents and two oceans</w:t>
      </w:r>
      <w:r w:rsidR="005D6777" w:rsidRPr="000A6498">
        <w:rPr>
          <w:rFonts w:asciiTheme="majorHAnsi" w:hAnsiTheme="majorHAnsi" w:cs="Calibri"/>
          <w:bCs/>
          <w:sz w:val="22"/>
          <w:szCs w:val="22"/>
        </w:rPr>
        <w:t>, standing up to communist aggression in Asia, or</w:t>
      </w:r>
      <w:r w:rsidR="00466284" w:rsidRPr="000A6498">
        <w:rPr>
          <w:rFonts w:asciiTheme="majorHAnsi" w:hAnsiTheme="majorHAnsi" w:cs="Calibri"/>
          <w:bCs/>
          <w:sz w:val="22"/>
          <w:szCs w:val="22"/>
        </w:rPr>
        <w:t xml:space="preserve"> meeting the 21</w:t>
      </w:r>
      <w:r w:rsidR="00466284" w:rsidRPr="000A6498">
        <w:rPr>
          <w:rFonts w:asciiTheme="majorHAnsi" w:hAnsiTheme="majorHAnsi" w:cs="Calibri"/>
          <w:bCs/>
          <w:sz w:val="22"/>
          <w:szCs w:val="22"/>
          <w:vertAlign w:val="superscript"/>
        </w:rPr>
        <w:t>st</w:t>
      </w:r>
      <w:r w:rsidR="00466284" w:rsidRPr="000A6498">
        <w:rPr>
          <w:rFonts w:asciiTheme="majorHAnsi" w:hAnsiTheme="majorHAnsi" w:cs="Calibri"/>
          <w:bCs/>
          <w:sz w:val="22"/>
          <w:szCs w:val="22"/>
        </w:rPr>
        <w:t xml:space="preserve"> Century’s challenges of </w:t>
      </w:r>
      <w:r w:rsidR="00466284" w:rsidRPr="000A6498">
        <w:rPr>
          <w:rFonts w:asciiTheme="majorHAnsi" w:hAnsiTheme="majorHAnsi" w:cs="Calibri"/>
          <w:sz w:val="22"/>
          <w:szCs w:val="22"/>
        </w:rPr>
        <w:t>terrorist attacks, fleeing refugees, and aggressive international rivals</w:t>
      </w:r>
      <w:r w:rsidR="00466284" w:rsidRPr="000A6498">
        <w:rPr>
          <w:rFonts w:asciiTheme="majorHAnsi" w:hAnsiTheme="majorHAnsi" w:cs="Calibri"/>
          <w:bCs/>
          <w:sz w:val="22"/>
          <w:szCs w:val="22"/>
        </w:rPr>
        <w:t>, n</w:t>
      </w:r>
      <w:r w:rsidR="00BD3C57" w:rsidRPr="000A6498">
        <w:rPr>
          <w:rFonts w:asciiTheme="majorHAnsi" w:hAnsiTheme="majorHAnsi" w:cs="Calibri"/>
          <w:bCs/>
          <w:sz w:val="22"/>
          <w:szCs w:val="22"/>
        </w:rPr>
        <w:t>o state has done more to assure our national security tha</w:t>
      </w:r>
      <w:r>
        <w:rPr>
          <w:rFonts w:asciiTheme="majorHAnsi" w:hAnsiTheme="majorHAnsi" w:cs="Calibri"/>
          <w:bCs/>
          <w:sz w:val="22"/>
          <w:szCs w:val="22"/>
        </w:rPr>
        <w:t>n the men and women of Michigan,” notes Ashish Sarkar, president of the Rotary Club of Ann Arbor, which began the fund-raising initiative. The University of Michigan Veterans Student Council and Concordia University became early partners in this capital drive.</w:t>
      </w:r>
      <w:r w:rsidR="00BD3C57" w:rsidRPr="000A6498">
        <w:rPr>
          <w:rFonts w:asciiTheme="majorHAnsi" w:hAnsiTheme="majorHAnsi" w:cs="Calibri"/>
          <w:bCs/>
          <w:sz w:val="22"/>
          <w:szCs w:val="22"/>
        </w:rPr>
        <w:t xml:space="preserve"> </w:t>
      </w:r>
    </w:p>
    <w:p w14:paraId="39DF4FCC" w14:textId="4F88196A" w:rsidR="00BD3C57" w:rsidRPr="00034F81" w:rsidRDefault="00FD1F2B" w:rsidP="00034F81">
      <w:pPr>
        <w:widowControl w:val="0"/>
        <w:autoSpaceDE w:val="0"/>
        <w:autoSpaceDN w:val="0"/>
        <w:adjustRightInd w:val="0"/>
        <w:rPr>
          <w:rFonts w:asciiTheme="majorHAnsi" w:hAnsiTheme="majorHAnsi" w:cs="Calibri"/>
          <w:sz w:val="22"/>
          <w:szCs w:val="22"/>
        </w:rPr>
      </w:pPr>
      <w:r>
        <w:rPr>
          <w:rFonts w:asciiTheme="majorHAnsi" w:hAnsiTheme="majorHAnsi" w:cs="Calibri"/>
          <w:bCs/>
          <w:sz w:val="22"/>
          <w:szCs w:val="22"/>
        </w:rPr>
        <w:t>“</w:t>
      </w:r>
      <w:r w:rsidR="000A6498">
        <w:rPr>
          <w:rFonts w:asciiTheme="majorHAnsi" w:hAnsiTheme="majorHAnsi" w:cs="Calibri"/>
          <w:bCs/>
          <w:sz w:val="22"/>
          <w:szCs w:val="22"/>
        </w:rPr>
        <w:t>T</w:t>
      </w:r>
      <w:r w:rsidR="002331BE" w:rsidRPr="000A6498">
        <w:rPr>
          <w:rFonts w:asciiTheme="majorHAnsi" w:hAnsiTheme="majorHAnsi" w:cs="Calibri"/>
          <w:bCs/>
          <w:sz w:val="22"/>
          <w:szCs w:val="22"/>
        </w:rPr>
        <w:t>here</w:t>
      </w:r>
      <w:r w:rsidR="005353AC" w:rsidRPr="000A6498">
        <w:rPr>
          <w:rFonts w:asciiTheme="majorHAnsi" w:hAnsiTheme="majorHAnsi" w:cs="Calibri"/>
          <w:bCs/>
          <w:sz w:val="22"/>
          <w:szCs w:val="22"/>
        </w:rPr>
        <w:t xml:space="preserve"> are more than 150,000 </w:t>
      </w:r>
      <w:r w:rsidR="002331BE" w:rsidRPr="000A6498">
        <w:rPr>
          <w:rFonts w:asciiTheme="majorHAnsi" w:hAnsiTheme="majorHAnsi" w:cs="Calibri"/>
          <w:bCs/>
          <w:sz w:val="22"/>
          <w:szCs w:val="22"/>
        </w:rPr>
        <w:t xml:space="preserve">veterans </w:t>
      </w:r>
      <w:r w:rsidR="00985D56" w:rsidRPr="000A6498">
        <w:rPr>
          <w:rFonts w:asciiTheme="majorHAnsi" w:hAnsiTheme="majorHAnsi" w:cs="Calibri"/>
          <w:bCs/>
          <w:sz w:val="22"/>
          <w:szCs w:val="22"/>
        </w:rPr>
        <w:t xml:space="preserve">currently </w:t>
      </w:r>
      <w:r w:rsidR="002331BE" w:rsidRPr="000A6498">
        <w:rPr>
          <w:rFonts w:asciiTheme="majorHAnsi" w:hAnsiTheme="majorHAnsi" w:cs="Calibri"/>
          <w:bCs/>
          <w:sz w:val="22"/>
          <w:szCs w:val="22"/>
        </w:rPr>
        <w:t>undergoing care across the state’s VA Health</w:t>
      </w:r>
      <w:r w:rsidR="0071184A">
        <w:rPr>
          <w:rFonts w:asciiTheme="majorHAnsi" w:hAnsiTheme="majorHAnsi" w:cs="Calibri"/>
          <w:bCs/>
          <w:sz w:val="22"/>
          <w:szCs w:val="22"/>
        </w:rPr>
        <w:t>care</w:t>
      </w:r>
      <w:r w:rsidR="002331BE" w:rsidRPr="000A6498">
        <w:rPr>
          <w:rFonts w:asciiTheme="majorHAnsi" w:hAnsiTheme="majorHAnsi" w:cs="Calibri"/>
          <w:bCs/>
          <w:sz w:val="22"/>
          <w:szCs w:val="22"/>
        </w:rPr>
        <w:t xml:space="preserve"> System facilities</w:t>
      </w:r>
      <w:r w:rsidR="000A6498">
        <w:rPr>
          <w:rFonts w:asciiTheme="majorHAnsi" w:hAnsiTheme="majorHAnsi" w:cs="Calibri"/>
          <w:bCs/>
          <w:sz w:val="22"/>
          <w:szCs w:val="22"/>
        </w:rPr>
        <w:t>,” says Randy Ritter</w:t>
      </w:r>
      <w:r w:rsidR="007F6301">
        <w:rPr>
          <w:rFonts w:asciiTheme="majorHAnsi" w:hAnsiTheme="majorHAnsi" w:cs="Calibri"/>
          <w:bCs/>
          <w:sz w:val="22"/>
          <w:szCs w:val="22"/>
        </w:rPr>
        <w:t>,</w:t>
      </w:r>
      <w:r w:rsidR="000A6498">
        <w:rPr>
          <w:rFonts w:asciiTheme="majorHAnsi" w:hAnsiTheme="majorHAnsi" w:cs="Calibri"/>
          <w:bCs/>
          <w:sz w:val="22"/>
          <w:szCs w:val="22"/>
        </w:rPr>
        <w:t xml:space="preserve"> </w:t>
      </w:r>
      <w:r w:rsidR="007F6301">
        <w:rPr>
          <w:rFonts w:asciiTheme="majorHAnsi" w:hAnsiTheme="majorHAnsi" w:cs="Calibri"/>
          <w:bCs/>
          <w:sz w:val="22"/>
          <w:szCs w:val="22"/>
        </w:rPr>
        <w:t xml:space="preserve">retired associate director of the </w:t>
      </w:r>
      <w:r w:rsidR="007F33EB">
        <w:rPr>
          <w:rFonts w:asciiTheme="majorHAnsi" w:hAnsiTheme="majorHAnsi" w:cs="Calibri"/>
          <w:bCs/>
          <w:sz w:val="22"/>
          <w:szCs w:val="22"/>
        </w:rPr>
        <w:t xml:space="preserve">VA </w:t>
      </w:r>
      <w:r w:rsidR="007F6301">
        <w:rPr>
          <w:rFonts w:asciiTheme="majorHAnsi" w:hAnsiTheme="majorHAnsi" w:cs="Calibri"/>
          <w:bCs/>
          <w:sz w:val="22"/>
          <w:szCs w:val="22"/>
        </w:rPr>
        <w:t>Ann Arbor Health</w:t>
      </w:r>
      <w:r w:rsidR="00827BEC">
        <w:rPr>
          <w:rFonts w:asciiTheme="majorHAnsi" w:hAnsiTheme="majorHAnsi" w:cs="Calibri"/>
          <w:bCs/>
          <w:sz w:val="22"/>
          <w:szCs w:val="22"/>
        </w:rPr>
        <w:t>care</w:t>
      </w:r>
      <w:r w:rsidR="007F6301">
        <w:rPr>
          <w:rFonts w:asciiTheme="majorHAnsi" w:hAnsiTheme="majorHAnsi" w:cs="Calibri"/>
          <w:bCs/>
          <w:sz w:val="22"/>
          <w:szCs w:val="22"/>
        </w:rPr>
        <w:t xml:space="preserve"> System</w:t>
      </w:r>
      <w:r w:rsidR="002331BE" w:rsidRPr="000A6498">
        <w:rPr>
          <w:rFonts w:asciiTheme="majorHAnsi" w:hAnsiTheme="majorHAnsi" w:cs="Calibri"/>
          <w:bCs/>
          <w:sz w:val="22"/>
          <w:szCs w:val="22"/>
        </w:rPr>
        <w:t>.</w:t>
      </w:r>
      <w:r w:rsidR="0054645A" w:rsidRPr="000A6498">
        <w:rPr>
          <w:rFonts w:asciiTheme="majorHAnsi" w:hAnsiTheme="majorHAnsi" w:cs="Calibri"/>
          <w:bCs/>
          <w:sz w:val="22"/>
          <w:szCs w:val="22"/>
        </w:rPr>
        <w:t xml:space="preserve"> </w:t>
      </w:r>
      <w:r w:rsidR="000A6498">
        <w:rPr>
          <w:rFonts w:asciiTheme="majorHAnsi" w:hAnsiTheme="majorHAnsi" w:cs="Calibri"/>
          <w:bCs/>
          <w:sz w:val="22"/>
          <w:szCs w:val="22"/>
        </w:rPr>
        <w:t>“Our</w:t>
      </w:r>
      <w:r w:rsidR="000A6498" w:rsidRPr="000A6498">
        <w:rPr>
          <w:rFonts w:asciiTheme="majorHAnsi" w:hAnsiTheme="majorHAnsi" w:cs="Calibri"/>
          <w:bCs/>
          <w:sz w:val="22"/>
          <w:szCs w:val="22"/>
        </w:rPr>
        <w:t xml:space="preserve"> military is the one percent who protect the nin</w:t>
      </w:r>
      <w:r w:rsidR="00CA0FDF">
        <w:rPr>
          <w:rFonts w:asciiTheme="majorHAnsi" w:hAnsiTheme="majorHAnsi" w:cs="Calibri"/>
          <w:bCs/>
          <w:sz w:val="22"/>
          <w:szCs w:val="22"/>
        </w:rPr>
        <w:t xml:space="preserve">ety-nine percent of Americans. </w:t>
      </w:r>
      <w:r w:rsidR="000A6498" w:rsidRPr="000A6498">
        <w:rPr>
          <w:rFonts w:asciiTheme="majorHAnsi" w:hAnsiTheme="majorHAnsi" w:cs="Calibri"/>
          <w:sz w:val="22"/>
          <w:szCs w:val="22"/>
        </w:rPr>
        <w:t xml:space="preserve">We can all take pride in giving back to our veterans who have given us so much.” </w:t>
      </w:r>
    </w:p>
    <w:sectPr w:rsidR="00BD3C57" w:rsidRPr="00034F81" w:rsidSect="00BD3C57">
      <w:headerReference w:type="default"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B44974" w14:textId="77777777" w:rsidR="00F606E5" w:rsidRDefault="00F606E5" w:rsidP="00034F81">
      <w:r>
        <w:separator/>
      </w:r>
    </w:p>
  </w:endnote>
  <w:endnote w:type="continuationSeparator" w:id="0">
    <w:p w14:paraId="41322A9B" w14:textId="77777777" w:rsidR="00F606E5" w:rsidRDefault="00F606E5" w:rsidP="00034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8C0A2" w14:textId="5BED9940" w:rsidR="00FD1F2B" w:rsidRPr="00920712" w:rsidRDefault="00FD1F2B" w:rsidP="00920712">
    <w:pPr>
      <w:widowControl w:val="0"/>
      <w:autoSpaceDE w:val="0"/>
      <w:autoSpaceDN w:val="0"/>
      <w:adjustRightInd w:val="0"/>
      <w:rPr>
        <w:rFonts w:asciiTheme="majorHAnsi" w:hAnsiTheme="majorHAnsi" w:cs="Calibri"/>
        <w:sz w:val="22"/>
        <w:szCs w:val="22"/>
      </w:rPr>
    </w:pPr>
    <w:r w:rsidRPr="000A6498">
      <w:rPr>
        <w:rFonts w:asciiTheme="majorHAnsi" w:hAnsiTheme="majorHAnsi" w:cs="Calibri"/>
        <w:b/>
        <w:sz w:val="22"/>
        <w:szCs w:val="22"/>
      </w:rPr>
      <w:t>FOR MORE INFORMATION:</w:t>
    </w:r>
    <w:r w:rsidRPr="000A6498">
      <w:rPr>
        <w:rFonts w:asciiTheme="majorHAnsi" w:hAnsiTheme="majorHAnsi" w:cs="Calibri"/>
        <w:sz w:val="22"/>
        <w:szCs w:val="22"/>
      </w:rPr>
      <w:t xml:space="preserve"> Contact </w:t>
    </w:r>
    <w:r>
      <w:rPr>
        <w:rFonts w:asciiTheme="majorHAnsi" w:hAnsiTheme="majorHAnsi" w:cs="Calibri"/>
        <w:sz w:val="22"/>
        <w:szCs w:val="22"/>
      </w:rPr>
      <w:t xml:space="preserve">Karen Kerry: (734) 995-0515 or </w:t>
    </w:r>
    <w:r w:rsidRPr="00920712">
      <w:rPr>
        <w:rFonts w:asciiTheme="majorHAnsi" w:hAnsiTheme="majorHAnsi"/>
        <w:sz w:val="22"/>
        <w:szCs w:val="22"/>
      </w:rPr>
      <w:t>karendkerry@gmail.com</w:t>
    </w:r>
    <w:r>
      <w:rPr>
        <w:rFonts w:asciiTheme="majorHAnsi" w:hAnsiTheme="majorHAnsi"/>
        <w:sz w:val="22"/>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E0997" w14:textId="77777777" w:rsidR="00F606E5" w:rsidRDefault="00F606E5" w:rsidP="00034F81">
      <w:r>
        <w:separator/>
      </w:r>
    </w:p>
  </w:footnote>
  <w:footnote w:type="continuationSeparator" w:id="0">
    <w:p w14:paraId="36DA5FB3" w14:textId="77777777" w:rsidR="00F606E5" w:rsidRDefault="00F606E5" w:rsidP="00034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ACAE8" w14:textId="4FA8B848" w:rsidR="00FD1F2B" w:rsidRPr="00C50669" w:rsidRDefault="00FD1F2B" w:rsidP="00C50669">
    <w:pPr>
      <w:jc w:val="center"/>
      <w:rPr>
        <w:rFonts w:asciiTheme="majorHAnsi" w:hAnsiTheme="majorHAnsi"/>
        <w:b/>
      </w:rPr>
    </w:pPr>
    <w:r w:rsidRPr="00DE0062">
      <w:rPr>
        <w:rFonts w:asciiTheme="majorHAnsi" w:hAnsiTheme="majorHAnsi"/>
        <w:b/>
      </w:rPr>
      <w:t>FOR IMMEDIATE RELEA</w:t>
    </w:r>
    <w:r>
      <w:rPr>
        <w:rFonts w:asciiTheme="majorHAnsi" w:hAnsiTheme="majorHAnsi"/>
        <w:b/>
      </w:rPr>
      <w:t>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2A5D"/>
    <w:multiLevelType w:val="hybridMultilevel"/>
    <w:tmpl w:val="143C9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C57"/>
    <w:rsid w:val="00034F81"/>
    <w:rsid w:val="000A6498"/>
    <w:rsid w:val="000A68C8"/>
    <w:rsid w:val="000B13C6"/>
    <w:rsid w:val="00104652"/>
    <w:rsid w:val="00111A83"/>
    <w:rsid w:val="001554E6"/>
    <w:rsid w:val="00163AEA"/>
    <w:rsid w:val="001F0BA1"/>
    <w:rsid w:val="00212180"/>
    <w:rsid w:val="002143F8"/>
    <w:rsid w:val="002331BE"/>
    <w:rsid w:val="00306F8A"/>
    <w:rsid w:val="00320ABA"/>
    <w:rsid w:val="00340628"/>
    <w:rsid w:val="003A14F4"/>
    <w:rsid w:val="00407BF1"/>
    <w:rsid w:val="00466284"/>
    <w:rsid w:val="004A2221"/>
    <w:rsid w:val="004A3DBD"/>
    <w:rsid w:val="004B3732"/>
    <w:rsid w:val="004C1525"/>
    <w:rsid w:val="005353AC"/>
    <w:rsid w:val="0054645A"/>
    <w:rsid w:val="005D6777"/>
    <w:rsid w:val="005E262B"/>
    <w:rsid w:val="00645FAE"/>
    <w:rsid w:val="0071184A"/>
    <w:rsid w:val="00716B4A"/>
    <w:rsid w:val="00727892"/>
    <w:rsid w:val="007477F3"/>
    <w:rsid w:val="007C6770"/>
    <w:rsid w:val="007E590B"/>
    <w:rsid w:val="007F33EB"/>
    <w:rsid w:val="007F6301"/>
    <w:rsid w:val="00803FBA"/>
    <w:rsid w:val="00827BEC"/>
    <w:rsid w:val="00920712"/>
    <w:rsid w:val="00926F8C"/>
    <w:rsid w:val="00932933"/>
    <w:rsid w:val="00934FD1"/>
    <w:rsid w:val="0094295E"/>
    <w:rsid w:val="00945E1C"/>
    <w:rsid w:val="00961B1B"/>
    <w:rsid w:val="00963C62"/>
    <w:rsid w:val="00985D56"/>
    <w:rsid w:val="009D4179"/>
    <w:rsid w:val="009E5F49"/>
    <w:rsid w:val="00A0754C"/>
    <w:rsid w:val="00A8326E"/>
    <w:rsid w:val="00B04F51"/>
    <w:rsid w:val="00B55F44"/>
    <w:rsid w:val="00BC35E2"/>
    <w:rsid w:val="00BD233E"/>
    <w:rsid w:val="00BD3C57"/>
    <w:rsid w:val="00C35E67"/>
    <w:rsid w:val="00C50669"/>
    <w:rsid w:val="00CA0FDF"/>
    <w:rsid w:val="00CC5D8D"/>
    <w:rsid w:val="00CE4D1F"/>
    <w:rsid w:val="00DE0062"/>
    <w:rsid w:val="00E37C4F"/>
    <w:rsid w:val="00E67B7C"/>
    <w:rsid w:val="00EC0281"/>
    <w:rsid w:val="00EF1C08"/>
    <w:rsid w:val="00EF659F"/>
    <w:rsid w:val="00F606E5"/>
    <w:rsid w:val="00F72AE6"/>
    <w:rsid w:val="00F74C8E"/>
    <w:rsid w:val="00FD1F2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A5E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3732"/>
    <w:rPr>
      <w:color w:val="0000FF" w:themeColor="hyperlink"/>
      <w:u w:val="single"/>
    </w:rPr>
  </w:style>
  <w:style w:type="paragraph" w:styleId="ListParagraph">
    <w:name w:val="List Paragraph"/>
    <w:basedOn w:val="Normal"/>
    <w:uiPriority w:val="34"/>
    <w:qFormat/>
    <w:rsid w:val="00926F8C"/>
    <w:pPr>
      <w:ind w:left="720"/>
      <w:contextualSpacing/>
    </w:pPr>
  </w:style>
  <w:style w:type="paragraph" w:styleId="Header">
    <w:name w:val="header"/>
    <w:basedOn w:val="Normal"/>
    <w:link w:val="HeaderChar"/>
    <w:uiPriority w:val="99"/>
    <w:unhideWhenUsed/>
    <w:rsid w:val="00034F81"/>
    <w:pPr>
      <w:tabs>
        <w:tab w:val="center" w:pos="4320"/>
        <w:tab w:val="right" w:pos="8640"/>
      </w:tabs>
    </w:pPr>
  </w:style>
  <w:style w:type="character" w:customStyle="1" w:styleId="HeaderChar">
    <w:name w:val="Header Char"/>
    <w:basedOn w:val="DefaultParagraphFont"/>
    <w:link w:val="Header"/>
    <w:uiPriority w:val="99"/>
    <w:rsid w:val="00034F81"/>
    <w:rPr>
      <w:sz w:val="24"/>
      <w:szCs w:val="24"/>
    </w:rPr>
  </w:style>
  <w:style w:type="paragraph" w:styleId="Footer">
    <w:name w:val="footer"/>
    <w:basedOn w:val="Normal"/>
    <w:link w:val="FooterChar"/>
    <w:uiPriority w:val="99"/>
    <w:unhideWhenUsed/>
    <w:rsid w:val="00034F81"/>
    <w:pPr>
      <w:tabs>
        <w:tab w:val="center" w:pos="4320"/>
        <w:tab w:val="right" w:pos="8640"/>
      </w:tabs>
    </w:pPr>
  </w:style>
  <w:style w:type="character" w:customStyle="1" w:styleId="FooterChar">
    <w:name w:val="Footer Char"/>
    <w:basedOn w:val="DefaultParagraphFont"/>
    <w:link w:val="Footer"/>
    <w:uiPriority w:val="99"/>
    <w:rsid w:val="00034F8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3732"/>
    <w:rPr>
      <w:color w:val="0000FF" w:themeColor="hyperlink"/>
      <w:u w:val="single"/>
    </w:rPr>
  </w:style>
  <w:style w:type="paragraph" w:styleId="ListParagraph">
    <w:name w:val="List Paragraph"/>
    <w:basedOn w:val="Normal"/>
    <w:uiPriority w:val="34"/>
    <w:qFormat/>
    <w:rsid w:val="00926F8C"/>
    <w:pPr>
      <w:ind w:left="720"/>
      <w:contextualSpacing/>
    </w:pPr>
  </w:style>
  <w:style w:type="paragraph" w:styleId="Header">
    <w:name w:val="header"/>
    <w:basedOn w:val="Normal"/>
    <w:link w:val="HeaderChar"/>
    <w:uiPriority w:val="99"/>
    <w:unhideWhenUsed/>
    <w:rsid w:val="00034F81"/>
    <w:pPr>
      <w:tabs>
        <w:tab w:val="center" w:pos="4320"/>
        <w:tab w:val="right" w:pos="8640"/>
      </w:tabs>
    </w:pPr>
  </w:style>
  <w:style w:type="character" w:customStyle="1" w:styleId="HeaderChar">
    <w:name w:val="Header Char"/>
    <w:basedOn w:val="DefaultParagraphFont"/>
    <w:link w:val="Header"/>
    <w:uiPriority w:val="99"/>
    <w:rsid w:val="00034F81"/>
    <w:rPr>
      <w:sz w:val="24"/>
      <w:szCs w:val="24"/>
    </w:rPr>
  </w:style>
  <w:style w:type="paragraph" w:styleId="Footer">
    <w:name w:val="footer"/>
    <w:basedOn w:val="Normal"/>
    <w:link w:val="FooterChar"/>
    <w:uiPriority w:val="99"/>
    <w:unhideWhenUsed/>
    <w:rsid w:val="00034F81"/>
    <w:pPr>
      <w:tabs>
        <w:tab w:val="center" w:pos="4320"/>
        <w:tab w:val="right" w:pos="8640"/>
      </w:tabs>
    </w:pPr>
  </w:style>
  <w:style w:type="character" w:customStyle="1" w:styleId="FooterChar">
    <w:name w:val="Footer Char"/>
    <w:basedOn w:val="DefaultParagraphFont"/>
    <w:link w:val="Footer"/>
    <w:uiPriority w:val="99"/>
    <w:rsid w:val="00034F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5574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tsatthehill.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etsatthehil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2755</Characters>
  <Application>Microsoft Office Word</Application>
  <DocSecurity>0</DocSecurity>
  <Lines>22</Lines>
  <Paragraphs>6</Paragraphs>
  <ScaleCrop>false</ScaleCrop>
  <Company>RFD Insight, Inc</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Dolph</dc:creator>
  <cp:lastModifiedBy>admin</cp:lastModifiedBy>
  <cp:revision>2</cp:revision>
  <dcterms:created xsi:type="dcterms:W3CDTF">2015-10-27T16:15:00Z</dcterms:created>
  <dcterms:modified xsi:type="dcterms:W3CDTF">2015-10-27T16:15:00Z</dcterms:modified>
</cp:coreProperties>
</file>