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9E0245">
      <w:pPr>
        <w:jc w:val="center"/>
      </w:pPr>
      <w:proofErr w:type="spellStart"/>
      <w:proofErr w:type="gramStart"/>
      <w:r>
        <w:t>i</w:t>
      </w:r>
      <w:proofErr w:type="spellEnd"/>
      <w:proofErr w:type="gramEnd"/>
      <w:r w:rsidR="00A810AB"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152.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Word.Picture.8" ShapeID="_x0000_i1025" DrawAspect="Content" ObjectID="_1685816411" r:id="rId9"/>
        </w:object>
      </w:r>
    </w:p>
    <w:p w:rsidR="00CB45F2" w:rsidRDefault="00CB45F2">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10"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E31025" w:rsidRDefault="000F358D" w:rsidP="005D43CB">
      <w:pPr>
        <w:jc w:val="center"/>
        <w:rPr>
          <w:b/>
          <w:bCs/>
          <w:i/>
        </w:rPr>
      </w:pPr>
      <w:r>
        <w:rPr>
          <w:b/>
          <w:bCs/>
          <w:i/>
        </w:rPr>
        <w:t>June 10</w:t>
      </w:r>
      <w:r w:rsidRPr="000F358D">
        <w:rPr>
          <w:b/>
          <w:bCs/>
          <w:i/>
          <w:vertAlign w:val="superscript"/>
        </w:rPr>
        <w:t>th</w:t>
      </w:r>
      <w:r>
        <w:rPr>
          <w:b/>
          <w:bCs/>
          <w:i/>
        </w:rPr>
        <w:t>, June 17</w:t>
      </w:r>
      <w:r w:rsidRPr="000F358D">
        <w:rPr>
          <w:b/>
          <w:bCs/>
          <w:i/>
          <w:vertAlign w:val="superscript"/>
        </w:rPr>
        <w:t>th</w:t>
      </w:r>
      <w:r>
        <w:rPr>
          <w:b/>
          <w:bCs/>
          <w:i/>
        </w:rPr>
        <w:t>,</w:t>
      </w:r>
      <w:r w:rsidR="0047252C">
        <w:rPr>
          <w:b/>
          <w:bCs/>
          <w:i/>
        </w:rPr>
        <w:t>2021</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 xml:space="preserve">IN THE LANCE </w:t>
      </w:r>
      <w:r w:rsidR="00374F67">
        <w:rPr>
          <w:b/>
          <w:u w:val="single"/>
        </w:rPr>
        <w:t xml:space="preserve">THIS </w:t>
      </w:r>
      <w:r w:rsidRPr="00E66490">
        <w:rPr>
          <w:b/>
          <w:u w:val="single"/>
        </w:rPr>
        <w:t>WEEK</w:t>
      </w:r>
    </w:p>
    <w:p w:rsidR="00591D5B" w:rsidRDefault="00111F25" w:rsidP="002F44DD">
      <w:pPr>
        <w:jc w:val="center"/>
        <w:rPr>
          <w:b/>
        </w:rPr>
      </w:pPr>
      <w:r>
        <w:rPr>
          <w:b/>
        </w:rPr>
        <w:t>President Mark</w:t>
      </w:r>
    </w:p>
    <w:p w:rsidR="00B41F02" w:rsidRDefault="009C12F7" w:rsidP="002F44DD">
      <w:pPr>
        <w:jc w:val="center"/>
        <w:rPr>
          <w:b/>
        </w:rPr>
      </w:pPr>
      <w:r>
        <w:rPr>
          <w:b/>
        </w:rPr>
        <w:t>Speaker Presentation</w:t>
      </w:r>
    </w:p>
    <w:p w:rsidR="00445544" w:rsidRDefault="00374F67" w:rsidP="002F44DD">
      <w:pPr>
        <w:jc w:val="center"/>
        <w:rPr>
          <w:b/>
        </w:rPr>
      </w:pPr>
      <w:r>
        <w:rPr>
          <w:b/>
        </w:rPr>
        <w:t>Bits &amp; Pieces</w:t>
      </w:r>
    </w:p>
    <w:p w:rsidR="00374F67" w:rsidRDefault="00374F67" w:rsidP="002F44DD">
      <w:pPr>
        <w:jc w:val="center"/>
        <w:rPr>
          <w:b/>
        </w:rPr>
      </w:pPr>
    </w:p>
    <w:p w:rsidR="00B41F02" w:rsidRPr="001A4BB6" w:rsidRDefault="00B41F02" w:rsidP="002F44DD">
      <w:pPr>
        <w:jc w:val="center"/>
        <w:rPr>
          <w:b/>
          <w:u w:val="single"/>
        </w:rPr>
      </w:pPr>
      <w:r w:rsidRPr="001A4BB6">
        <w:rPr>
          <w:b/>
          <w:u w:val="single"/>
        </w:rPr>
        <w:t>UPCOMING EVENT</w:t>
      </w:r>
    </w:p>
    <w:p w:rsidR="00374F67" w:rsidRDefault="00374F67" w:rsidP="00AF7DCC"/>
    <w:p w:rsidR="00AF7DCC" w:rsidRDefault="00AF7DCC" w:rsidP="00AF7DCC">
      <w:r>
        <w:t xml:space="preserve">June </w:t>
      </w:r>
      <w:r w:rsidR="000F358D">
        <w:t>25</w:t>
      </w:r>
      <w:r w:rsidR="000F358D" w:rsidRPr="000F358D">
        <w:rPr>
          <w:vertAlign w:val="superscript"/>
        </w:rPr>
        <w:t>th</w:t>
      </w:r>
      <w:r w:rsidR="000F358D">
        <w:tab/>
        <w:t xml:space="preserve">    Club Installation – 5:45 pm</w:t>
      </w:r>
    </w:p>
    <w:p w:rsidR="004C5185" w:rsidRDefault="004C5185" w:rsidP="00AF7DCC">
      <w:r>
        <w:tab/>
        <w:t xml:space="preserve">    Nanaimo Rugby Club </w:t>
      </w:r>
    </w:p>
    <w:p w:rsidR="00111F25" w:rsidRDefault="00111F25" w:rsidP="00111F25">
      <w:pPr>
        <w:jc w:val="center"/>
      </w:pPr>
    </w:p>
    <w:p w:rsidR="000F358D" w:rsidRPr="00592CB0" w:rsidRDefault="00246B67" w:rsidP="00111F25">
      <w:pPr>
        <w:jc w:val="center"/>
        <w:rPr>
          <w:b/>
          <w:u w:val="single"/>
        </w:rPr>
      </w:pPr>
      <w:r w:rsidRPr="00592CB0">
        <w:rPr>
          <w:b/>
          <w:u w:val="single"/>
        </w:rPr>
        <w:t>CELEBRATIONS</w:t>
      </w:r>
    </w:p>
    <w:p w:rsidR="00246B67" w:rsidRDefault="00246B67" w:rsidP="000F358D">
      <w:r>
        <w:t xml:space="preserve">Birthday wishes to Jodie; </w:t>
      </w:r>
      <w:r w:rsidR="004C5185">
        <w:t xml:space="preserve">to </w:t>
      </w:r>
      <w:r>
        <w:t xml:space="preserve">Randy &amp; Anne, Harry &amp; Maggie, Mike &amp; Janice congratulations on your wedding anniversaries. </w:t>
      </w:r>
      <w:r w:rsidR="00B83DAC">
        <w:t>June 24</w:t>
      </w:r>
      <w:r w:rsidR="00B83DAC" w:rsidRPr="00B83DAC">
        <w:rPr>
          <w:vertAlign w:val="superscript"/>
        </w:rPr>
        <w:t>th</w:t>
      </w:r>
      <w:r w:rsidR="00B83DAC">
        <w:t xml:space="preserve"> marks the 33</w:t>
      </w:r>
      <w:r w:rsidR="00B83DAC" w:rsidRPr="00B83DAC">
        <w:rPr>
          <w:vertAlign w:val="superscript"/>
        </w:rPr>
        <w:t>rd</w:t>
      </w:r>
      <w:r w:rsidR="00B83DAC">
        <w:t xml:space="preserve"> anniversary for our RCL.  </w:t>
      </w:r>
    </w:p>
    <w:p w:rsidR="00592CB0" w:rsidRDefault="00592CB0" w:rsidP="000F358D"/>
    <w:p w:rsidR="00111F25" w:rsidRPr="00111F25" w:rsidRDefault="00111F25" w:rsidP="00111F25">
      <w:pPr>
        <w:jc w:val="center"/>
        <w:rPr>
          <w:b/>
          <w:u w:val="single"/>
        </w:rPr>
      </w:pPr>
      <w:r>
        <w:rPr>
          <w:b/>
          <w:u w:val="single"/>
        </w:rPr>
        <w:t>HEALTH OF THE CLUB</w:t>
      </w:r>
    </w:p>
    <w:p w:rsidR="00111F25" w:rsidRDefault="00111F25" w:rsidP="00592CB0"/>
    <w:p w:rsidR="00111F25" w:rsidRDefault="00111F25" w:rsidP="00592CB0">
      <w:r>
        <w:t xml:space="preserve">On a sad note, Brian &amp; Sandy Rodgers are moving to be closer to family in White Rock. They will be dearly missed. On a positive </w:t>
      </w:r>
      <w:r w:rsidR="00374F67">
        <w:t xml:space="preserve">note, Sandy’s health is stable. </w:t>
      </w:r>
      <w:r w:rsidR="00374F67" w:rsidRPr="004C5185">
        <w:rPr>
          <w:b/>
        </w:rPr>
        <w:t>Brian-Sandy</w:t>
      </w:r>
      <w:r w:rsidR="004C5185" w:rsidRPr="004C5185">
        <w:rPr>
          <w:b/>
        </w:rPr>
        <w:t xml:space="preserve"> - </w:t>
      </w:r>
      <w:r w:rsidRPr="004C5185">
        <w:rPr>
          <w:b/>
        </w:rPr>
        <w:t>best wishes!</w:t>
      </w:r>
    </w:p>
    <w:p w:rsidR="00111F25" w:rsidRDefault="00111F25" w:rsidP="00592CB0"/>
    <w:p w:rsidR="00111F25" w:rsidRDefault="00111F25" w:rsidP="00592C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592CB0" w:rsidTr="00592CB0">
        <w:tc>
          <w:tcPr>
            <w:tcW w:w="4344" w:type="dxa"/>
            <w:tcBorders>
              <w:top w:val="single" w:sz="4" w:space="0" w:color="auto"/>
              <w:left w:val="single" w:sz="4" w:space="0" w:color="auto"/>
              <w:bottom w:val="single" w:sz="4" w:space="0" w:color="auto"/>
              <w:right w:val="single" w:sz="4" w:space="0" w:color="auto"/>
            </w:tcBorders>
            <w:shd w:val="clear" w:color="auto" w:fill="33CCFF"/>
            <w:hideMark/>
          </w:tcPr>
          <w:p w:rsidR="00592CB0" w:rsidRDefault="00592CB0">
            <w:pPr>
              <w:pStyle w:val="HTMLPreformatted"/>
              <w:jc w:val="center"/>
              <w:rPr>
                <w:rFonts w:ascii="Times New Roman" w:eastAsia="Times New Roman" w:hAnsi="Times New Roman" w:cs="Times New Roman"/>
                <w:b/>
              </w:rPr>
            </w:pPr>
            <w:r>
              <w:rPr>
                <w:rFonts w:ascii="Times New Roman" w:eastAsia="Times New Roman" w:hAnsi="Times New Roman" w:cs="Times New Roman"/>
                <w:b/>
              </w:rPr>
              <w:t>ROTARY CLUB OF LANTZVILLE</w:t>
            </w:r>
          </w:p>
          <w:p w:rsidR="00592CB0" w:rsidRDefault="00592CB0">
            <w:pPr>
              <w:pStyle w:val="HTMLPreformatted"/>
              <w:jc w:val="center"/>
              <w:rPr>
                <w:rFonts w:ascii="Times New Roman" w:eastAsia="Times New Roman" w:hAnsi="Times New Roman" w:cs="Times New Roman"/>
                <w:b/>
              </w:rPr>
            </w:pPr>
            <w:r>
              <w:rPr>
                <w:rFonts w:ascii="Times New Roman" w:eastAsia="Times New Roman" w:hAnsi="Times New Roman" w:cs="Times New Roman"/>
                <w:b/>
              </w:rPr>
              <w:t>MISSION STATEMENT</w:t>
            </w:r>
          </w:p>
          <w:p w:rsidR="00592CB0" w:rsidRDefault="00592CB0" w:rsidP="00111F25">
            <w:pPr>
              <w:pStyle w:val="HTMLPreformatted"/>
              <w:rPr>
                <w:rFonts w:ascii="Times New Roman" w:eastAsia="Times New Roman" w:hAnsi="Times New Roman" w:cs="Times New Roman"/>
              </w:rPr>
            </w:pPr>
            <w:r>
              <w:rPr>
                <w:rFonts w:ascii="Times New Roman" w:eastAsia="Times New Roman" w:hAnsi="Times New Roman" w:cs="Times New Roman"/>
              </w:rPr>
              <w:t xml:space="preserve"> Joining in fellowship to support growth and development in education and health for those less fortunate in our local </w:t>
            </w:r>
            <w:r w:rsidR="00111F25">
              <w:rPr>
                <w:rFonts w:ascii="Times New Roman" w:eastAsia="Times New Roman" w:hAnsi="Times New Roman" w:cs="Times New Roman"/>
              </w:rPr>
              <w:t>&amp;</w:t>
            </w:r>
            <w:r>
              <w:rPr>
                <w:rFonts w:ascii="Times New Roman" w:eastAsia="Times New Roman" w:hAnsi="Times New Roman" w:cs="Times New Roman"/>
              </w:rPr>
              <w:t xml:space="preserve"> international communities.</w:t>
            </w:r>
          </w:p>
        </w:tc>
      </w:tr>
    </w:tbl>
    <w:p w:rsidR="00592CB0" w:rsidRDefault="00592CB0" w:rsidP="00592CB0">
      <w:pPr>
        <w:jc w:val="center"/>
        <w:rPr>
          <w:b/>
          <w:u w:val="single"/>
        </w:rPr>
      </w:pPr>
      <w:r w:rsidRPr="00592CB0">
        <w:rPr>
          <w:b/>
          <w:noProof/>
          <w:u w:val="single"/>
        </w:rPr>
        <w:drawing>
          <wp:anchor distT="0" distB="0" distL="114300" distR="114300" simplePos="0" relativeHeight="251658240" behindDoc="0" locked="0" layoutInCell="1" allowOverlap="1">
            <wp:simplePos x="0" y="0"/>
            <wp:positionH relativeFrom="column">
              <wp:align>center</wp:align>
            </wp:positionH>
            <wp:positionV relativeFrom="paragraph">
              <wp:posOffset>635</wp:posOffset>
            </wp:positionV>
            <wp:extent cx="1956816" cy="1463040"/>
            <wp:effectExtent l="0" t="0" r="571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6816" cy="1463040"/>
                    </a:xfrm>
                    <a:prstGeom prst="rect">
                      <a:avLst/>
                    </a:prstGeom>
                  </pic:spPr>
                </pic:pic>
              </a:graphicData>
            </a:graphic>
          </wp:anchor>
        </w:drawing>
      </w:r>
      <w:r w:rsidRPr="00592CB0">
        <w:rPr>
          <w:b/>
          <w:u w:val="single"/>
        </w:rPr>
        <w:t>PRESIDENT MARK</w:t>
      </w:r>
    </w:p>
    <w:p w:rsidR="00592CB0" w:rsidRDefault="00592CB0" w:rsidP="00592CB0">
      <w:pPr>
        <w:jc w:val="center"/>
        <w:rPr>
          <w:b/>
          <w:u w:val="single"/>
        </w:rPr>
      </w:pPr>
    </w:p>
    <w:p w:rsidR="00F16FBA" w:rsidRDefault="00592CB0" w:rsidP="00D82321">
      <w:pPr>
        <w:jc w:val="both"/>
      </w:pPr>
      <w:r>
        <w:t>After 10 very long months, June 17</w:t>
      </w:r>
      <w:r w:rsidRPr="00592CB0">
        <w:rPr>
          <w:vertAlign w:val="superscript"/>
        </w:rPr>
        <w:t>th</w:t>
      </w:r>
      <w:r w:rsidR="00F16FBA">
        <w:t xml:space="preserve"> marked our socially distanced, first in person </w:t>
      </w:r>
      <w:r>
        <w:t>RCL meeting.</w:t>
      </w:r>
    </w:p>
    <w:p w:rsidR="00F16FBA" w:rsidRDefault="00F16FBA" w:rsidP="00D82321">
      <w:pPr>
        <w:jc w:val="both"/>
      </w:pPr>
      <w:r>
        <w:t xml:space="preserve">It was great to see &amp; talk with everyone and a double delight to have Brian McFadden, Rachel &amp; baby Charlotte with us. Special thanks to Lee for facility arrangements, coffee and donots. </w:t>
      </w:r>
    </w:p>
    <w:p w:rsidR="00F16FBA" w:rsidRDefault="00F16FBA" w:rsidP="00D82321">
      <w:pPr>
        <w:jc w:val="both"/>
      </w:pPr>
    </w:p>
    <w:p w:rsidR="00297CB5" w:rsidRDefault="00B83DAC" w:rsidP="00D82321">
      <w:pPr>
        <w:jc w:val="both"/>
      </w:pPr>
      <w:r>
        <w:t xml:space="preserve">For his Rotary minute, Dale spoke about how much he enjoys being part of Rotary, learning about our community and working on service projects locally and </w:t>
      </w:r>
      <w:r w:rsidR="00374F67">
        <w:t>worldwide</w:t>
      </w:r>
      <w:r>
        <w:t xml:space="preserve">. “It is nice that we can and do step up and help”. </w:t>
      </w:r>
    </w:p>
    <w:p w:rsidR="006D3772" w:rsidRDefault="006D3772" w:rsidP="00D82321">
      <w:pPr>
        <w:jc w:val="both"/>
      </w:pPr>
    </w:p>
    <w:p w:rsidR="006D3772" w:rsidRDefault="008C05BA" w:rsidP="00D82321">
      <w:pPr>
        <w:jc w:val="both"/>
      </w:pPr>
      <w:r>
        <w:t xml:space="preserve">With </w:t>
      </w:r>
      <w:r w:rsidR="00D82321">
        <w:t>member input</w:t>
      </w:r>
      <w:r>
        <w:t>/discussion</w:t>
      </w:r>
      <w:r w:rsidR="00D82321">
        <w:t xml:space="preserve">, </w:t>
      </w:r>
      <w:r>
        <w:t xml:space="preserve">it was decided to hold </w:t>
      </w:r>
      <w:r w:rsidR="00D82321">
        <w:t xml:space="preserve">our </w:t>
      </w:r>
      <w:r w:rsidR="006D3772">
        <w:t xml:space="preserve">RCL July 8, 15, 29 meetings at the Rugby Club. </w:t>
      </w:r>
      <w:r w:rsidR="00D82321">
        <w:t>July 22</w:t>
      </w:r>
      <w:r w:rsidR="00D82321" w:rsidRPr="00D82321">
        <w:rPr>
          <w:vertAlign w:val="superscript"/>
        </w:rPr>
        <w:t>nd</w:t>
      </w:r>
      <w:r w:rsidR="00D82321">
        <w:t xml:space="preserve"> will be a hybrid zoom/in person meeting. </w:t>
      </w:r>
      <w:r w:rsidR="006D3772">
        <w:t xml:space="preserve">A cost per member for COVID cleaning, coffee, etc. will be addressed in July at the annual </w:t>
      </w:r>
      <w:r w:rsidR="00D82321">
        <w:t xml:space="preserve">past presidents’ </w:t>
      </w:r>
      <w:r w:rsidR="006D3772">
        <w:t xml:space="preserve">club policy review.  </w:t>
      </w:r>
    </w:p>
    <w:p w:rsidR="00297CB5" w:rsidRDefault="00297CB5" w:rsidP="00D82321">
      <w:pPr>
        <w:jc w:val="both"/>
      </w:pPr>
    </w:p>
    <w:p w:rsidR="0011620D" w:rsidRDefault="002C1313" w:rsidP="00D82321">
      <w:pPr>
        <w:jc w:val="both"/>
        <w:rPr>
          <w:b/>
        </w:rPr>
      </w:pPr>
      <w:r>
        <w:t>Today’s quote “</w:t>
      </w:r>
      <w:r w:rsidRPr="00BB2B69">
        <w:rPr>
          <w:i/>
        </w:rPr>
        <w:t>if you’re not failing, you’re not trying.” ~anonymous.</w:t>
      </w:r>
      <w:r w:rsidRPr="008C05BA">
        <w:rPr>
          <w:b/>
        </w:rPr>
        <w:t xml:space="preserve">Mark, we all </w:t>
      </w:r>
      <w:r w:rsidR="00BB2B69" w:rsidRPr="008C05BA">
        <w:rPr>
          <w:b/>
        </w:rPr>
        <w:t>t</w:t>
      </w:r>
      <w:r w:rsidRPr="008C05BA">
        <w:rPr>
          <w:b/>
        </w:rPr>
        <w:t xml:space="preserve">hank you ever so much for </w:t>
      </w:r>
      <w:r w:rsidR="00562875">
        <w:rPr>
          <w:b/>
        </w:rPr>
        <w:t>your work &amp; an</w:t>
      </w:r>
      <w:r w:rsidR="008C05BA" w:rsidRPr="008C05BA">
        <w:rPr>
          <w:b/>
        </w:rPr>
        <w:t xml:space="preserve"> amazing </w:t>
      </w:r>
      <w:r w:rsidR="00562875">
        <w:rPr>
          <w:b/>
        </w:rPr>
        <w:t xml:space="preserve">year. </w:t>
      </w:r>
    </w:p>
    <w:p w:rsidR="0011620D" w:rsidRDefault="0011620D" w:rsidP="00D82321">
      <w:pPr>
        <w:jc w:val="both"/>
        <w:rPr>
          <w:b/>
        </w:rPr>
      </w:pPr>
    </w:p>
    <w:p w:rsidR="007535F7" w:rsidRPr="007535F7" w:rsidRDefault="007535F7" w:rsidP="007535F7">
      <w:pPr>
        <w:jc w:val="center"/>
        <w:rPr>
          <w:b/>
          <w:u w:val="single"/>
        </w:rPr>
      </w:pPr>
      <w:r w:rsidRPr="007535F7">
        <w:rPr>
          <w:b/>
          <w:u w:val="single"/>
        </w:rPr>
        <w:t>PHF PRESENTATION TO LEE</w:t>
      </w:r>
    </w:p>
    <w:p w:rsidR="004B12CB" w:rsidRPr="00B7525E" w:rsidRDefault="00F16FBA" w:rsidP="005C4FEE">
      <w:pPr>
        <w:jc w:val="both"/>
        <w:rPr>
          <w:b/>
          <w:u w:val="single"/>
        </w:rPr>
      </w:pPr>
      <w:r>
        <w:rPr>
          <w:noProof/>
        </w:rPr>
        <w:lastRenderedPageBreak/>
        <w:drawing>
          <wp:anchor distT="0" distB="0" distL="114300" distR="114300" simplePos="0" relativeHeight="251660288" behindDoc="0" locked="0" layoutInCell="1" allowOverlap="1">
            <wp:simplePos x="3721100" y="5859780"/>
            <wp:positionH relativeFrom="column">
              <wp:align>center</wp:align>
            </wp:positionH>
            <wp:positionV relativeFrom="paragraph">
              <wp:posOffset>0</wp:posOffset>
            </wp:positionV>
            <wp:extent cx="1950720" cy="1463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Mark.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50720" cy="1463040"/>
                    </a:xfrm>
                    <a:prstGeom prst="rect">
                      <a:avLst/>
                    </a:prstGeom>
                  </pic:spPr>
                </pic:pic>
              </a:graphicData>
            </a:graphic>
          </wp:anchor>
        </w:drawing>
      </w:r>
      <w:r w:rsidR="004B12CB" w:rsidRPr="00B7525E">
        <w:rPr>
          <w:b/>
          <w:u w:val="single"/>
        </w:rPr>
        <w:t>NANAIMO CHAMBER OF COMMERCE</w:t>
      </w:r>
    </w:p>
    <w:p w:rsidR="004B12CB" w:rsidRDefault="004B12CB" w:rsidP="004B12CB">
      <w:pPr>
        <w:pStyle w:val="NoSpacing"/>
      </w:pPr>
    </w:p>
    <w:p w:rsidR="004B12CB" w:rsidRDefault="004B12CB" w:rsidP="00377B0A">
      <w:pPr>
        <w:pStyle w:val="NoSpacing"/>
        <w:jc w:val="both"/>
      </w:pPr>
      <w:r>
        <w:t>President</w:t>
      </w:r>
      <w:bookmarkStart w:id="0" w:name="_GoBack"/>
      <w:bookmarkEnd w:id="0"/>
      <w:r>
        <w:t xml:space="preserve">/CEO Kim Smythe spoke about current Nanaimo Chamber of Commerce challenges and opportunities. </w:t>
      </w:r>
    </w:p>
    <w:p w:rsidR="004B12CB" w:rsidRDefault="004B12CB" w:rsidP="00377B0A">
      <w:pPr>
        <w:pStyle w:val="NoSpacing"/>
        <w:jc w:val="both"/>
      </w:pPr>
    </w:p>
    <w:p w:rsidR="004B12CB" w:rsidRDefault="004B12CB" w:rsidP="00377B0A">
      <w:pPr>
        <w:pStyle w:val="NoSpacing"/>
        <w:jc w:val="both"/>
      </w:pPr>
      <w:r>
        <w:t xml:space="preserve">For every community in BC, finding solutions for homelessness is a very serious problem with no one-size fits all answers. A small piece in the puzzle, the Province has announced funding for a 60 bed Navigation centre in Nanaimo. It will provide services for people who require higher levels of support for mental health issues &amp; substance abuse. Also, coming on stream this year are 300 units of new supportive housing throughout the City. Nanaimo is in need of a further 300 units.  </w:t>
      </w:r>
    </w:p>
    <w:p w:rsidR="004B12CB" w:rsidRDefault="004B12CB" w:rsidP="00377B0A">
      <w:pPr>
        <w:pStyle w:val="NoSpacing"/>
        <w:jc w:val="both"/>
      </w:pPr>
    </w:p>
    <w:p w:rsidR="004B12CB" w:rsidRDefault="004B12CB" w:rsidP="00377B0A">
      <w:pPr>
        <w:pStyle w:val="NoSpacing"/>
        <w:jc w:val="both"/>
      </w:pPr>
      <w:r>
        <w:t>On a positive note, the newly approved Downtown Business Improvement Association is in the planning stages for special events (Farmer’s Markets, Christmas Festival) once pandemic restrictions ease.    According to Kim, there is cautious optimism within the business community.  Nanaimo is often top of mind for affordability and scenery and the 2022 opening of the new hotel will attract larger conventions. New residential construction at the Telus site and other inner City locations will bring more people to the streets and help create opportunities for business. Nanaimo’s excessively high commercial property tax rates are a key concern as is bureaucratic zoning</w:t>
      </w:r>
      <w:r w:rsidR="002B239A">
        <w:t>&amp;b</w:t>
      </w:r>
      <w:r>
        <w:t>uilding permit</w:t>
      </w:r>
      <w:r w:rsidR="002B239A">
        <w:t xml:space="preserve">ting requirements. </w:t>
      </w:r>
    </w:p>
    <w:p w:rsidR="004B12CB" w:rsidRDefault="004B12CB" w:rsidP="00377B0A">
      <w:pPr>
        <w:pStyle w:val="NoSpacing"/>
        <w:jc w:val="both"/>
      </w:pPr>
    </w:p>
    <w:p w:rsidR="004B12CB" w:rsidRDefault="004B12CB" w:rsidP="00377B0A">
      <w:pPr>
        <w:pStyle w:val="NoSpacing"/>
        <w:jc w:val="both"/>
      </w:pPr>
      <w:r>
        <w:t xml:space="preserve">Recently, Nanaimo Council adopted a new economic development strategy and endorsed the creation of the Nanaimo Prosperity Corporation. Immediate priorities include facilitating the Nanaimo-Vancouver passenger ferry, supporting Health &amp; Housing initiatives, continuing to invest in </w:t>
      </w:r>
      <w:r w:rsidR="00626ABC">
        <w:t xml:space="preserve">Port </w:t>
      </w:r>
      <w:r>
        <w:t>Drive</w:t>
      </w:r>
      <w:r w:rsidR="00115D19">
        <w:t>&amp;</w:t>
      </w:r>
      <w:r>
        <w:t xml:space="preserve"> the waterfront walkway</w:t>
      </w:r>
      <w:r w:rsidR="00115D19">
        <w:t>, exploring</w:t>
      </w:r>
      <w:r>
        <w:t xml:space="preserve"> transportation and logistics opportunities. </w:t>
      </w:r>
      <w:r w:rsidR="00115D19">
        <w:t xml:space="preserve">Through corporate multi-shareholder commitment </w:t>
      </w:r>
      <w:proofErr w:type="gramStart"/>
      <w:r w:rsidR="00115D19">
        <w:t>and  wide</w:t>
      </w:r>
      <w:proofErr w:type="gramEnd"/>
      <w:r w:rsidR="00115D19">
        <w:t xml:space="preserve"> spread community support this initiative will work to  strengthen the region’s economy. Truly, we are in interesting, challenging times.  </w:t>
      </w:r>
    </w:p>
    <w:p w:rsidR="004B12CB" w:rsidRDefault="004B12CB" w:rsidP="004B12CB">
      <w:pPr>
        <w:pStyle w:val="NoSpacing"/>
      </w:pPr>
    </w:p>
    <w:p w:rsidR="004B12CB" w:rsidRDefault="004B12CB" w:rsidP="004B12CB">
      <w:pPr>
        <w:pStyle w:val="NoSpacing"/>
      </w:pPr>
    </w:p>
    <w:p w:rsidR="001618B1" w:rsidRPr="00B252CA" w:rsidRDefault="001618B1" w:rsidP="00B252CA">
      <w:pPr>
        <w:jc w:val="center"/>
        <w:rPr>
          <w:b/>
        </w:rPr>
      </w:pPr>
      <w:r w:rsidRPr="00B252CA">
        <w:rPr>
          <w:b/>
          <w:u w:val="single"/>
        </w:rPr>
        <w:lastRenderedPageBreak/>
        <w:t>BITS AND PIECES</w:t>
      </w:r>
    </w:p>
    <w:p w:rsidR="001618B1" w:rsidRDefault="001618B1" w:rsidP="001618B1"/>
    <w:p w:rsidR="00B70977" w:rsidRDefault="00B70977" w:rsidP="00377B0A">
      <w:pPr>
        <w:jc w:val="both"/>
      </w:pPr>
      <w:r>
        <w:t xml:space="preserve">Lee is delighted to have soccer, rugby, golf back in his life. FYI, post WWII triggered a golden age for sporting activities. People were eager for entertainment and everywhere massive stadiums were built. </w:t>
      </w:r>
    </w:p>
    <w:p w:rsidR="00B70977" w:rsidRDefault="00B70977" w:rsidP="00377B0A">
      <w:pPr>
        <w:jc w:val="both"/>
      </w:pPr>
    </w:p>
    <w:p w:rsidR="00B70977" w:rsidRDefault="00B70977" w:rsidP="00377B0A">
      <w:pPr>
        <w:jc w:val="both"/>
      </w:pPr>
      <w:r>
        <w:t xml:space="preserve">Don &amp; Randy are working on a potential RCL supported golf event this </w:t>
      </w:r>
      <w:r w:rsidR="00374F67">
        <w:t>summer</w:t>
      </w:r>
      <w:r>
        <w:t xml:space="preserve"> at Fairwinds. </w:t>
      </w:r>
    </w:p>
    <w:p w:rsidR="00B70977" w:rsidRDefault="00B70977" w:rsidP="00377B0A">
      <w:pPr>
        <w:jc w:val="both"/>
      </w:pPr>
    </w:p>
    <w:p w:rsidR="00A979A7" w:rsidRDefault="00A979A7" w:rsidP="00377B0A">
      <w:pPr>
        <w:jc w:val="both"/>
      </w:pPr>
      <w:r>
        <w:t>D</w:t>
      </w:r>
      <w:r w:rsidR="00B70977">
        <w:t xml:space="preserve">ue to building demolition, Nanaimo Loaves and Fishes </w:t>
      </w:r>
      <w:r w:rsidR="00374F67">
        <w:t>are</w:t>
      </w:r>
      <w:r>
        <w:t xml:space="preserve">looking for a new home. Please share with Troy any ideas, suggestions. </w:t>
      </w:r>
    </w:p>
    <w:p w:rsidR="00A979A7" w:rsidRDefault="00A979A7" w:rsidP="00377B0A">
      <w:pPr>
        <w:jc w:val="both"/>
      </w:pPr>
    </w:p>
    <w:p w:rsidR="00A979A7" w:rsidRDefault="00A979A7" w:rsidP="00377B0A">
      <w:pPr>
        <w:jc w:val="both"/>
      </w:pPr>
      <w:r>
        <w:t xml:space="preserve">Delighted to be back in Nanaimo, Don loves our Downtown. For the best burgers ever, do check out Top Notch in the Dorchester Hotel. </w:t>
      </w:r>
    </w:p>
    <w:p w:rsidR="00A979A7" w:rsidRDefault="00A979A7" w:rsidP="00377B0A">
      <w:pPr>
        <w:jc w:val="both"/>
      </w:pPr>
    </w:p>
    <w:p w:rsidR="00A979A7" w:rsidRDefault="00A979A7" w:rsidP="00377B0A">
      <w:pPr>
        <w:jc w:val="both"/>
      </w:pPr>
      <w:r>
        <w:t>Take note - Fitness in the Park with Rachel is on August 21</w:t>
      </w:r>
      <w:r w:rsidRPr="00A979A7">
        <w:rPr>
          <w:vertAlign w:val="superscript"/>
        </w:rPr>
        <w:t>st</w:t>
      </w:r>
      <w:r>
        <w:t>. A fun, family Rotary event for everyone.</w:t>
      </w:r>
    </w:p>
    <w:p w:rsidR="00A979A7" w:rsidRDefault="00A979A7" w:rsidP="00377B0A">
      <w:pPr>
        <w:jc w:val="both"/>
      </w:pPr>
    </w:p>
    <w:p w:rsidR="00A979A7" w:rsidRDefault="00A979A7" w:rsidP="00377B0A">
      <w:pPr>
        <w:jc w:val="both"/>
      </w:pPr>
      <w:r>
        <w:t>Thanks to the PR committee Rotary Nanaimo is a one page monthly presentation</w:t>
      </w:r>
      <w:r w:rsidR="006D3772">
        <w:t xml:space="preserve"> in the Nanaimo News Bulletin. Greg is our RCL editor.  </w:t>
      </w:r>
    </w:p>
    <w:p w:rsidR="00B70977" w:rsidRDefault="00B70977" w:rsidP="00377B0A">
      <w:pPr>
        <w:jc w:val="both"/>
      </w:pPr>
    </w:p>
    <w:p w:rsidR="00B252CA" w:rsidRDefault="00B252CA" w:rsidP="00377B0A">
      <w:pPr>
        <w:jc w:val="both"/>
      </w:pPr>
    </w:p>
    <w:p w:rsidR="00B252CA" w:rsidRDefault="00B252CA" w:rsidP="001618B1"/>
    <w:p w:rsidR="00B252CA" w:rsidRPr="00B252CA" w:rsidRDefault="00B252CA" w:rsidP="00B252CA">
      <w:pPr>
        <w:jc w:val="center"/>
        <w:rPr>
          <w:b/>
          <w:u w:val="single"/>
        </w:rPr>
      </w:pPr>
      <w:r>
        <w:rPr>
          <w:b/>
          <w:u w:val="single"/>
        </w:rPr>
        <w:t>CHARLOTTE KE</w:t>
      </w:r>
      <w:r w:rsidR="00377B0A">
        <w:rPr>
          <w:b/>
          <w:u w:val="single"/>
        </w:rPr>
        <w:t>EPS</w:t>
      </w:r>
      <w:r>
        <w:rPr>
          <w:b/>
          <w:u w:val="single"/>
        </w:rPr>
        <w:t xml:space="preserve"> US SMILING</w:t>
      </w:r>
    </w:p>
    <w:p w:rsidR="00B252CA" w:rsidRPr="001618B1" w:rsidRDefault="00B252CA" w:rsidP="001618B1"/>
    <w:p w:rsidR="001618B1" w:rsidRDefault="00B252CA" w:rsidP="00B7525E">
      <w:pPr>
        <w:jc w:val="center"/>
        <w:rPr>
          <w:b/>
          <w:u w:val="single"/>
        </w:rPr>
      </w:pPr>
      <w:r>
        <w:rPr>
          <w:noProof/>
        </w:rPr>
        <w:drawing>
          <wp:anchor distT="0" distB="0" distL="114300" distR="114300" simplePos="0" relativeHeight="251662336" behindDoc="0" locked="0" layoutInCell="1" allowOverlap="1">
            <wp:simplePos x="0" y="0"/>
            <wp:positionH relativeFrom="column">
              <wp:posOffset>-172720</wp:posOffset>
            </wp:positionH>
            <wp:positionV relativeFrom="paragraph">
              <wp:posOffset>83185</wp:posOffset>
            </wp:positionV>
            <wp:extent cx="2496185" cy="1874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olotte.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6185" cy="1874520"/>
                    </a:xfrm>
                    <a:prstGeom prst="rect">
                      <a:avLst/>
                    </a:prstGeom>
                  </pic:spPr>
                </pic:pic>
              </a:graphicData>
            </a:graphic>
          </wp:anchor>
        </w:drawing>
      </w:r>
    </w:p>
    <w:p w:rsidR="001618B1" w:rsidRDefault="001618B1" w:rsidP="00B7525E">
      <w:pPr>
        <w:jc w:val="center"/>
        <w:rPr>
          <w:b/>
          <w:u w:val="single"/>
        </w:rPr>
      </w:pPr>
    </w:p>
    <w:p w:rsidR="001618B1" w:rsidRDefault="001618B1" w:rsidP="00B7525E">
      <w:pPr>
        <w:jc w:val="center"/>
        <w:rPr>
          <w:b/>
          <w:u w:val="single"/>
        </w:rPr>
      </w:pPr>
    </w:p>
    <w:p w:rsidR="000A710A" w:rsidRDefault="000A710A" w:rsidP="00B7525E">
      <w:pPr>
        <w:jc w:val="center"/>
        <w:rPr>
          <w:b/>
          <w:u w:val="single"/>
        </w:rPr>
      </w:pPr>
      <w:r w:rsidRPr="00B7525E">
        <w:rPr>
          <w:b/>
          <w:u w:val="single"/>
        </w:rPr>
        <w:lastRenderedPageBreak/>
        <w:t>FAMOUS ROTARIANS</w:t>
      </w:r>
    </w:p>
    <w:p w:rsidR="00B7525E" w:rsidRDefault="00B7525E" w:rsidP="00B7525E">
      <w:pPr>
        <w:jc w:val="center"/>
        <w:rPr>
          <w:b/>
          <w:u w:val="single"/>
        </w:rPr>
      </w:pPr>
    </w:p>
    <w:p w:rsidR="00B7525E" w:rsidRDefault="00B7525E" w:rsidP="001618B1">
      <w:pPr>
        <w:pStyle w:val="ListParagraph"/>
        <w:numPr>
          <w:ilvl w:val="0"/>
          <w:numId w:val="18"/>
        </w:numPr>
      </w:pPr>
      <w:r>
        <w:t>‘Colonel’ Hartland Saunders</w:t>
      </w:r>
    </w:p>
    <w:p w:rsidR="00B7525E" w:rsidRDefault="00B7525E" w:rsidP="00B7525E"/>
    <w:p w:rsidR="00B7525E" w:rsidRDefault="00B7525E" w:rsidP="001618B1">
      <w:pPr>
        <w:pStyle w:val="ListParagraph"/>
        <w:numPr>
          <w:ilvl w:val="0"/>
          <w:numId w:val="18"/>
        </w:numPr>
      </w:pPr>
      <w:r>
        <w:t>Dr. Charles H. Mayo</w:t>
      </w:r>
    </w:p>
    <w:p w:rsidR="00B7525E" w:rsidRDefault="00B7525E" w:rsidP="00B7525E"/>
    <w:p w:rsidR="00B7525E" w:rsidRDefault="00B7525E" w:rsidP="001618B1">
      <w:pPr>
        <w:pStyle w:val="ListParagraph"/>
        <w:numPr>
          <w:ilvl w:val="0"/>
          <w:numId w:val="18"/>
        </w:numPr>
      </w:pPr>
      <w:r>
        <w:t>Charles R. Walgreen</w:t>
      </w:r>
    </w:p>
    <w:p w:rsidR="00B7525E" w:rsidRDefault="00B7525E" w:rsidP="00B7525E"/>
    <w:p w:rsidR="00B7525E" w:rsidRDefault="00B7525E" w:rsidP="001618B1">
      <w:pPr>
        <w:pStyle w:val="ListParagraph"/>
        <w:numPr>
          <w:ilvl w:val="0"/>
          <w:numId w:val="18"/>
        </w:numPr>
      </w:pPr>
      <w:r>
        <w:t>J.C. Penney</w:t>
      </w:r>
    </w:p>
    <w:p w:rsidR="00B7525E" w:rsidRDefault="00B7525E" w:rsidP="00B7525E"/>
    <w:p w:rsidR="00B7525E" w:rsidRDefault="00B7525E" w:rsidP="001618B1">
      <w:pPr>
        <w:pStyle w:val="ListParagraph"/>
        <w:numPr>
          <w:ilvl w:val="0"/>
          <w:numId w:val="18"/>
        </w:numPr>
      </w:pPr>
      <w:r>
        <w:t>Raymond F. Firestone</w:t>
      </w:r>
    </w:p>
    <w:p w:rsidR="00B7525E" w:rsidRDefault="00B7525E" w:rsidP="00B7525E"/>
    <w:p w:rsidR="00B7525E" w:rsidRDefault="00B7525E" w:rsidP="001618B1">
      <w:pPr>
        <w:pStyle w:val="ListParagraph"/>
        <w:numPr>
          <w:ilvl w:val="0"/>
          <w:numId w:val="18"/>
        </w:numPr>
      </w:pPr>
      <w:r>
        <w:t>John F. Kennedy</w:t>
      </w:r>
    </w:p>
    <w:p w:rsidR="00B7525E" w:rsidRDefault="00B7525E" w:rsidP="00B7525E"/>
    <w:p w:rsidR="00B7525E" w:rsidRDefault="00B7525E" w:rsidP="001618B1">
      <w:pPr>
        <w:pStyle w:val="ListParagraph"/>
        <w:numPr>
          <w:ilvl w:val="0"/>
          <w:numId w:val="18"/>
        </w:numPr>
      </w:pPr>
      <w:r>
        <w:t>Sir Winston Churchill</w:t>
      </w:r>
    </w:p>
    <w:p w:rsidR="00B7525E" w:rsidRDefault="00B7525E" w:rsidP="00B7525E"/>
    <w:p w:rsidR="00B7525E" w:rsidRDefault="00B7525E" w:rsidP="001618B1">
      <w:pPr>
        <w:pStyle w:val="ListParagraph"/>
        <w:numPr>
          <w:ilvl w:val="0"/>
          <w:numId w:val="18"/>
        </w:numPr>
      </w:pPr>
      <w:r>
        <w:t>Walt Disney</w:t>
      </w:r>
    </w:p>
    <w:p w:rsidR="00B7525E" w:rsidRDefault="00B7525E" w:rsidP="00B7525E"/>
    <w:p w:rsidR="00B7525E" w:rsidRDefault="00B7525E" w:rsidP="001618B1">
      <w:pPr>
        <w:pStyle w:val="ListParagraph"/>
        <w:numPr>
          <w:ilvl w:val="0"/>
          <w:numId w:val="18"/>
        </w:numPr>
      </w:pPr>
      <w:r>
        <w:t>Thomas Edison</w:t>
      </w:r>
    </w:p>
    <w:p w:rsidR="00B7525E" w:rsidRDefault="00B7525E" w:rsidP="00B7525E"/>
    <w:p w:rsidR="00B7525E" w:rsidRDefault="00B7525E" w:rsidP="001618B1">
      <w:pPr>
        <w:pStyle w:val="ListParagraph"/>
        <w:numPr>
          <w:ilvl w:val="0"/>
          <w:numId w:val="18"/>
        </w:numPr>
      </w:pPr>
      <w:r>
        <w:t>Sir Edmund Hillary</w:t>
      </w:r>
    </w:p>
    <w:p w:rsidR="00B7525E" w:rsidRDefault="00B7525E" w:rsidP="00B7525E"/>
    <w:p w:rsidR="00B7525E" w:rsidRDefault="00B7525E" w:rsidP="001618B1">
      <w:pPr>
        <w:pStyle w:val="ListParagraph"/>
        <w:numPr>
          <w:ilvl w:val="0"/>
          <w:numId w:val="18"/>
        </w:numPr>
      </w:pPr>
      <w:r>
        <w:t>Pope Francis</w:t>
      </w:r>
    </w:p>
    <w:p w:rsidR="00B7525E" w:rsidRDefault="00B7525E" w:rsidP="00B7525E"/>
    <w:p w:rsidR="000A710A" w:rsidRDefault="000A710A" w:rsidP="00592CB0"/>
    <w:p w:rsidR="004B12CB" w:rsidRPr="001618B1" w:rsidRDefault="000A710A" w:rsidP="001618B1">
      <w:pPr>
        <w:jc w:val="center"/>
        <w:rPr>
          <w:b/>
          <w:u w:val="single"/>
        </w:rPr>
      </w:pPr>
      <w:r w:rsidRPr="001618B1">
        <w:rPr>
          <w:b/>
          <w:u w:val="single"/>
        </w:rPr>
        <w:t>INSPIRATION</w:t>
      </w:r>
    </w:p>
    <w:p w:rsidR="000A710A" w:rsidRPr="001618B1" w:rsidRDefault="000A710A" w:rsidP="001618B1">
      <w:pPr>
        <w:jc w:val="center"/>
        <w:rPr>
          <w:b/>
          <w:u w:val="single"/>
        </w:rPr>
      </w:pPr>
    </w:p>
    <w:p w:rsidR="000A710A" w:rsidRPr="001618B1" w:rsidRDefault="000A710A" w:rsidP="001618B1">
      <w:pPr>
        <w:jc w:val="center"/>
        <w:rPr>
          <w:i/>
        </w:rPr>
      </w:pPr>
      <w:r w:rsidRPr="001618B1">
        <w:rPr>
          <w:i/>
        </w:rPr>
        <w:t>Those who overcome</w:t>
      </w:r>
    </w:p>
    <w:p w:rsidR="000A710A" w:rsidRPr="001618B1" w:rsidRDefault="000A710A" w:rsidP="001618B1">
      <w:pPr>
        <w:jc w:val="center"/>
        <w:rPr>
          <w:i/>
        </w:rPr>
      </w:pPr>
      <w:r w:rsidRPr="001618B1">
        <w:rPr>
          <w:i/>
        </w:rPr>
        <w:t>great challenges will</w:t>
      </w:r>
    </w:p>
    <w:p w:rsidR="000A710A" w:rsidRPr="001618B1" w:rsidRDefault="000A710A" w:rsidP="001618B1">
      <w:pPr>
        <w:jc w:val="center"/>
        <w:rPr>
          <w:i/>
        </w:rPr>
      </w:pPr>
      <w:r w:rsidRPr="001618B1">
        <w:rPr>
          <w:i/>
        </w:rPr>
        <w:t>be changed, and often</w:t>
      </w:r>
    </w:p>
    <w:p w:rsidR="000A710A" w:rsidRPr="001618B1" w:rsidRDefault="000A710A" w:rsidP="001618B1">
      <w:pPr>
        <w:jc w:val="center"/>
        <w:rPr>
          <w:i/>
        </w:rPr>
      </w:pPr>
      <w:r w:rsidRPr="001618B1">
        <w:rPr>
          <w:i/>
        </w:rPr>
        <w:t>in unexpected ways.</w:t>
      </w:r>
    </w:p>
    <w:p w:rsidR="000A710A" w:rsidRPr="001618B1" w:rsidRDefault="000A710A" w:rsidP="001618B1">
      <w:pPr>
        <w:jc w:val="center"/>
        <w:rPr>
          <w:i/>
        </w:rPr>
      </w:pPr>
      <w:r w:rsidRPr="001618B1">
        <w:rPr>
          <w:i/>
        </w:rPr>
        <w:t>For our struggles enter</w:t>
      </w:r>
    </w:p>
    <w:p w:rsidR="000A710A" w:rsidRPr="001618B1" w:rsidRDefault="000A710A" w:rsidP="001618B1">
      <w:pPr>
        <w:jc w:val="center"/>
        <w:rPr>
          <w:i/>
        </w:rPr>
      </w:pPr>
      <w:r w:rsidRPr="001618B1">
        <w:rPr>
          <w:i/>
        </w:rPr>
        <w:t>our lives as</w:t>
      </w:r>
    </w:p>
    <w:p w:rsidR="000A710A" w:rsidRPr="001618B1" w:rsidRDefault="000A710A" w:rsidP="001618B1">
      <w:pPr>
        <w:jc w:val="center"/>
        <w:rPr>
          <w:i/>
        </w:rPr>
      </w:pPr>
      <w:r w:rsidRPr="001618B1">
        <w:rPr>
          <w:i/>
        </w:rPr>
        <w:t>unwelcome guests, but</w:t>
      </w:r>
    </w:p>
    <w:p w:rsidR="000A710A" w:rsidRPr="001618B1" w:rsidRDefault="000A710A" w:rsidP="001618B1">
      <w:pPr>
        <w:jc w:val="center"/>
        <w:rPr>
          <w:i/>
        </w:rPr>
      </w:pPr>
      <w:r w:rsidRPr="001618B1">
        <w:rPr>
          <w:i/>
        </w:rPr>
        <w:t>they bring valuable</w:t>
      </w:r>
    </w:p>
    <w:p w:rsidR="000A710A" w:rsidRPr="001618B1" w:rsidRDefault="000A710A" w:rsidP="001618B1">
      <w:pPr>
        <w:jc w:val="center"/>
        <w:rPr>
          <w:i/>
        </w:rPr>
      </w:pPr>
      <w:r w:rsidRPr="001618B1">
        <w:rPr>
          <w:i/>
        </w:rPr>
        <w:t>gifts. And once the</w:t>
      </w:r>
    </w:p>
    <w:p w:rsidR="000A710A" w:rsidRPr="001618B1" w:rsidRDefault="000A710A" w:rsidP="001618B1">
      <w:pPr>
        <w:jc w:val="center"/>
        <w:rPr>
          <w:i/>
        </w:rPr>
      </w:pPr>
      <w:r w:rsidRPr="001618B1">
        <w:rPr>
          <w:i/>
        </w:rPr>
        <w:t>pain subsides, the</w:t>
      </w:r>
    </w:p>
    <w:p w:rsidR="000A710A" w:rsidRPr="001618B1" w:rsidRDefault="000A710A" w:rsidP="001618B1">
      <w:pPr>
        <w:jc w:val="center"/>
        <w:rPr>
          <w:i/>
        </w:rPr>
      </w:pPr>
      <w:r w:rsidRPr="001618B1">
        <w:rPr>
          <w:i/>
        </w:rPr>
        <w:t>gifts remain. These</w:t>
      </w:r>
    </w:p>
    <w:p w:rsidR="000A710A" w:rsidRPr="001618B1" w:rsidRDefault="000A710A" w:rsidP="001618B1">
      <w:pPr>
        <w:jc w:val="center"/>
        <w:rPr>
          <w:i/>
        </w:rPr>
      </w:pPr>
      <w:r w:rsidRPr="001618B1">
        <w:rPr>
          <w:i/>
        </w:rPr>
        <w:t>gifts are life’s true</w:t>
      </w:r>
    </w:p>
    <w:p w:rsidR="000A710A" w:rsidRPr="001618B1" w:rsidRDefault="000A710A" w:rsidP="001618B1">
      <w:pPr>
        <w:jc w:val="center"/>
        <w:rPr>
          <w:i/>
        </w:rPr>
      </w:pPr>
      <w:r w:rsidRPr="001618B1">
        <w:rPr>
          <w:i/>
        </w:rPr>
        <w:t>treasures, bought at</w:t>
      </w:r>
    </w:p>
    <w:p w:rsidR="000A710A" w:rsidRPr="001618B1" w:rsidRDefault="000A710A" w:rsidP="001618B1">
      <w:pPr>
        <w:jc w:val="center"/>
        <w:rPr>
          <w:i/>
        </w:rPr>
      </w:pPr>
      <w:r w:rsidRPr="001618B1">
        <w:rPr>
          <w:i/>
        </w:rPr>
        <w:t>great price, but cannot</w:t>
      </w:r>
    </w:p>
    <w:p w:rsidR="000A710A" w:rsidRPr="001618B1" w:rsidRDefault="000A710A" w:rsidP="001618B1">
      <w:pPr>
        <w:jc w:val="center"/>
        <w:rPr>
          <w:i/>
        </w:rPr>
      </w:pPr>
      <w:r w:rsidRPr="001618B1">
        <w:rPr>
          <w:i/>
        </w:rPr>
        <w:t>be acquired in any</w:t>
      </w:r>
    </w:p>
    <w:p w:rsidR="000A710A" w:rsidRPr="001618B1" w:rsidRDefault="000A710A" w:rsidP="001618B1">
      <w:pPr>
        <w:jc w:val="center"/>
        <w:rPr>
          <w:i/>
        </w:rPr>
      </w:pPr>
      <w:r w:rsidRPr="001618B1">
        <w:rPr>
          <w:i/>
        </w:rPr>
        <w:t>other way.</w:t>
      </w:r>
    </w:p>
    <w:p w:rsidR="000A710A" w:rsidRDefault="000A710A" w:rsidP="001618B1">
      <w:pPr>
        <w:jc w:val="center"/>
      </w:pPr>
    </w:p>
    <w:p w:rsidR="000A710A" w:rsidRDefault="000A710A" w:rsidP="001618B1">
      <w:pPr>
        <w:jc w:val="center"/>
      </w:pPr>
      <w:r>
        <w:t>Steve Goodier</w:t>
      </w:r>
    </w:p>
    <w:p w:rsidR="001618B1" w:rsidRDefault="001618B1" w:rsidP="001618B1">
      <w:pPr>
        <w:jc w:val="center"/>
      </w:pPr>
      <w:r>
        <w:t>Author of:</w:t>
      </w:r>
    </w:p>
    <w:p w:rsidR="001618B1" w:rsidRDefault="001618B1" w:rsidP="001618B1">
      <w:pPr>
        <w:jc w:val="center"/>
      </w:pPr>
      <w:r>
        <w:t>One Minute Can Change a Life</w:t>
      </w:r>
    </w:p>
    <w:p w:rsidR="000A710A" w:rsidRDefault="0048719F" w:rsidP="00592CB0">
      <w:r>
        <w:rPr>
          <w:noProof/>
        </w:rPr>
        <w:lastRenderedPageBreak/>
        <w:drawing>
          <wp:anchor distT="0" distB="0" distL="114300" distR="114300" simplePos="0" relativeHeight="251663360" behindDoc="0" locked="0" layoutInCell="1" allowOverlap="1">
            <wp:simplePos x="0" y="0"/>
            <wp:positionH relativeFrom="column">
              <wp:posOffset>1270</wp:posOffset>
            </wp:positionH>
            <wp:positionV relativeFrom="paragraph">
              <wp:posOffset>635</wp:posOffset>
            </wp:positionV>
            <wp:extent cx="1900555" cy="906145"/>
            <wp:effectExtent l="0" t="0" r="0" b="0"/>
            <wp:wrapSquare wrapText="bothSides"/>
            <wp:docPr id="4" name="Picture 4" descr="https://clubrunner.blob.core.windows.net/00000050092/Images/Logo_Creator__print.png"/>
            <wp:cNvGraphicFramePr/>
            <a:graphic xmlns:a="http://schemas.openxmlformats.org/drawingml/2006/main">
              <a:graphicData uri="http://schemas.openxmlformats.org/drawingml/2006/picture">
                <pic:pic xmlns:pic="http://schemas.openxmlformats.org/drawingml/2006/picture">
                  <pic:nvPicPr>
                    <pic:cNvPr id="4" name="Picture 4" descr="https://clubrunner.blob.core.windows.net/00000050092/Images/Logo_Creator__print.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0555" cy="906145"/>
                    </a:xfrm>
                    <a:prstGeom prst="rect">
                      <a:avLst/>
                    </a:prstGeom>
                    <a:noFill/>
                    <a:ln>
                      <a:noFill/>
                    </a:ln>
                  </pic:spPr>
                </pic:pic>
              </a:graphicData>
            </a:graphic>
          </wp:anchor>
        </w:drawing>
      </w:r>
    </w:p>
    <w:p w:rsidR="000A710A" w:rsidRDefault="000A710A" w:rsidP="00592CB0"/>
    <w:p w:rsidR="000A710A" w:rsidRDefault="000A710A" w:rsidP="00592CB0"/>
    <w:p w:rsidR="000A710A" w:rsidRDefault="000A710A" w:rsidP="00592CB0"/>
    <w:p w:rsidR="000A710A" w:rsidRDefault="000A710A" w:rsidP="00592CB0"/>
    <w:p w:rsidR="000A710A" w:rsidRDefault="000A710A" w:rsidP="00592CB0"/>
    <w:p w:rsidR="00614FEB" w:rsidRDefault="00614FEB" w:rsidP="00614FEB">
      <w:pPr>
        <w:shd w:val="clear" w:color="auto" w:fill="FFFFFF"/>
        <w:spacing w:before="158" w:after="158"/>
        <w:outlineLvl w:val="3"/>
        <w:rPr>
          <w:color w:val="292929"/>
        </w:rPr>
      </w:pPr>
    </w:p>
    <w:p w:rsidR="00614FEB" w:rsidRPr="00614FEB" w:rsidRDefault="00614FEB" w:rsidP="00614FEB">
      <w:pPr>
        <w:shd w:val="clear" w:color="auto" w:fill="FFFFFF"/>
        <w:spacing w:before="158" w:after="158"/>
        <w:outlineLvl w:val="3"/>
        <w:rPr>
          <w:b/>
          <w:color w:val="292929"/>
        </w:rPr>
      </w:pPr>
      <w:r w:rsidRPr="00614FEB">
        <w:rPr>
          <w:b/>
          <w:color w:val="292929"/>
        </w:rPr>
        <w:t>About District 5020</w:t>
      </w:r>
    </w:p>
    <w:p w:rsidR="00614FEB" w:rsidRPr="00614FEB" w:rsidRDefault="00614FEB" w:rsidP="00377B0A">
      <w:pPr>
        <w:shd w:val="clear" w:color="auto" w:fill="FFFFFF"/>
        <w:jc w:val="both"/>
        <w:rPr>
          <w:color w:val="222222"/>
        </w:rPr>
      </w:pPr>
      <w:r w:rsidRPr="00614FEB">
        <w:rPr>
          <w:color w:val="222222"/>
        </w:rPr>
        <w:t>We represent Rotarians on Vancouver Island, B.C. and Western Washington from Pierce County south to Woodland including the Olympic Peninsula. District 5020 is one of the largest districts in the world. There are 91 clubs (37 in Canada and 54 in USA) and almost 4700 Rotarians. </w:t>
      </w:r>
    </w:p>
    <w:p w:rsidR="000A710A" w:rsidRDefault="000A710A" w:rsidP="00377B0A">
      <w:pPr>
        <w:jc w:val="both"/>
      </w:pPr>
    </w:p>
    <w:p w:rsidR="00B000DB" w:rsidRPr="00B000DB" w:rsidRDefault="00B000DB" w:rsidP="00592CB0">
      <w:pPr>
        <w:rPr>
          <w:b/>
        </w:rPr>
      </w:pPr>
      <w:r w:rsidRPr="00B000DB">
        <w:rPr>
          <w:b/>
        </w:rPr>
        <w:t>The 4-way Test</w:t>
      </w:r>
    </w:p>
    <w:p w:rsidR="00FA274D" w:rsidRDefault="00FA274D" w:rsidP="00592CB0"/>
    <w:p w:rsidR="00B000DB" w:rsidRDefault="00B000DB" w:rsidP="00592CB0">
      <w:r>
        <w:t>Consists of 4 short questions, 24 words, which can make a difference in our lives. It reads:</w:t>
      </w:r>
    </w:p>
    <w:p w:rsidR="00B000DB" w:rsidRPr="00FA274D" w:rsidRDefault="00B000DB" w:rsidP="00B000DB">
      <w:pPr>
        <w:jc w:val="center"/>
        <w:rPr>
          <w:b/>
          <w:color w:val="222222"/>
          <w:sz w:val="24"/>
          <w:szCs w:val="24"/>
        </w:rPr>
      </w:pPr>
      <w:r w:rsidRPr="00FA274D">
        <w:rPr>
          <w:b/>
          <w:color w:val="222222"/>
          <w:sz w:val="24"/>
          <w:szCs w:val="24"/>
        </w:rPr>
        <w:t>Is it the TRUTH?</w:t>
      </w:r>
    </w:p>
    <w:p w:rsidR="00B000DB" w:rsidRPr="00FA274D" w:rsidRDefault="00B000DB" w:rsidP="00B000DB">
      <w:pPr>
        <w:jc w:val="center"/>
        <w:rPr>
          <w:b/>
          <w:color w:val="222222"/>
          <w:sz w:val="24"/>
          <w:szCs w:val="24"/>
        </w:rPr>
      </w:pPr>
    </w:p>
    <w:p w:rsidR="00B000DB" w:rsidRPr="00FA274D" w:rsidRDefault="00B000DB" w:rsidP="00B000DB">
      <w:pPr>
        <w:jc w:val="center"/>
        <w:rPr>
          <w:b/>
          <w:color w:val="222222"/>
          <w:sz w:val="24"/>
          <w:szCs w:val="24"/>
        </w:rPr>
      </w:pPr>
      <w:r w:rsidRPr="00FA274D">
        <w:rPr>
          <w:b/>
          <w:color w:val="222222"/>
          <w:sz w:val="24"/>
          <w:szCs w:val="24"/>
        </w:rPr>
        <w:t>Is it FAIR to all concerned?</w:t>
      </w:r>
    </w:p>
    <w:p w:rsidR="00B000DB" w:rsidRPr="00FA274D" w:rsidRDefault="00B000DB" w:rsidP="00B000DB">
      <w:pPr>
        <w:jc w:val="center"/>
        <w:rPr>
          <w:b/>
          <w:color w:val="222222"/>
          <w:sz w:val="24"/>
          <w:szCs w:val="24"/>
        </w:rPr>
      </w:pPr>
    </w:p>
    <w:p w:rsidR="00B000DB" w:rsidRPr="00FA274D" w:rsidRDefault="00B000DB" w:rsidP="00B000DB">
      <w:pPr>
        <w:jc w:val="center"/>
        <w:rPr>
          <w:b/>
          <w:color w:val="222222"/>
          <w:sz w:val="24"/>
          <w:szCs w:val="24"/>
        </w:rPr>
      </w:pPr>
      <w:r w:rsidRPr="00FA274D">
        <w:rPr>
          <w:b/>
          <w:color w:val="222222"/>
          <w:sz w:val="24"/>
          <w:szCs w:val="24"/>
        </w:rPr>
        <w:t>Will it build GOODWILL and BETTER FRIENDSHIPS?</w:t>
      </w:r>
    </w:p>
    <w:p w:rsidR="00B000DB" w:rsidRPr="00FA274D" w:rsidRDefault="00B000DB" w:rsidP="00B000DB">
      <w:pPr>
        <w:jc w:val="center"/>
        <w:rPr>
          <w:b/>
          <w:color w:val="222222"/>
          <w:sz w:val="24"/>
          <w:szCs w:val="24"/>
        </w:rPr>
      </w:pPr>
    </w:p>
    <w:p w:rsidR="00B000DB" w:rsidRPr="00FA274D" w:rsidRDefault="00B000DB" w:rsidP="00B000DB">
      <w:pPr>
        <w:jc w:val="center"/>
        <w:rPr>
          <w:color w:val="222222"/>
          <w:sz w:val="24"/>
          <w:szCs w:val="24"/>
        </w:rPr>
      </w:pPr>
      <w:r w:rsidRPr="00FA274D">
        <w:rPr>
          <w:b/>
          <w:color w:val="222222"/>
          <w:sz w:val="24"/>
          <w:szCs w:val="24"/>
        </w:rPr>
        <w:t>Will it be BENEFICIAL to ALL concerned</w:t>
      </w:r>
      <w:r w:rsidRPr="00FA274D">
        <w:rPr>
          <w:color w:val="222222"/>
          <w:sz w:val="24"/>
          <w:szCs w:val="24"/>
        </w:rPr>
        <w:t>?</w:t>
      </w:r>
    </w:p>
    <w:p w:rsidR="002F71FA" w:rsidRDefault="00B000DB" w:rsidP="004F2623">
      <w:pPr>
        <w:jc w:val="center"/>
        <w:rPr>
          <w:color w:val="222222"/>
        </w:rPr>
      </w:pPr>
      <w:r w:rsidRPr="00B000DB">
        <w:rPr>
          <w:color w:val="222222"/>
          <w:shd w:val="clear" w:color="auto" w:fill="FFFFFF"/>
        </w:rPr>
        <w:t>The 4-Way Test encourages us to examine our patterns of choosing, evaluating and acting.  It is an objective guide which we can use in deciding how best to respond in a given situation.</w:t>
      </w:r>
      <w:r w:rsidRPr="00B000DB">
        <w:rPr>
          <w:color w:val="222222"/>
        </w:rPr>
        <w:br/>
      </w:r>
    </w:p>
    <w:p w:rsidR="004B12CB" w:rsidRDefault="00B000DB" w:rsidP="004F2623">
      <w:pPr>
        <w:jc w:val="center"/>
        <w:rPr>
          <w:b/>
          <w:u w:val="single"/>
        </w:rPr>
      </w:pPr>
      <w:r w:rsidRPr="00B000DB">
        <w:rPr>
          <w:color w:val="222222"/>
        </w:rPr>
        <w:br/>
      </w:r>
      <w:r w:rsidR="004F2623">
        <w:rPr>
          <w:b/>
          <w:u w:val="single"/>
        </w:rPr>
        <w:t>THOUGHTS FOR TODAY</w:t>
      </w:r>
    </w:p>
    <w:p w:rsidR="004F2623" w:rsidRDefault="004F2623" w:rsidP="004F2623"/>
    <w:p w:rsidR="004F2623" w:rsidRDefault="004F2623" w:rsidP="002F71FA">
      <w:pPr>
        <w:pStyle w:val="ListParagraph"/>
        <w:numPr>
          <w:ilvl w:val="0"/>
          <w:numId w:val="19"/>
        </w:numPr>
      </w:pPr>
      <w:r>
        <w:t xml:space="preserve">You cannot unsay a cruel word. </w:t>
      </w:r>
    </w:p>
    <w:p w:rsidR="004F2623" w:rsidRDefault="004F2623" w:rsidP="004F2623"/>
    <w:p w:rsidR="004F2623" w:rsidRDefault="004F2623" w:rsidP="002F71FA">
      <w:pPr>
        <w:pStyle w:val="ListParagraph"/>
        <w:numPr>
          <w:ilvl w:val="0"/>
          <w:numId w:val="19"/>
        </w:numPr>
      </w:pPr>
      <w:r>
        <w:t xml:space="preserve">Live simply, love generously, care deeply, </w:t>
      </w:r>
      <w:proofErr w:type="gramStart"/>
      <w:r>
        <w:t>speak</w:t>
      </w:r>
      <w:proofErr w:type="gramEnd"/>
      <w:r>
        <w:t xml:space="preserve"> kindly. </w:t>
      </w:r>
    </w:p>
    <w:p w:rsidR="004F2623" w:rsidRDefault="004F2623" w:rsidP="004F2623"/>
    <w:p w:rsidR="004F2623" w:rsidRPr="004F2623" w:rsidRDefault="004F2623" w:rsidP="002F71FA">
      <w:pPr>
        <w:pStyle w:val="ListParagraph"/>
        <w:numPr>
          <w:ilvl w:val="0"/>
          <w:numId w:val="19"/>
        </w:numPr>
      </w:pPr>
      <w:r>
        <w:t xml:space="preserve">The best sermons are lived not preached. </w:t>
      </w:r>
    </w:p>
    <w:sectPr w:rsidR="004F2623" w:rsidRPr="004F2623"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FEE" w:rsidRDefault="005C4FEE" w:rsidP="007E230D">
      <w:r>
        <w:separator/>
      </w:r>
    </w:p>
  </w:endnote>
  <w:endnote w:type="continuationSeparator" w:id="1">
    <w:p w:rsidR="005C4FEE" w:rsidRDefault="005C4FEE" w:rsidP="007E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FEE" w:rsidRDefault="005C4FEE" w:rsidP="007E230D">
      <w:r>
        <w:separator/>
      </w:r>
    </w:p>
  </w:footnote>
  <w:footnote w:type="continuationSeparator" w:id="1">
    <w:p w:rsidR="005C4FEE" w:rsidRDefault="005C4FEE" w:rsidP="007E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594"/>
    <w:multiLevelType w:val="hybridMultilevel"/>
    <w:tmpl w:val="729E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E4F9D"/>
    <w:multiLevelType w:val="hybridMultilevel"/>
    <w:tmpl w:val="F69423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9F260F"/>
    <w:multiLevelType w:val="hybridMultilevel"/>
    <w:tmpl w:val="3B4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8">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0355A"/>
    <w:multiLevelType w:val="hybridMultilevel"/>
    <w:tmpl w:val="1D8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6"/>
  </w:num>
  <w:num w:numId="5">
    <w:abstractNumId w:val="8"/>
  </w:num>
  <w:num w:numId="6">
    <w:abstractNumId w:val="7"/>
  </w:num>
  <w:num w:numId="7">
    <w:abstractNumId w:val="9"/>
  </w:num>
  <w:num w:numId="8">
    <w:abstractNumId w:val="14"/>
  </w:num>
  <w:num w:numId="9">
    <w:abstractNumId w:val="2"/>
  </w:num>
  <w:num w:numId="10">
    <w:abstractNumId w:val="10"/>
  </w:num>
  <w:num w:numId="11">
    <w:abstractNumId w:val="17"/>
  </w:num>
  <w:num w:numId="12">
    <w:abstractNumId w:val="3"/>
  </w:num>
  <w:num w:numId="13">
    <w:abstractNumId w:val="13"/>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57AE"/>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BD1"/>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2BB"/>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6AD"/>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078"/>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6781C"/>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0A"/>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58D"/>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1F25"/>
    <w:rsid w:val="00112049"/>
    <w:rsid w:val="00112B6B"/>
    <w:rsid w:val="00112C97"/>
    <w:rsid w:val="00112F05"/>
    <w:rsid w:val="00113950"/>
    <w:rsid w:val="00113E6F"/>
    <w:rsid w:val="00114743"/>
    <w:rsid w:val="00114A70"/>
    <w:rsid w:val="00114BD5"/>
    <w:rsid w:val="001157C7"/>
    <w:rsid w:val="00115D19"/>
    <w:rsid w:val="00115DD5"/>
    <w:rsid w:val="0011620D"/>
    <w:rsid w:val="0011629F"/>
    <w:rsid w:val="00116AD7"/>
    <w:rsid w:val="00116C0A"/>
    <w:rsid w:val="00116F23"/>
    <w:rsid w:val="0011787E"/>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432"/>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1"/>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BB6"/>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EB1"/>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4BD3"/>
    <w:rsid w:val="002452AB"/>
    <w:rsid w:val="00245515"/>
    <w:rsid w:val="00245951"/>
    <w:rsid w:val="00245A38"/>
    <w:rsid w:val="00245AAE"/>
    <w:rsid w:val="00245ECC"/>
    <w:rsid w:val="00246AA7"/>
    <w:rsid w:val="00246B6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CB5"/>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239A"/>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13"/>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1FA"/>
    <w:rsid w:val="002F72A6"/>
    <w:rsid w:val="002F76CA"/>
    <w:rsid w:val="002F7AAC"/>
    <w:rsid w:val="002F7C47"/>
    <w:rsid w:val="002F7CCF"/>
    <w:rsid w:val="00300294"/>
    <w:rsid w:val="003007D6"/>
    <w:rsid w:val="003008D1"/>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5FFA"/>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439"/>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67"/>
    <w:rsid w:val="00374FDE"/>
    <w:rsid w:val="0037511C"/>
    <w:rsid w:val="003751F9"/>
    <w:rsid w:val="003753A6"/>
    <w:rsid w:val="00375487"/>
    <w:rsid w:val="00375EFF"/>
    <w:rsid w:val="00376719"/>
    <w:rsid w:val="00377B0A"/>
    <w:rsid w:val="00377B19"/>
    <w:rsid w:val="003803CF"/>
    <w:rsid w:val="0038085C"/>
    <w:rsid w:val="00380D7A"/>
    <w:rsid w:val="00380F22"/>
    <w:rsid w:val="003811B9"/>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719"/>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6C2"/>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B3E"/>
    <w:rsid w:val="00431F20"/>
    <w:rsid w:val="004323C9"/>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F75"/>
    <w:rsid w:val="004370D3"/>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544"/>
    <w:rsid w:val="00445673"/>
    <w:rsid w:val="00445905"/>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67B39"/>
    <w:rsid w:val="004702D9"/>
    <w:rsid w:val="00470316"/>
    <w:rsid w:val="004707BF"/>
    <w:rsid w:val="00470909"/>
    <w:rsid w:val="004709FA"/>
    <w:rsid w:val="00470B02"/>
    <w:rsid w:val="004710FF"/>
    <w:rsid w:val="00471708"/>
    <w:rsid w:val="00471E51"/>
    <w:rsid w:val="00471ECD"/>
    <w:rsid w:val="00471FC6"/>
    <w:rsid w:val="00472066"/>
    <w:rsid w:val="0047252C"/>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19F"/>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2C3"/>
    <w:rsid w:val="004A6372"/>
    <w:rsid w:val="004A63F8"/>
    <w:rsid w:val="004A6718"/>
    <w:rsid w:val="004A6DD5"/>
    <w:rsid w:val="004A6EB4"/>
    <w:rsid w:val="004A7844"/>
    <w:rsid w:val="004B0845"/>
    <w:rsid w:val="004B09FC"/>
    <w:rsid w:val="004B0CE3"/>
    <w:rsid w:val="004B1035"/>
    <w:rsid w:val="004B12CB"/>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A0"/>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185"/>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623"/>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C38"/>
    <w:rsid w:val="00504042"/>
    <w:rsid w:val="0050470F"/>
    <w:rsid w:val="00505016"/>
    <w:rsid w:val="005054DB"/>
    <w:rsid w:val="00505A27"/>
    <w:rsid w:val="00505B27"/>
    <w:rsid w:val="0050670A"/>
    <w:rsid w:val="00506E48"/>
    <w:rsid w:val="00506FD5"/>
    <w:rsid w:val="0050754B"/>
    <w:rsid w:val="00507CAD"/>
    <w:rsid w:val="00507E3C"/>
    <w:rsid w:val="0051025B"/>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9BF"/>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875"/>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57C"/>
    <w:rsid w:val="0059084A"/>
    <w:rsid w:val="00591204"/>
    <w:rsid w:val="0059129B"/>
    <w:rsid w:val="0059147B"/>
    <w:rsid w:val="00591A12"/>
    <w:rsid w:val="00591B7B"/>
    <w:rsid w:val="00591D5B"/>
    <w:rsid w:val="00591EE8"/>
    <w:rsid w:val="00592987"/>
    <w:rsid w:val="00592C92"/>
    <w:rsid w:val="00592CB0"/>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4FEE"/>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2076"/>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3F48"/>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4FEB"/>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ABC"/>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37FF1"/>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64D"/>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6990"/>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772"/>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1F16"/>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5F7"/>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0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79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85A"/>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65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5BA"/>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78D"/>
    <w:rsid w:val="008C5E4B"/>
    <w:rsid w:val="008C5FF8"/>
    <w:rsid w:val="008C61FD"/>
    <w:rsid w:val="008C649F"/>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A7E7D"/>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2F7"/>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5B3"/>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3F6"/>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9A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081"/>
    <w:rsid w:val="00AF78E9"/>
    <w:rsid w:val="00AF7C3B"/>
    <w:rsid w:val="00AF7C6F"/>
    <w:rsid w:val="00AF7DCC"/>
    <w:rsid w:val="00B000DB"/>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2CA"/>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1F02"/>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977"/>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25E"/>
    <w:rsid w:val="00B75361"/>
    <w:rsid w:val="00B753BC"/>
    <w:rsid w:val="00B7541D"/>
    <w:rsid w:val="00B75CF4"/>
    <w:rsid w:val="00B75CF8"/>
    <w:rsid w:val="00B75F03"/>
    <w:rsid w:val="00B7612C"/>
    <w:rsid w:val="00B76463"/>
    <w:rsid w:val="00B76B81"/>
    <w:rsid w:val="00B76EB7"/>
    <w:rsid w:val="00B76F8B"/>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3DAC"/>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B69"/>
    <w:rsid w:val="00BB2EA5"/>
    <w:rsid w:val="00BB3AE5"/>
    <w:rsid w:val="00BB3DB0"/>
    <w:rsid w:val="00BB3DE7"/>
    <w:rsid w:val="00BB4734"/>
    <w:rsid w:val="00BB4930"/>
    <w:rsid w:val="00BB4F0D"/>
    <w:rsid w:val="00BB5128"/>
    <w:rsid w:val="00BB517B"/>
    <w:rsid w:val="00BB5884"/>
    <w:rsid w:val="00BB588E"/>
    <w:rsid w:val="00BB5A1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C8A"/>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303"/>
    <w:rsid w:val="00C76657"/>
    <w:rsid w:val="00C77117"/>
    <w:rsid w:val="00C7718B"/>
    <w:rsid w:val="00C77347"/>
    <w:rsid w:val="00C77EFF"/>
    <w:rsid w:val="00C77F74"/>
    <w:rsid w:val="00C80886"/>
    <w:rsid w:val="00C80B21"/>
    <w:rsid w:val="00C80D74"/>
    <w:rsid w:val="00C80DE2"/>
    <w:rsid w:val="00C810F3"/>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0F05"/>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21"/>
    <w:rsid w:val="00D8236A"/>
    <w:rsid w:val="00D82EC7"/>
    <w:rsid w:val="00D83628"/>
    <w:rsid w:val="00D83CAC"/>
    <w:rsid w:val="00D8445C"/>
    <w:rsid w:val="00D849AF"/>
    <w:rsid w:val="00D84BE2"/>
    <w:rsid w:val="00D84C16"/>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17F0D"/>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826"/>
    <w:rsid w:val="00E76A5E"/>
    <w:rsid w:val="00E76E23"/>
    <w:rsid w:val="00E76FA7"/>
    <w:rsid w:val="00E7729F"/>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6FBA"/>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885"/>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A4D"/>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68D"/>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74D"/>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49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 w:type="paragraph" w:styleId="Footer">
    <w:name w:val="footer"/>
    <w:basedOn w:val="Normal"/>
    <w:link w:val="FooterChar"/>
    <w:rsid w:val="007E230D"/>
    <w:pPr>
      <w:tabs>
        <w:tab w:val="center" w:pos="4680"/>
        <w:tab w:val="right" w:pos="9360"/>
      </w:tabs>
    </w:pPr>
  </w:style>
  <w:style w:type="character" w:customStyle="1" w:styleId="FooterChar">
    <w:name w:val="Footer Char"/>
    <w:basedOn w:val="DefaultParagraphFont"/>
    <w:link w:val="Footer"/>
    <w:rsid w:val="007E230D"/>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3083166">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197215">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71964162">
      <w:bodyDiv w:val="1"/>
      <w:marLeft w:val="0"/>
      <w:marRight w:val="0"/>
      <w:marTop w:val="0"/>
      <w:marBottom w:val="0"/>
      <w:divBdr>
        <w:top w:val="none" w:sz="0" w:space="0" w:color="auto"/>
        <w:left w:val="none" w:sz="0" w:space="0" w:color="auto"/>
        <w:bottom w:val="none" w:sz="0" w:space="0" w:color="auto"/>
        <w:right w:val="none" w:sz="0" w:space="0" w:color="auto"/>
      </w:divBdr>
    </w:div>
    <w:div w:id="880477212">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699589">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5586056">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2620066">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6867372">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3090321">
      <w:bodyDiv w:val="1"/>
      <w:marLeft w:val="0"/>
      <w:marRight w:val="0"/>
      <w:marTop w:val="0"/>
      <w:marBottom w:val="0"/>
      <w:divBdr>
        <w:top w:val="none" w:sz="0" w:space="0" w:color="auto"/>
        <w:left w:val="none" w:sz="0" w:space="0" w:color="auto"/>
        <w:bottom w:val="none" w:sz="0" w:space="0" w:color="auto"/>
        <w:right w:val="none" w:sz="0" w:space="0" w:color="auto"/>
      </w:divBdr>
      <w:divsChild>
        <w:div w:id="1573469007">
          <w:marLeft w:val="0"/>
          <w:marRight w:val="0"/>
          <w:marTop w:val="0"/>
          <w:marBottom w:val="0"/>
          <w:divBdr>
            <w:top w:val="none" w:sz="0" w:space="0" w:color="auto"/>
            <w:left w:val="none" w:sz="0" w:space="0" w:color="auto"/>
            <w:bottom w:val="none" w:sz="0" w:space="0" w:color="auto"/>
            <w:right w:val="none" w:sz="0" w:space="0" w:color="auto"/>
          </w:divBdr>
        </w:div>
      </w:divsChild>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89993872">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7F71-309F-4709-A7BE-0AE8406B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5064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2021-05-05T00:53:00Z</cp:lastPrinted>
  <dcterms:created xsi:type="dcterms:W3CDTF">2021-06-22T04:34:00Z</dcterms:created>
  <dcterms:modified xsi:type="dcterms:W3CDTF">2021-06-22T04:34:00Z</dcterms:modified>
</cp:coreProperties>
</file>