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spacing w:after="0" w:line="287" w:lineRule="exact"/>
        <w:rPr>
          <w:rFonts w:ascii="Arial" w:hAnsi="Arial" w:cs="Arial"/>
          <w:color w:val="000000"/>
          <w:sz w:val="24"/>
          <w:szCs w:val="24"/>
        </w:rPr>
      </w:pPr>
    </w:p>
    <w:p>
      <w:pPr>
        <w:spacing w:after="0" w:line="287" w:lineRule="exact"/>
        <w:rPr>
          <w:rFonts w:ascii="Arial" w:hAnsi="Arial" w:cs="Arial"/>
          <w:color w:val="000000"/>
          <w:sz w:val="24"/>
          <w:szCs w:val="24"/>
        </w:rPr>
      </w:pPr>
    </w:p>
    <w:p>
      <w:pPr>
        <w:spacing w:after="0" w:line="240" w:lineRule="auto"/>
        <w:rPr>
          <w:rFonts w:ascii="Arial" w:hAnsi="Arial" w:cs="Arial"/>
          <w:b/>
          <w:bCs/>
          <w:color w:val="000000"/>
          <w:sz w:val="28"/>
          <w:szCs w:val="28"/>
        </w:rPr>
      </w:pPr>
      <w:r>
        <w:rPr>
          <w:rFonts w:ascii="Arial" w:hAnsi="Arial" w:cs="Arial"/>
          <w:b/>
          <w:bCs/>
          <w:color w:val="000000"/>
          <w:sz w:val="28"/>
          <w:szCs w:val="28"/>
        </w:rPr>
        <w:t>Article1 – Definitions</w:t>
      </w:r>
    </w:p>
    <w:p>
      <w:pPr>
        <w:spacing w:after="0" w:line="240" w:lineRule="auto"/>
        <w:rPr>
          <w:rFonts w:ascii="Arial" w:hAnsi="Arial" w:cs="Arial"/>
          <w:b/>
          <w:bCs/>
          <w:color w:val="000000"/>
          <w:sz w:val="24"/>
          <w:szCs w:val="24"/>
        </w:rPr>
      </w:pPr>
    </w:p>
    <w:p>
      <w:pPr>
        <w:spacing w:after="0" w:line="240" w:lineRule="auto"/>
        <w:ind w:left="62"/>
        <w:rPr>
          <w:rFonts w:ascii="Arial" w:hAnsi="Arial" w:cs="Arial"/>
          <w:color w:val="000000"/>
          <w:sz w:val="24"/>
          <w:szCs w:val="24"/>
        </w:rPr>
      </w:pPr>
      <w:r>
        <w:rPr>
          <w:rFonts w:ascii="Arial" w:hAnsi="Arial" w:cs="Arial"/>
          <w:color w:val="000000"/>
          <w:sz w:val="24"/>
          <w:szCs w:val="24"/>
        </w:rPr>
        <w:t xml:space="preserve">1. Board: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The Officers and Directors of this Club.</w:t>
      </w:r>
    </w:p>
    <w:p>
      <w:pPr>
        <w:spacing w:after="0" w:line="240" w:lineRule="auto"/>
        <w:ind w:left="62"/>
        <w:rPr>
          <w:rFonts w:ascii="Arial" w:hAnsi="Arial" w:cs="Arial"/>
          <w:sz w:val="24"/>
          <w:szCs w:val="24"/>
        </w:rPr>
      </w:pPr>
      <w:r>
        <w:rPr>
          <w:rFonts w:ascii="Arial" w:hAnsi="Arial" w:cs="Arial"/>
          <w:color w:val="000000"/>
          <w:sz w:val="24"/>
          <w:szCs w:val="24"/>
        </w:rPr>
        <w:t>2. Member: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 Member (excluding Honorary Member) of this Club.</w:t>
      </w:r>
    </w:p>
    <w:p>
      <w:pPr>
        <w:spacing w:after="0" w:line="240" w:lineRule="auto"/>
        <w:ind w:left="62"/>
        <w:rPr>
          <w:rFonts w:ascii="Arial" w:hAnsi="Arial" w:cs="Arial"/>
          <w:sz w:val="24"/>
          <w:szCs w:val="24"/>
        </w:rPr>
      </w:pPr>
      <w:r>
        <w:rPr>
          <w:rFonts w:ascii="Arial" w:hAnsi="Arial" w:cs="Arial"/>
          <w:color w:val="000000"/>
          <w:sz w:val="24"/>
          <w:szCs w:val="24"/>
        </w:rPr>
        <w:t>3. RI:</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Rotary International.</w:t>
      </w:r>
    </w:p>
    <w:p>
      <w:pPr>
        <w:spacing w:after="0" w:line="240" w:lineRule="auto"/>
        <w:ind w:left="62"/>
        <w:rPr>
          <w:rFonts w:ascii="Arial" w:hAnsi="Arial" w:cs="Arial"/>
          <w:sz w:val="24"/>
          <w:szCs w:val="24"/>
        </w:rPr>
      </w:pPr>
      <w:r>
        <w:rPr>
          <w:rFonts w:ascii="Arial" w:hAnsi="Arial" w:cs="Arial"/>
          <w:color w:val="000000"/>
          <w:sz w:val="24"/>
          <w:szCs w:val="24"/>
        </w:rPr>
        <w:t>4. Year: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The twelve-month period that begins on 1 July, ending on 30 June.</w:t>
      </w:r>
    </w:p>
    <w:p>
      <w:pPr>
        <w:spacing w:after="0" w:line="240" w:lineRule="auto"/>
        <w:ind w:firstLine="62"/>
        <w:rPr>
          <w:rFonts w:ascii="Arial" w:hAnsi="Arial" w:cs="Arial"/>
          <w:color w:val="000000"/>
          <w:sz w:val="24"/>
          <w:szCs w:val="24"/>
        </w:rPr>
      </w:pPr>
    </w:p>
    <w:p>
      <w:pPr>
        <w:spacing w:after="0" w:line="240" w:lineRule="auto"/>
        <w:rPr>
          <w:rFonts w:ascii="Arial" w:hAnsi="Arial" w:cs="Arial"/>
          <w:b/>
          <w:bCs/>
          <w:color w:val="000000"/>
          <w:sz w:val="28"/>
          <w:szCs w:val="28"/>
        </w:rPr>
      </w:pPr>
      <w:r>
        <w:rPr>
          <w:rFonts w:ascii="Arial" w:hAnsi="Arial" w:cs="Arial"/>
          <w:b/>
          <w:bCs/>
          <w:color w:val="000000"/>
          <w:sz w:val="28"/>
          <w:szCs w:val="28"/>
        </w:rPr>
        <w:t>Article 2 - Board</w:t>
      </w:r>
    </w:p>
    <w:p>
      <w:pPr>
        <w:spacing w:after="0" w:line="240" w:lineRule="auto"/>
        <w:ind w:left="62"/>
        <w:rPr>
          <w:rFonts w:ascii="Arial" w:hAnsi="Arial" w:cs="Arial"/>
          <w:sz w:val="24"/>
          <w:szCs w:val="24"/>
        </w:rPr>
      </w:pPr>
    </w:p>
    <w:p>
      <w:pPr>
        <w:spacing w:after="0" w:line="240" w:lineRule="auto"/>
        <w:rPr>
          <w:rFonts w:ascii="Arial" w:hAnsi="Arial" w:cs="Arial"/>
          <w:sz w:val="24"/>
          <w:szCs w:val="24"/>
        </w:rPr>
      </w:pPr>
      <w:r>
        <w:rPr>
          <w:rFonts w:ascii="Arial" w:hAnsi="Arial" w:cs="Arial"/>
          <w:color w:val="000000"/>
          <w:sz w:val="24"/>
          <w:szCs w:val="24"/>
        </w:rPr>
        <w:t>The governing body of this Club shall be the Board consisting of twelve (12) members of this Club, namely six (6) Directors elected in accordance with Article 3, of these Bylaws, and the President, President-Elect, Vice-President, Secretary, Treasurer, and the Immediate Past President.</w:t>
      </w:r>
    </w:p>
    <w:p>
      <w:pPr>
        <w:spacing w:after="0" w:line="240" w:lineRule="auto"/>
        <w:ind w:left="62"/>
        <w:rPr>
          <w:rFonts w:ascii="Arial" w:hAnsi="Arial" w:cs="Arial"/>
          <w:sz w:val="24"/>
          <w:szCs w:val="24"/>
        </w:rPr>
      </w:pPr>
    </w:p>
    <w:p>
      <w:pPr>
        <w:spacing w:after="0" w:line="240" w:lineRule="auto"/>
        <w:rPr>
          <w:rFonts w:ascii="Arial" w:hAnsi="Arial" w:cs="Arial"/>
          <w:b/>
          <w:bCs/>
          <w:color w:val="000000"/>
          <w:sz w:val="28"/>
          <w:szCs w:val="28"/>
        </w:rPr>
      </w:pPr>
      <w:r>
        <w:rPr>
          <w:rFonts w:ascii="Arial" w:hAnsi="Arial" w:cs="Arial"/>
          <w:b/>
          <w:bCs/>
          <w:color w:val="000000"/>
          <w:sz w:val="28"/>
          <w:szCs w:val="28"/>
        </w:rPr>
        <w:t>Article 3 - Election of Directors and Officers</w:t>
      </w:r>
    </w:p>
    <w:p>
      <w:pPr>
        <w:spacing w:after="0" w:line="240" w:lineRule="auto"/>
        <w:ind w:left="62"/>
        <w:rPr>
          <w:rFonts w:ascii="Arial" w:hAnsi="Arial" w:cs="Arial"/>
          <w:sz w:val="24"/>
          <w:szCs w:val="24"/>
        </w:rPr>
      </w:pPr>
    </w:p>
    <w:p>
      <w:pPr>
        <w:spacing w:after="0" w:line="240" w:lineRule="auto"/>
        <w:rPr>
          <w:rFonts w:ascii="Arial" w:hAnsi="Arial" w:cs="Arial"/>
          <w:color w:val="000000"/>
          <w:position w:val="12"/>
          <w:sz w:val="24"/>
          <w:szCs w:val="24"/>
        </w:rPr>
      </w:pPr>
      <w:r>
        <w:rPr>
          <w:rFonts w:ascii="Arial" w:hAnsi="Arial" w:cs="Arial"/>
          <w:b/>
          <w:bCs/>
          <w:color w:val="000000"/>
          <w:sz w:val="24"/>
          <w:szCs w:val="24"/>
        </w:rPr>
        <w:t>Section 1</w:t>
      </w:r>
      <w:r>
        <w:rPr>
          <w:rFonts w:ascii="Arial" w:hAnsi="Arial" w:cs="Arial"/>
          <w:color w:val="000000"/>
          <w:sz w:val="24"/>
          <w:szCs w:val="24"/>
        </w:rPr>
        <w:t xml:space="preserve"> – At three consecutive meetings, starting one (1) month prior to the annual meeting for election of officers, nominations will be presented by the nominating committee. The nominating committee shall be appointed as determined in the club policy manual. Nominations will be for Vice-President, Secretary, Treasurer, and the six (6) Elected Directors as described in Section 2 of this Article. At these meetings, additional nominations can be accepted from the Membership. The candidates for Vice-President, Secretary, Treasurer, and the director positions receiving a majority of the votes shall be declared elected to their respective offices. The Vice-President, the President-Elect, the President, and the Immediate-Past President shall move forward through the Chairs upon confirmation from the Club Membership. A confirmation vote of the membership will be taken to confirm: the Vice-President to the position of President-Elect; the President Elect to the position of President. The President will move to the position of Immediate Past </w:t>
      </w:r>
      <w:r>
        <w:rPr>
          <w:rFonts w:ascii="Arial" w:hAnsi="Arial" w:cs="Arial"/>
          <w:sz w:val="24"/>
          <w:szCs w:val="24"/>
        </w:rPr>
        <w:t>President. The Board shall serve for the Rotary Year beginning July 1st and ending June 30</w:t>
      </w:r>
      <w:r>
        <w:rPr>
          <w:rFonts w:ascii="Arial" w:hAnsi="Arial" w:cs="Arial"/>
          <w:sz w:val="24"/>
          <w:szCs w:val="24"/>
          <w:vertAlign w:val="superscript"/>
        </w:rPr>
        <w:t>th</w:t>
      </w:r>
      <w:r>
        <w:rPr>
          <w:rFonts w:ascii="Arial" w:hAnsi="Arial" w:cs="Arial"/>
          <w:sz w:val="24"/>
          <w:szCs w:val="24"/>
        </w:rPr>
        <w: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b/>
          <w:bCs/>
          <w:color w:val="000000"/>
          <w:sz w:val="24"/>
          <w:szCs w:val="24"/>
        </w:rPr>
        <w:t xml:space="preserve">Section 2 </w:t>
      </w:r>
      <w:r>
        <w:rPr>
          <w:rFonts w:ascii="Arial" w:hAnsi="Arial" w:cs="Arial"/>
          <w:color w:val="000000"/>
          <w:sz w:val="24"/>
          <w:szCs w:val="24"/>
        </w:rPr>
        <w:t>– The President, President-Elect, Vice-President, and Immediate Past-President shall serve a one (1) year term. Upon being elected to the position of Vice-President, the individual is agreeing to move through the positions of Vice-President, President-Elect, President and Immediate Past-President. The Secretary, Treasurer and the six (6) elected Directors shall serve two (2) year terms. The Secretary and three (3) Directors: Club Administration; Foundation; and Service Projects will be elected to serve terms starting on even years. The Treasurer and three Directors: Public Relations; Membership; and Fund Raising will be elected to serve terms starting on odd years.</w:t>
      </w:r>
    </w:p>
    <w:p>
      <w:pPr>
        <w:spacing w:after="0" w:line="240" w:lineRule="auto"/>
        <w:rPr>
          <w:rFonts w:ascii="Arial" w:hAnsi="Arial" w:cs="Arial"/>
          <w:color w:val="000000"/>
          <w:sz w:val="24"/>
          <w:szCs w:val="24"/>
          <w:u w:val="single"/>
        </w:rPr>
      </w:pPr>
    </w:p>
    <w:p>
      <w:pPr>
        <w:spacing w:after="0" w:line="240" w:lineRule="auto"/>
        <w:rPr>
          <w:rFonts w:ascii="Arial" w:hAnsi="Arial" w:cs="Arial"/>
          <w:b/>
          <w:bCs/>
          <w:color w:val="000000"/>
          <w:sz w:val="24"/>
          <w:szCs w:val="24"/>
        </w:rPr>
      </w:pP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spacing w:after="0" w:line="240" w:lineRule="auto"/>
        <w:rPr>
          <w:rFonts w:ascii="Arial" w:hAnsi="Arial" w:cs="Arial"/>
          <w:color w:val="000000"/>
          <w:sz w:val="24"/>
          <w:szCs w:val="24"/>
        </w:rPr>
      </w:pPr>
    </w:p>
    <w:p>
      <w:pPr>
        <w:spacing w:after="0" w:line="240" w:lineRule="auto"/>
        <w:rPr>
          <w:rFonts w:ascii="Arial" w:hAnsi="Arial" w:cs="Arial"/>
          <w:color w:val="000000"/>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3</w:t>
      </w:r>
      <w:r>
        <w:rPr>
          <w:rFonts w:ascii="Arial" w:hAnsi="Arial" w:cs="Arial"/>
          <w:color w:val="000000"/>
          <w:sz w:val="24"/>
          <w:szCs w:val="24"/>
        </w:rPr>
        <w:t xml:space="preserve"> – All positions shall be voted on, one position at a time. Uncontested positions may be voted by accl</w:t>
      </w:r>
      <w:r>
        <w:rPr>
          <w:rFonts w:hint="default" w:ascii="Arial" w:hAnsi="Arial" w:cs="Arial"/>
          <w:color w:val="000000"/>
          <w:sz w:val="24"/>
          <w:szCs w:val="24"/>
          <w:lang w:val="en-US"/>
        </w:rPr>
        <w:t>a</w:t>
      </w:r>
      <w:r>
        <w:rPr>
          <w:rFonts w:ascii="Arial" w:hAnsi="Arial" w:cs="Arial"/>
          <w:color w:val="000000"/>
          <w:sz w:val="24"/>
          <w:szCs w:val="24"/>
        </w:rPr>
        <w:t xml:space="preserve">mation. Contested Officers and Directors shall be </w:t>
      </w:r>
    </w:p>
    <w:p>
      <w:pPr>
        <w:spacing w:after="0" w:line="240" w:lineRule="auto"/>
        <w:rPr>
          <w:rFonts w:ascii="Arial" w:hAnsi="Arial" w:cs="Arial"/>
          <w:sz w:val="24"/>
          <w:szCs w:val="24"/>
        </w:rPr>
      </w:pPr>
      <w:r>
        <w:rPr>
          <w:rFonts w:ascii="Arial" w:hAnsi="Arial" w:cs="Arial"/>
          <w:color w:val="000000"/>
          <w:sz w:val="24"/>
          <w:szCs w:val="24"/>
        </w:rPr>
        <w:t>elected by a ballot vote.</w:t>
      </w:r>
    </w:p>
    <w:p>
      <w:pPr>
        <w:spacing w:after="0" w:line="240" w:lineRule="auto"/>
        <w:rPr>
          <w:rFonts w:ascii="Arial" w:hAnsi="Arial" w:cs="Arial"/>
          <w:color w:val="000000"/>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 xml:space="preserve">Section 4 </w:t>
      </w:r>
      <w:r>
        <w:rPr>
          <w:rFonts w:ascii="Arial" w:hAnsi="Arial" w:cs="Arial"/>
          <w:color w:val="000000"/>
          <w:sz w:val="24"/>
          <w:szCs w:val="24"/>
        </w:rPr>
        <w:t>– If a person moving through the Chairs is not confirmed by the Membership, he or she will be removed from Office and not allowed to proceed through the positions.</w:t>
      </w:r>
    </w:p>
    <w:p>
      <w:pPr>
        <w:spacing w:after="0" w:line="240" w:lineRule="auto"/>
        <w:ind w:left="65"/>
        <w:rPr>
          <w:rFonts w:ascii="Arial" w:hAnsi="Arial" w:cs="Arial"/>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5</w:t>
      </w:r>
      <w:r>
        <w:rPr>
          <w:rFonts w:ascii="Arial" w:hAnsi="Arial" w:cs="Arial"/>
          <w:color w:val="000000"/>
          <w:sz w:val="24"/>
          <w:szCs w:val="24"/>
        </w:rPr>
        <w:t xml:space="preserve"> – A vacancy in the Board of any Officer or Director shall be appointed by the President and confirmed by the Board. The appointee will complete the remainder of the term.</w:t>
      </w:r>
    </w:p>
    <w:p>
      <w:pPr>
        <w:spacing w:after="0" w:line="240" w:lineRule="auto"/>
        <w:ind w:left="65"/>
        <w:rPr>
          <w:rFonts w:ascii="Arial" w:hAnsi="Arial" w:cs="Arial"/>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6</w:t>
      </w:r>
      <w:r>
        <w:rPr>
          <w:rFonts w:ascii="Arial" w:hAnsi="Arial" w:cs="Arial"/>
          <w:color w:val="000000"/>
          <w:sz w:val="24"/>
          <w:szCs w:val="24"/>
        </w:rPr>
        <w:t xml:space="preserve"> – A vacancy in the position of any Officer-Elect or Director-Elect shall be appointed by the President-Elect, and confirmed by the Board-Elect. The appointee will complete the remainder of the term.</w:t>
      </w:r>
    </w:p>
    <w:p>
      <w:pPr>
        <w:spacing w:after="0" w:line="240" w:lineRule="auto"/>
        <w:ind w:left="65"/>
        <w:rPr>
          <w:rFonts w:ascii="Arial" w:hAnsi="Arial" w:cs="Arial"/>
          <w:color w:val="000000"/>
          <w:sz w:val="24"/>
          <w:szCs w:val="24"/>
        </w:rPr>
      </w:pPr>
    </w:p>
    <w:p>
      <w:pPr>
        <w:spacing w:after="0" w:line="240" w:lineRule="auto"/>
        <w:rPr>
          <w:rFonts w:ascii="Arial" w:hAnsi="Arial" w:cs="Arial"/>
          <w:b/>
          <w:bCs/>
          <w:sz w:val="28"/>
          <w:szCs w:val="28"/>
        </w:rPr>
      </w:pPr>
      <w:r>
        <w:rPr>
          <w:rFonts w:ascii="Arial" w:hAnsi="Arial" w:cs="Arial"/>
          <w:b/>
          <w:bCs/>
          <w:color w:val="000000"/>
          <w:sz w:val="28"/>
          <w:szCs w:val="28"/>
        </w:rPr>
        <w:t>Article 4 - Duties of Officers</w:t>
      </w:r>
    </w:p>
    <w:p>
      <w:pPr>
        <w:spacing w:after="0" w:line="240" w:lineRule="auto"/>
        <w:ind w:left="65"/>
        <w:rPr>
          <w:rFonts w:ascii="Arial" w:hAnsi="Arial" w:cs="Arial"/>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1</w:t>
      </w:r>
      <w:r>
        <w:rPr>
          <w:rFonts w:ascii="Arial" w:hAnsi="Arial" w:cs="Arial"/>
          <w:color w:val="000000"/>
          <w:sz w:val="24"/>
          <w:szCs w:val="24"/>
        </w:rPr>
        <w:t xml:space="preserve"> – The President serves as an officer of the board, and presides at Club and Board meetings. </w:t>
      </w:r>
    </w:p>
    <w:p>
      <w:pPr>
        <w:spacing w:after="0" w:line="240" w:lineRule="auto"/>
        <w:ind w:left="65"/>
        <w:rPr>
          <w:rFonts w:ascii="Arial" w:hAnsi="Arial" w:cs="Arial"/>
          <w:color w:val="000000"/>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2</w:t>
      </w:r>
      <w:r>
        <w:rPr>
          <w:rFonts w:ascii="Arial" w:hAnsi="Arial" w:cs="Arial"/>
          <w:color w:val="000000"/>
          <w:sz w:val="24"/>
          <w:szCs w:val="24"/>
        </w:rPr>
        <w:t xml:space="preserve"> – The Immediate Past President serves as an officer of the board.</w:t>
      </w:r>
    </w:p>
    <w:p>
      <w:pPr>
        <w:spacing w:after="0" w:line="240" w:lineRule="auto"/>
        <w:ind w:left="65"/>
        <w:rPr>
          <w:rFonts w:ascii="Arial" w:hAnsi="Arial" w:cs="Arial"/>
          <w:color w:val="000000"/>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3</w:t>
      </w:r>
      <w:r>
        <w:rPr>
          <w:rFonts w:ascii="Arial" w:hAnsi="Arial" w:cs="Arial"/>
          <w:color w:val="000000"/>
          <w:sz w:val="24"/>
          <w:szCs w:val="24"/>
        </w:rPr>
        <w:t xml:space="preserve"> – The President-Elect serves as an officer of the board, prepares for their year in office, and presides at Club or Board meetings in the absence of the President.</w:t>
      </w:r>
    </w:p>
    <w:p>
      <w:pPr>
        <w:spacing w:after="0" w:line="240" w:lineRule="auto"/>
        <w:ind w:left="65"/>
        <w:rPr>
          <w:rFonts w:ascii="Arial" w:hAnsi="Arial" w:cs="Arial"/>
          <w:strike/>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4</w:t>
      </w:r>
      <w:r>
        <w:rPr>
          <w:rFonts w:ascii="Arial" w:hAnsi="Arial" w:cs="Arial"/>
          <w:color w:val="000000"/>
          <w:sz w:val="24"/>
          <w:szCs w:val="24"/>
        </w:rPr>
        <w:t xml:space="preserve"> – The Vice President serves as an officer of the board and prepares for their year in office. </w:t>
      </w:r>
    </w:p>
    <w:p>
      <w:pPr>
        <w:spacing w:after="0" w:line="240" w:lineRule="auto"/>
        <w:ind w:left="65"/>
        <w:rPr>
          <w:rFonts w:ascii="Arial" w:hAnsi="Arial" w:cs="Arial"/>
          <w:strike/>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5</w:t>
      </w:r>
      <w:r>
        <w:rPr>
          <w:rFonts w:ascii="Arial" w:hAnsi="Arial" w:cs="Arial"/>
          <w:color w:val="000000"/>
          <w:sz w:val="24"/>
          <w:szCs w:val="24"/>
        </w:rPr>
        <w:t xml:space="preserve"> – The Directors serve </w:t>
      </w:r>
      <w:r>
        <w:rPr>
          <w:rFonts w:ascii="Arial" w:hAnsi="Arial" w:cs="Arial"/>
          <w:color w:val="000000" w:themeColor="text1"/>
          <w:sz w:val="24"/>
          <w:szCs w:val="24"/>
          <w14:textFill>
            <w14:solidFill>
              <w14:schemeClr w14:val="tx1"/>
            </w14:solidFill>
          </w14:textFill>
        </w:rPr>
        <w:t>on</w:t>
      </w:r>
      <w:r>
        <w:rPr>
          <w:rFonts w:ascii="Arial" w:hAnsi="Arial" w:cs="Arial"/>
          <w:color w:val="000000"/>
          <w:sz w:val="24"/>
          <w:szCs w:val="24"/>
        </w:rPr>
        <w:t xml:space="preserve"> the board and as a committee chair of their elected position.</w:t>
      </w:r>
    </w:p>
    <w:p>
      <w:pPr>
        <w:spacing w:after="0" w:line="240" w:lineRule="auto"/>
        <w:ind w:left="65"/>
        <w:rPr>
          <w:rFonts w:ascii="Arial" w:hAnsi="Arial" w:cs="Arial"/>
          <w:color w:val="000000"/>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6</w:t>
      </w:r>
      <w:r>
        <w:rPr>
          <w:rFonts w:ascii="Arial" w:hAnsi="Arial" w:cs="Arial"/>
          <w:color w:val="000000"/>
          <w:sz w:val="24"/>
          <w:szCs w:val="24"/>
        </w:rPr>
        <w:t xml:space="preserve"> – The Secretary serves as an officer of the board and keeps the meeting minutes and all </w:t>
      </w:r>
      <w:r>
        <w:rPr>
          <w:rFonts w:ascii="Arial" w:hAnsi="Arial" w:cs="Arial"/>
          <w:color w:val="000000" w:themeColor="text1"/>
          <w:sz w:val="24"/>
          <w:szCs w:val="24"/>
          <w14:textFill>
            <w14:solidFill>
              <w14:schemeClr w14:val="tx1"/>
            </w14:solidFill>
          </w14:textFill>
        </w:rPr>
        <w:t>membership</w:t>
      </w:r>
      <w:r>
        <w:rPr>
          <w:rFonts w:ascii="Arial" w:hAnsi="Arial" w:cs="Arial"/>
          <w:color w:val="000000"/>
          <w:sz w:val="24"/>
          <w:szCs w:val="24"/>
        </w:rPr>
        <w:t xml:space="preserve"> records. </w:t>
      </w:r>
    </w:p>
    <w:p>
      <w:pPr>
        <w:spacing w:after="0" w:line="240" w:lineRule="auto"/>
        <w:ind w:left="65"/>
        <w:rPr>
          <w:rFonts w:ascii="Arial" w:hAnsi="Arial" w:cs="Arial"/>
          <w:color w:val="000000"/>
          <w:sz w:val="24"/>
          <w:szCs w:val="24"/>
          <w:highlight w:val="yellow"/>
          <w:u w:val="single"/>
        </w:rPr>
      </w:pPr>
    </w:p>
    <w:p>
      <w:pPr>
        <w:spacing w:after="0" w:line="240" w:lineRule="auto"/>
        <w:rPr>
          <w:rFonts w:ascii="Arial" w:hAnsi="Arial" w:cs="Arial"/>
          <w:color w:val="000000"/>
          <w:sz w:val="24"/>
          <w:szCs w:val="24"/>
        </w:rPr>
      </w:pPr>
      <w:r>
        <w:rPr>
          <w:rFonts w:ascii="Arial" w:hAnsi="Arial" w:cs="Arial"/>
          <w:b/>
          <w:bCs/>
          <w:color w:val="000000"/>
          <w:sz w:val="24"/>
          <w:szCs w:val="24"/>
        </w:rPr>
        <w:t>Section 7</w:t>
      </w:r>
      <w:r>
        <w:rPr>
          <w:rFonts w:ascii="Arial" w:hAnsi="Arial" w:cs="Arial"/>
          <w:color w:val="000000"/>
          <w:sz w:val="24"/>
          <w:szCs w:val="24"/>
        </w:rPr>
        <w:t xml:space="preserve"> – The Treasurer serves as an officer of the board and shall oversee all funds and provide an annual accounting of funds.</w:t>
      </w:r>
    </w:p>
    <w:p>
      <w:pPr>
        <w:spacing w:after="0" w:line="240" w:lineRule="auto"/>
        <w:ind w:left="65"/>
        <w:rPr>
          <w:rFonts w:ascii="Arial" w:hAnsi="Arial" w:cs="Arial"/>
          <w:strike/>
          <w:sz w:val="24"/>
          <w:szCs w:val="24"/>
        </w:rPr>
      </w:pPr>
    </w:p>
    <w:p>
      <w:pPr>
        <w:spacing w:after="0" w:line="240" w:lineRule="auto"/>
        <w:rPr>
          <w:rFonts w:ascii="Arial" w:hAnsi="Arial" w:cs="Arial"/>
          <w:color w:val="000000"/>
          <w:sz w:val="24"/>
          <w:szCs w:val="24"/>
        </w:rPr>
      </w:pPr>
      <w:r>
        <w:rPr>
          <w:rFonts w:ascii="Arial" w:hAnsi="Arial" w:cs="Arial"/>
          <w:b/>
          <w:bCs/>
          <w:color w:val="000000"/>
          <w:sz w:val="24"/>
          <w:szCs w:val="24"/>
        </w:rPr>
        <w:t>Section 8</w:t>
      </w:r>
      <w:r>
        <w:rPr>
          <w:rFonts w:ascii="Arial" w:hAnsi="Arial" w:cs="Arial"/>
          <w:color w:val="000000"/>
          <w:sz w:val="24"/>
          <w:szCs w:val="24"/>
        </w:rPr>
        <w:t xml:space="preserve"> – The Twin Cities Rotary Policy Manual may contain specific responsibilities for the above officer positions.</w:t>
      </w:r>
    </w:p>
    <w:p>
      <w:pPr>
        <w:spacing w:after="0" w:line="240" w:lineRule="auto"/>
        <w:ind w:left="65"/>
        <w:rPr>
          <w:rFonts w:ascii="Arial" w:hAnsi="Arial" w:cs="Arial"/>
          <w:sz w:val="24"/>
          <w:szCs w:val="24"/>
        </w:rPr>
      </w:pPr>
    </w:p>
    <w:p>
      <w:pPr>
        <w:spacing w:after="0" w:line="240" w:lineRule="exact"/>
        <w:ind w:left="-1377" w:firstLine="1440"/>
        <w:rPr>
          <w:rFonts w:ascii="Arial" w:hAnsi="Arial" w:cs="Arial"/>
          <w:sz w:val="24"/>
          <w:szCs w:val="24"/>
        </w:rPr>
      </w:pPr>
    </w:p>
    <w:p>
      <w:pPr>
        <w:spacing w:after="0" w:line="240" w:lineRule="exact"/>
        <w:ind w:left="-1377" w:firstLine="1440"/>
        <w:rPr>
          <w:rFonts w:ascii="Arial" w:hAnsi="Arial" w:cs="Arial"/>
          <w:sz w:val="24"/>
          <w:szCs w:val="24"/>
        </w:rPr>
      </w:pP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spacing w:after="0" w:line="240" w:lineRule="exact"/>
        <w:ind w:left="-1377" w:firstLine="1440"/>
        <w:rPr>
          <w:rFonts w:ascii="Arial" w:hAnsi="Arial" w:cs="Arial"/>
          <w:sz w:val="24"/>
          <w:szCs w:val="24"/>
        </w:rPr>
      </w:pPr>
    </w:p>
    <w:p>
      <w:pPr>
        <w:spacing w:after="0" w:line="240" w:lineRule="exact"/>
        <w:ind w:left="-1377" w:firstLine="1440"/>
        <w:rPr>
          <w:rFonts w:ascii="Arial" w:hAnsi="Arial" w:cs="Arial"/>
          <w:sz w:val="24"/>
          <w:szCs w:val="24"/>
        </w:rPr>
      </w:pPr>
    </w:p>
    <w:p>
      <w:pPr>
        <w:spacing w:after="0" w:line="287" w:lineRule="exact"/>
        <w:ind w:left="-1377" w:firstLine="1377"/>
        <w:rPr>
          <w:rFonts w:ascii="Arial" w:hAnsi="Arial" w:cs="Arial"/>
          <w:b/>
          <w:bCs/>
          <w:sz w:val="28"/>
          <w:szCs w:val="28"/>
        </w:rPr>
      </w:pPr>
      <w:r>
        <w:rPr>
          <w:rFonts w:ascii="Arial" w:hAnsi="Arial" w:cs="Arial"/>
          <w:b/>
          <w:bCs/>
          <w:color w:val="000000"/>
          <w:sz w:val="28"/>
          <w:szCs w:val="28"/>
        </w:rPr>
        <w:t>Article 5 - Meetings</w:t>
      </w:r>
    </w:p>
    <w:p>
      <w:pPr>
        <w:spacing w:after="0" w:line="240" w:lineRule="exact"/>
        <w:ind w:left="-1377" w:firstLine="1440"/>
        <w:rPr>
          <w:rFonts w:ascii="Arial" w:hAnsi="Arial" w:cs="Arial"/>
          <w:sz w:val="24"/>
          <w:szCs w:val="24"/>
        </w:rPr>
      </w:pPr>
    </w:p>
    <w:p>
      <w:pPr>
        <w:spacing w:after="0" w:line="308" w:lineRule="exact"/>
        <w:rPr>
          <w:rFonts w:ascii="Arial" w:hAnsi="Arial" w:cs="Arial"/>
          <w:color w:val="000000"/>
          <w:sz w:val="24"/>
          <w:szCs w:val="24"/>
        </w:rPr>
      </w:pPr>
      <w:r>
        <w:rPr>
          <w:rFonts w:ascii="Arial" w:hAnsi="Arial" w:cs="Arial"/>
          <w:b/>
          <w:bCs/>
          <w:color w:val="000000"/>
          <w:sz w:val="24"/>
          <w:szCs w:val="24"/>
        </w:rPr>
        <w:t>Section 1</w:t>
      </w:r>
      <w:r>
        <w:rPr>
          <w:rFonts w:ascii="Arial" w:hAnsi="Arial" w:cs="Arial"/>
          <w:color w:val="000000"/>
          <w:sz w:val="24"/>
          <w:szCs w:val="24"/>
        </w:rPr>
        <w:t xml:space="preserve"> – Annual Meeting. An Annual Meeting of this Club shall be held not later than December 31</w:t>
      </w:r>
      <w:r>
        <w:rPr>
          <w:rFonts w:ascii="Arial" w:hAnsi="Arial" w:cs="Arial"/>
          <w:color w:val="000000"/>
          <w:sz w:val="24"/>
          <w:szCs w:val="24"/>
          <w:vertAlign w:val="superscript"/>
        </w:rPr>
        <w:t>st</w:t>
      </w:r>
      <w:r>
        <w:rPr>
          <w:rFonts w:ascii="Arial" w:hAnsi="Arial" w:cs="Arial"/>
          <w:color w:val="000000"/>
          <w:sz w:val="24"/>
          <w:szCs w:val="24"/>
        </w:rPr>
        <w:t xml:space="preserve"> of each year at which time the election of officers and directors to serve for the ensuing year shall take place.</w:t>
      </w:r>
    </w:p>
    <w:p>
      <w:pPr>
        <w:spacing w:after="0" w:line="308" w:lineRule="exact"/>
        <w:rPr>
          <w:rFonts w:ascii="Arial" w:hAnsi="Arial" w:cs="Arial"/>
          <w:color w:val="000000"/>
          <w:sz w:val="24"/>
          <w:szCs w:val="24"/>
        </w:rPr>
      </w:pPr>
    </w:p>
    <w:p>
      <w:pPr>
        <w:spacing w:after="0" w:line="308" w:lineRule="exact"/>
        <w:rPr>
          <w:rFonts w:ascii="Arial" w:hAnsi="Arial" w:cs="Arial"/>
          <w:color w:val="000000"/>
          <w:sz w:val="24"/>
          <w:szCs w:val="24"/>
        </w:rPr>
      </w:pPr>
      <w:r>
        <w:rPr>
          <w:rFonts w:ascii="Arial" w:hAnsi="Arial" w:cs="Arial"/>
          <w:b/>
          <w:bCs/>
          <w:color w:val="000000"/>
          <w:sz w:val="24"/>
          <w:szCs w:val="24"/>
        </w:rPr>
        <w:t>Section 2</w:t>
      </w:r>
      <w:r>
        <w:rPr>
          <w:rFonts w:ascii="Arial" w:hAnsi="Arial" w:cs="Arial"/>
          <w:color w:val="000000"/>
          <w:sz w:val="24"/>
          <w:szCs w:val="24"/>
        </w:rPr>
        <w:t xml:space="preserve"> – Regular Meetings.  The regular weekly meetings of this Club shall normally be held on Fridays at 7:00 a.m. All Members in good standing (except Honorary Members or Members excused pursuant to Article 8, Sections 3 and 4 of the Standard Rotary Club Constitution) in this Club, on the day of the regular meeting, must be counted as present or absent, and attendance must be evidenced by the member being present for at least fifty percent (50%) of the regular meetings  in each half of the Rotary year, either at this Club, a Club function, or any other Rotary Club, or as otherwise provided in the Standard Rotary Club Constitution, Article 8, Sections 1 and 2. </w:t>
      </w:r>
    </w:p>
    <w:p>
      <w:pPr>
        <w:spacing w:after="0" w:line="308" w:lineRule="exact"/>
        <w:rPr>
          <w:rFonts w:ascii="Arial" w:hAnsi="Arial" w:cs="Arial"/>
          <w:color w:val="000000"/>
          <w:sz w:val="24"/>
          <w:szCs w:val="24"/>
        </w:rPr>
      </w:pPr>
    </w:p>
    <w:p>
      <w:pPr>
        <w:spacing w:after="0" w:line="308" w:lineRule="exact"/>
        <w:rPr>
          <w:rFonts w:ascii="Arial" w:hAnsi="Arial" w:cs="Arial"/>
          <w:color w:val="000000"/>
          <w:sz w:val="24"/>
          <w:szCs w:val="24"/>
        </w:rPr>
      </w:pPr>
      <w:r>
        <w:rPr>
          <w:rFonts w:ascii="Arial" w:hAnsi="Arial" w:cs="Arial"/>
          <w:b/>
          <w:bCs/>
          <w:color w:val="000000"/>
          <w:sz w:val="24"/>
          <w:szCs w:val="24"/>
        </w:rPr>
        <w:t>Section 3</w:t>
      </w:r>
      <w:r>
        <w:rPr>
          <w:rFonts w:ascii="Arial" w:hAnsi="Arial" w:cs="Arial"/>
          <w:color w:val="000000"/>
          <w:sz w:val="24"/>
          <w:szCs w:val="24"/>
        </w:rPr>
        <w:t xml:space="preserve"> – One-third of the membership shall constitute a quorum at the meetings of this Club. </w:t>
      </w:r>
    </w:p>
    <w:p>
      <w:pPr>
        <w:spacing w:after="0" w:line="308" w:lineRule="exact"/>
        <w:rPr>
          <w:rFonts w:ascii="Arial" w:hAnsi="Arial" w:cs="Arial"/>
          <w:color w:val="000000"/>
          <w:sz w:val="24"/>
          <w:szCs w:val="24"/>
        </w:rPr>
      </w:pPr>
    </w:p>
    <w:p>
      <w:pPr>
        <w:spacing w:after="0" w:line="308" w:lineRule="exact"/>
        <w:rPr>
          <w:rFonts w:ascii="Arial" w:hAnsi="Arial" w:cs="Arial"/>
          <w:color w:val="000000"/>
          <w:sz w:val="24"/>
          <w:szCs w:val="24"/>
        </w:rPr>
      </w:pPr>
      <w:r>
        <w:rPr>
          <w:rFonts w:ascii="Arial" w:hAnsi="Arial" w:cs="Arial"/>
          <w:b/>
          <w:bCs/>
          <w:color w:val="000000"/>
          <w:sz w:val="24"/>
          <w:szCs w:val="24"/>
        </w:rPr>
        <w:t>Section 4</w:t>
      </w:r>
      <w:r>
        <w:rPr>
          <w:rFonts w:ascii="Arial" w:hAnsi="Arial" w:cs="Arial"/>
          <w:color w:val="000000"/>
          <w:sz w:val="24"/>
          <w:szCs w:val="24"/>
        </w:rPr>
        <w:t xml:space="preserve"> – Regular meetings of the Board shall be held each month. Special meetings of the Board shall be called by the President, whenever deemed necessary, or upon the request of four (4) Board Members.</w:t>
      </w:r>
    </w:p>
    <w:p>
      <w:pPr>
        <w:spacing w:after="0" w:line="308" w:lineRule="exact"/>
        <w:rPr>
          <w:rFonts w:ascii="Arial" w:hAnsi="Arial" w:cs="Arial"/>
          <w:color w:val="000000"/>
          <w:sz w:val="24"/>
          <w:szCs w:val="24"/>
        </w:rPr>
      </w:pPr>
    </w:p>
    <w:p>
      <w:pPr>
        <w:spacing w:after="0" w:line="308" w:lineRule="exact"/>
        <w:rPr>
          <w:rFonts w:ascii="Arial" w:hAnsi="Arial" w:cs="Arial"/>
          <w:color w:val="000000"/>
          <w:sz w:val="24"/>
          <w:szCs w:val="24"/>
        </w:rPr>
      </w:pPr>
      <w:r>
        <w:rPr>
          <w:rFonts w:ascii="Arial" w:hAnsi="Arial" w:cs="Arial"/>
          <w:b/>
          <w:bCs/>
          <w:color w:val="000000"/>
          <w:sz w:val="24"/>
          <w:szCs w:val="24"/>
        </w:rPr>
        <w:t>Section 5</w:t>
      </w:r>
      <w:r>
        <w:rPr>
          <w:rFonts w:ascii="Arial" w:hAnsi="Arial" w:cs="Arial"/>
          <w:color w:val="000000"/>
          <w:sz w:val="24"/>
          <w:szCs w:val="24"/>
        </w:rPr>
        <w:t xml:space="preserve"> – A majority of the Directors and Officers shall constitute a quorum of the Board.</w:t>
      </w:r>
    </w:p>
    <w:p>
      <w:pPr>
        <w:spacing w:after="0" w:line="308" w:lineRule="exact"/>
        <w:rPr>
          <w:rFonts w:ascii="Arial" w:hAnsi="Arial" w:cs="Arial"/>
          <w:color w:val="000000"/>
          <w:sz w:val="24"/>
          <w:szCs w:val="24"/>
        </w:rPr>
      </w:pPr>
    </w:p>
    <w:p>
      <w:pPr>
        <w:spacing w:after="0" w:line="308" w:lineRule="exact"/>
        <w:rPr>
          <w:rFonts w:ascii="Arial" w:hAnsi="Arial" w:cs="Arial"/>
          <w:b/>
          <w:bCs/>
          <w:color w:val="000000"/>
          <w:sz w:val="28"/>
          <w:szCs w:val="28"/>
        </w:rPr>
      </w:pPr>
      <w:r>
        <w:rPr>
          <w:rFonts w:ascii="Arial" w:hAnsi="Arial" w:cs="Arial"/>
          <w:b/>
          <w:bCs/>
          <w:color w:val="000000"/>
          <w:sz w:val="28"/>
          <w:szCs w:val="28"/>
        </w:rPr>
        <w:t>Article 6 – Dues</w:t>
      </w:r>
    </w:p>
    <w:p>
      <w:pPr>
        <w:spacing w:after="0" w:line="308" w:lineRule="exact"/>
        <w:rPr>
          <w:rFonts w:ascii="Arial" w:hAnsi="Arial" w:cs="Arial"/>
          <w:strike/>
          <w:color w:val="000000"/>
          <w:sz w:val="24"/>
          <w:szCs w:val="24"/>
          <w:highlight w:val="green"/>
        </w:rPr>
      </w:pPr>
    </w:p>
    <w:p>
      <w:pPr>
        <w:spacing w:after="0" w:line="276" w:lineRule="exact"/>
        <w:rPr>
          <w:rFonts w:ascii="Arial" w:hAnsi="Arial" w:cs="Arial"/>
          <w:color w:val="000000"/>
          <w:sz w:val="24"/>
          <w:szCs w:val="24"/>
        </w:rPr>
      </w:pPr>
      <w:r>
        <w:rPr>
          <w:rFonts w:ascii="Arial" w:hAnsi="Arial" w:cs="Arial"/>
          <w:b/>
          <w:bCs/>
          <w:color w:val="000000"/>
          <w:sz w:val="24"/>
          <w:szCs w:val="24"/>
        </w:rPr>
        <w:t>Section 1</w:t>
      </w:r>
      <w:r>
        <w:rPr>
          <w:rFonts w:ascii="Arial" w:hAnsi="Arial" w:cs="Arial"/>
          <w:color w:val="000000"/>
          <w:sz w:val="24"/>
          <w:szCs w:val="24"/>
        </w:rPr>
        <w:t xml:space="preserve"> – Membership Dues shall be paid annually in full at the beginning of the Rotary year. The amount of these dues shall be set by the Board of Directors and confirmed by the membership. The actual amount will be posted in the Policy Manual.</w:t>
      </w:r>
    </w:p>
    <w:p>
      <w:pPr>
        <w:spacing w:after="0" w:line="276" w:lineRule="exact"/>
        <w:rPr>
          <w:rFonts w:ascii="Arial" w:hAnsi="Arial" w:cs="Arial"/>
          <w:color w:val="000000"/>
          <w:sz w:val="24"/>
          <w:szCs w:val="24"/>
        </w:rPr>
      </w:pPr>
    </w:p>
    <w:p>
      <w:pPr>
        <w:spacing w:after="0" w:line="276" w:lineRule="exact"/>
        <w:rPr>
          <w:rFonts w:ascii="Arial" w:hAnsi="Arial" w:cs="Arial"/>
          <w:sz w:val="24"/>
          <w:szCs w:val="24"/>
        </w:rPr>
      </w:pPr>
      <w:r>
        <w:rPr>
          <w:rFonts w:ascii="Arial" w:hAnsi="Arial" w:cs="Arial"/>
          <w:b/>
          <w:bCs/>
          <w:color w:val="000000"/>
          <w:sz w:val="24"/>
          <w:szCs w:val="24"/>
        </w:rPr>
        <w:t>Section 2</w:t>
      </w:r>
      <w:r>
        <w:rPr>
          <w:rFonts w:ascii="Arial" w:hAnsi="Arial" w:cs="Arial"/>
          <w:color w:val="000000"/>
          <w:sz w:val="24"/>
          <w:szCs w:val="24"/>
        </w:rPr>
        <w:t xml:space="preserve"> – A prorated dues schedule shall be established for new members joining after the first of the Rotary Year, the proration schedule will be addressed in the Policy Manual.</w:t>
      </w:r>
    </w:p>
    <w:p>
      <w:pPr>
        <w:spacing w:after="0" w:line="276" w:lineRule="exact"/>
        <w:rPr>
          <w:rFonts w:ascii="Arial" w:hAnsi="Arial" w:cs="Arial"/>
          <w:sz w:val="24"/>
          <w:szCs w:val="24"/>
        </w:rPr>
      </w:pPr>
    </w:p>
    <w:p>
      <w:pPr>
        <w:spacing w:after="0" w:line="407" w:lineRule="exact"/>
        <w:rPr>
          <w:rFonts w:ascii="Arial" w:hAnsi="Arial" w:cs="Arial"/>
          <w:b/>
          <w:bCs/>
          <w:color w:val="000000"/>
          <w:sz w:val="24"/>
          <w:szCs w:val="24"/>
        </w:rPr>
      </w:pPr>
    </w:p>
    <w:p>
      <w:pPr>
        <w:spacing w:after="0" w:line="407" w:lineRule="exact"/>
        <w:rPr>
          <w:rFonts w:ascii="Arial" w:hAnsi="Arial" w:cs="Arial"/>
          <w:b/>
          <w:bCs/>
          <w:color w:val="000000"/>
          <w:sz w:val="24"/>
          <w:szCs w:val="24"/>
        </w:rPr>
      </w:pPr>
    </w:p>
    <w:p>
      <w:pPr>
        <w:spacing w:after="0" w:line="407" w:lineRule="exact"/>
        <w:rPr>
          <w:rFonts w:ascii="Arial" w:hAnsi="Arial" w:cs="Arial"/>
          <w:b/>
          <w:bCs/>
          <w:color w:val="000000"/>
          <w:sz w:val="24"/>
          <w:szCs w:val="24"/>
        </w:rPr>
      </w:pP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spacing w:after="0" w:line="407" w:lineRule="exact"/>
        <w:rPr>
          <w:rFonts w:ascii="Arial" w:hAnsi="Arial" w:cs="Arial"/>
          <w:b/>
          <w:bCs/>
          <w:color w:val="000000"/>
          <w:sz w:val="24"/>
          <w:szCs w:val="24"/>
        </w:rPr>
      </w:pPr>
    </w:p>
    <w:p>
      <w:pPr>
        <w:spacing w:after="0" w:line="407" w:lineRule="exact"/>
        <w:rPr>
          <w:rFonts w:ascii="Arial" w:hAnsi="Arial" w:cs="Arial"/>
          <w:b/>
          <w:bCs/>
          <w:color w:val="000000"/>
          <w:sz w:val="24"/>
          <w:szCs w:val="24"/>
        </w:rPr>
      </w:pPr>
    </w:p>
    <w:p>
      <w:pPr>
        <w:spacing w:after="0" w:line="407" w:lineRule="exact"/>
        <w:rPr>
          <w:rFonts w:ascii="Arial" w:hAnsi="Arial" w:cs="Arial"/>
          <w:b/>
          <w:bCs/>
          <w:sz w:val="28"/>
          <w:szCs w:val="28"/>
        </w:rPr>
      </w:pPr>
      <w:r>
        <w:rPr>
          <w:rFonts w:ascii="Arial" w:hAnsi="Arial" w:cs="Arial"/>
          <w:b/>
          <w:bCs/>
          <w:color w:val="000000"/>
          <w:sz w:val="28"/>
          <w:szCs w:val="28"/>
        </w:rPr>
        <w:t>Article 7 - Method of Voting</w:t>
      </w:r>
    </w:p>
    <w:p>
      <w:pPr>
        <w:spacing w:after="0" w:line="240" w:lineRule="exact"/>
        <w:ind w:left="-1377" w:firstLine="1440"/>
        <w:rPr>
          <w:rFonts w:ascii="Arial" w:hAnsi="Arial" w:cs="Arial"/>
          <w:sz w:val="24"/>
          <w:szCs w:val="24"/>
        </w:rPr>
      </w:pPr>
    </w:p>
    <w:p>
      <w:pPr>
        <w:spacing w:after="0" w:line="308" w:lineRule="exact"/>
        <w:rPr>
          <w:rFonts w:ascii="Arial" w:hAnsi="Arial" w:cs="Arial"/>
          <w:color w:val="000000"/>
          <w:sz w:val="24"/>
          <w:szCs w:val="24"/>
        </w:rPr>
      </w:pPr>
      <w:r>
        <w:rPr>
          <w:rFonts w:ascii="Arial" w:hAnsi="Arial" w:cs="Arial"/>
          <w:color w:val="000000"/>
          <w:sz w:val="24"/>
          <w:szCs w:val="24"/>
        </w:rPr>
        <w:t>The business of this Club and the Board shall normally be transacted by voice vote. The Board or the Club may require that an important decision be considered by ballot rather than by voice vote.</w:t>
      </w:r>
    </w:p>
    <w:p>
      <w:pPr>
        <w:spacing w:after="0" w:line="308" w:lineRule="exact"/>
        <w:rPr>
          <w:rFonts w:ascii="Arial" w:hAnsi="Arial" w:cs="Arial"/>
          <w:color w:val="000000"/>
          <w:sz w:val="24"/>
          <w:szCs w:val="24"/>
        </w:rPr>
      </w:pPr>
    </w:p>
    <w:p>
      <w:pPr>
        <w:spacing w:after="0" w:line="407" w:lineRule="exact"/>
        <w:rPr>
          <w:rFonts w:ascii="Arial" w:hAnsi="Arial" w:cs="Arial"/>
          <w:b/>
          <w:bCs/>
          <w:color w:val="000000"/>
          <w:sz w:val="28"/>
          <w:szCs w:val="28"/>
        </w:rPr>
      </w:pPr>
      <w:r>
        <w:rPr>
          <w:rFonts w:ascii="Arial" w:hAnsi="Arial" w:cs="Arial"/>
          <w:b/>
          <w:bCs/>
          <w:color w:val="000000"/>
          <w:sz w:val="28"/>
          <w:szCs w:val="28"/>
        </w:rPr>
        <w:t>Article 8 - Five Avenues of Service</w:t>
      </w:r>
    </w:p>
    <w:p>
      <w:pPr>
        <w:widowControl/>
        <w:spacing w:after="0" w:line="240" w:lineRule="auto"/>
        <w:rPr>
          <w:rFonts w:ascii="Arial" w:hAnsi="Arial" w:eastAsia="Times New Roman" w:cs="Arial"/>
          <w:color w:val="000000"/>
          <w:kern w:val="0"/>
          <w:sz w:val="24"/>
          <w:szCs w:val="24"/>
          <w:lang w:eastAsia="en-US"/>
        </w:rPr>
      </w:pPr>
    </w:p>
    <w:p>
      <w:pPr>
        <w:widowControl/>
        <w:spacing w:after="0" w:line="240" w:lineRule="auto"/>
        <w:rPr>
          <w:rFonts w:ascii="Arial" w:hAnsi="Arial" w:eastAsia="Times New Roman" w:cs="Arial"/>
          <w:color w:val="000000"/>
          <w:kern w:val="0"/>
          <w:sz w:val="24"/>
          <w:szCs w:val="24"/>
          <w:lang w:eastAsia="en-US"/>
        </w:rPr>
      </w:pPr>
      <w:r>
        <w:rPr>
          <w:rFonts w:ascii="Arial" w:hAnsi="Arial" w:eastAsia="Times New Roman" w:cs="Arial"/>
          <w:color w:val="000000"/>
          <w:kern w:val="0"/>
          <w:sz w:val="24"/>
          <w:szCs w:val="24"/>
          <w:lang w:eastAsia="en-US"/>
        </w:rPr>
        <w:t>Rotary’s Five Avenues of Service are the philosophical and practical framework for the work of this Rotary club.</w:t>
      </w:r>
    </w:p>
    <w:p>
      <w:pPr>
        <w:widowControl/>
        <w:spacing w:after="0" w:line="240" w:lineRule="auto"/>
        <w:rPr>
          <w:rFonts w:ascii="Arial" w:hAnsi="Arial" w:eastAsia="Times New Roman" w:cs="Arial"/>
          <w:color w:val="000000"/>
          <w:kern w:val="0"/>
          <w:sz w:val="24"/>
          <w:szCs w:val="24"/>
          <w:lang w:eastAsia="en-US"/>
        </w:rPr>
      </w:pPr>
    </w:p>
    <w:p>
      <w:pPr>
        <w:widowControl/>
        <w:spacing w:after="0" w:line="240" w:lineRule="auto"/>
        <w:rPr>
          <w:rFonts w:ascii="Arial" w:hAnsi="Arial" w:eastAsia="Times New Roman" w:cs="Arial"/>
          <w:color w:val="000000"/>
          <w:kern w:val="0"/>
          <w:sz w:val="24"/>
          <w:szCs w:val="24"/>
          <w:lang w:eastAsia="en-US"/>
        </w:rPr>
      </w:pPr>
      <w:r>
        <w:rPr>
          <w:rFonts w:ascii="Arial" w:hAnsi="Arial" w:eastAsia="Times New Roman" w:cs="Arial"/>
          <w:b/>
          <w:bCs/>
          <w:color w:val="000000"/>
          <w:kern w:val="0"/>
          <w:sz w:val="24"/>
          <w:szCs w:val="24"/>
          <w:lang w:eastAsia="en-US"/>
        </w:rPr>
        <w:t xml:space="preserve">1. Club Service, </w:t>
      </w:r>
      <w:r>
        <w:rPr>
          <w:rFonts w:ascii="Arial" w:hAnsi="Arial" w:eastAsia="Times New Roman" w:cs="Arial"/>
          <w:color w:val="000000"/>
          <w:kern w:val="0"/>
          <w:sz w:val="24"/>
          <w:szCs w:val="24"/>
          <w:lang w:eastAsia="en-US"/>
        </w:rPr>
        <w:t>the First Avenue of Service, involves action a member should take within this club to help it function successfully.</w:t>
      </w:r>
    </w:p>
    <w:p>
      <w:pPr>
        <w:widowControl/>
        <w:spacing w:after="0" w:line="240" w:lineRule="auto"/>
        <w:rPr>
          <w:rFonts w:ascii="Arial" w:hAnsi="Arial" w:eastAsia="Times New Roman" w:cs="Arial"/>
          <w:color w:val="000000"/>
          <w:kern w:val="0"/>
          <w:sz w:val="24"/>
          <w:szCs w:val="24"/>
          <w:lang w:eastAsia="en-US"/>
        </w:rPr>
      </w:pPr>
    </w:p>
    <w:p>
      <w:pPr>
        <w:widowControl/>
        <w:spacing w:after="0" w:line="240" w:lineRule="auto"/>
        <w:rPr>
          <w:rFonts w:ascii="Arial" w:hAnsi="Arial" w:eastAsia="Times New Roman" w:cs="Arial"/>
          <w:color w:val="000000"/>
          <w:kern w:val="0"/>
          <w:sz w:val="24"/>
          <w:szCs w:val="24"/>
          <w:lang w:eastAsia="en-US"/>
        </w:rPr>
      </w:pPr>
      <w:r>
        <w:rPr>
          <w:rFonts w:ascii="Arial" w:hAnsi="Arial" w:eastAsia="Times New Roman" w:cs="Arial"/>
          <w:b/>
          <w:bCs/>
          <w:color w:val="000000"/>
          <w:kern w:val="0"/>
          <w:sz w:val="24"/>
          <w:szCs w:val="24"/>
          <w:lang w:eastAsia="en-US"/>
        </w:rPr>
        <w:t>2. Vocational Service,</w:t>
      </w:r>
      <w:r>
        <w:rPr>
          <w:rFonts w:ascii="Arial" w:hAnsi="Arial" w:eastAsia="Times New Roman" w:cs="Arial"/>
          <w:color w:val="000000"/>
          <w:kern w:val="0"/>
          <w:sz w:val="24"/>
          <w:szCs w:val="24"/>
          <w:lang w:eastAsia="en-US"/>
        </w:rPr>
        <w:t xml:space="preserv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 and conducting their vocational skills to club-developed projects in order to address the issues and needs of society.</w:t>
      </w:r>
    </w:p>
    <w:p>
      <w:pPr>
        <w:widowControl/>
        <w:spacing w:after="0" w:line="240" w:lineRule="auto"/>
        <w:rPr>
          <w:rFonts w:ascii="Arial" w:hAnsi="Arial" w:eastAsia="Times New Roman" w:cs="Arial"/>
          <w:color w:val="000000"/>
          <w:kern w:val="0"/>
          <w:sz w:val="24"/>
          <w:szCs w:val="24"/>
          <w:lang w:eastAsia="en-US"/>
        </w:rPr>
      </w:pPr>
    </w:p>
    <w:p>
      <w:pPr>
        <w:widowControl/>
        <w:spacing w:after="0" w:line="240" w:lineRule="auto"/>
        <w:rPr>
          <w:rFonts w:ascii="Arial" w:hAnsi="Arial" w:eastAsia="Times New Roman" w:cs="Arial"/>
          <w:color w:val="000000"/>
          <w:kern w:val="0"/>
          <w:sz w:val="24"/>
          <w:szCs w:val="24"/>
          <w:lang w:eastAsia="en-US"/>
        </w:rPr>
      </w:pPr>
      <w:r>
        <w:rPr>
          <w:rFonts w:ascii="Arial" w:hAnsi="Arial" w:eastAsia="Times New Roman" w:cs="Arial"/>
          <w:b/>
          <w:bCs/>
          <w:color w:val="000000"/>
          <w:kern w:val="0"/>
          <w:sz w:val="24"/>
          <w:szCs w:val="24"/>
          <w:lang w:eastAsia="en-US"/>
        </w:rPr>
        <w:t xml:space="preserve">3. Community Service, </w:t>
      </w:r>
      <w:r>
        <w:rPr>
          <w:rFonts w:ascii="Arial" w:hAnsi="Arial" w:eastAsia="Times New Roman" w:cs="Arial"/>
          <w:color w:val="000000"/>
          <w:kern w:val="0"/>
          <w:sz w:val="24"/>
          <w:szCs w:val="24"/>
          <w:lang w:eastAsia="en-US"/>
        </w:rPr>
        <w:t>the Third Avenue of Service, comprises varied efforts that members make, sometimes in conjunction with others, to improve the quality of life of those who live within this club’s locality or municipality.</w:t>
      </w:r>
    </w:p>
    <w:p>
      <w:pPr>
        <w:widowControl/>
        <w:spacing w:after="0" w:line="240" w:lineRule="auto"/>
        <w:rPr>
          <w:rFonts w:ascii="Arial" w:hAnsi="Arial" w:eastAsia="Times New Roman" w:cs="Arial"/>
          <w:color w:val="000000"/>
          <w:kern w:val="0"/>
          <w:sz w:val="24"/>
          <w:szCs w:val="24"/>
          <w:lang w:eastAsia="en-US"/>
        </w:rPr>
      </w:pPr>
    </w:p>
    <w:p>
      <w:pPr>
        <w:widowControl/>
        <w:spacing w:after="0" w:line="240" w:lineRule="auto"/>
        <w:rPr>
          <w:rFonts w:ascii="Arial" w:hAnsi="Arial" w:eastAsia="Times New Roman" w:cs="Arial"/>
          <w:color w:val="000000"/>
          <w:kern w:val="0"/>
          <w:sz w:val="24"/>
          <w:szCs w:val="24"/>
          <w:lang w:eastAsia="en-US"/>
        </w:rPr>
      </w:pPr>
      <w:r>
        <w:rPr>
          <w:rFonts w:ascii="Arial" w:hAnsi="Arial" w:eastAsia="Times New Roman" w:cs="Arial"/>
          <w:b/>
          <w:bCs/>
          <w:color w:val="000000"/>
          <w:kern w:val="0"/>
          <w:sz w:val="24"/>
          <w:szCs w:val="24"/>
          <w:lang w:eastAsia="en-US"/>
        </w:rPr>
        <w:t xml:space="preserve">4. International Service, </w:t>
      </w:r>
      <w:r>
        <w:rPr>
          <w:rFonts w:ascii="Arial" w:hAnsi="Arial" w:eastAsia="Times New Roman" w:cs="Arial"/>
          <w:color w:val="000000"/>
          <w:kern w:val="0"/>
          <w:sz w:val="24"/>
          <w:szCs w:val="24"/>
          <w:lang w:eastAsia="en-US"/>
        </w:rPr>
        <w:t>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 </w:t>
      </w:r>
    </w:p>
    <w:p>
      <w:pPr>
        <w:widowControl/>
        <w:spacing w:after="0" w:line="240" w:lineRule="auto"/>
        <w:rPr>
          <w:rFonts w:ascii="Arial" w:hAnsi="Arial" w:eastAsia="Times New Roman" w:cs="Arial"/>
          <w:color w:val="000000"/>
          <w:kern w:val="0"/>
          <w:sz w:val="24"/>
          <w:szCs w:val="24"/>
          <w:lang w:eastAsia="en-US"/>
        </w:rPr>
      </w:pPr>
    </w:p>
    <w:p>
      <w:pPr>
        <w:widowControl/>
        <w:spacing w:after="0" w:line="240" w:lineRule="auto"/>
        <w:rPr>
          <w:rFonts w:ascii="Arial" w:hAnsi="Arial" w:eastAsia="Times New Roman" w:cs="Arial"/>
          <w:color w:val="000000"/>
          <w:kern w:val="0"/>
          <w:sz w:val="24"/>
          <w:szCs w:val="24"/>
          <w:lang w:eastAsia="en-US"/>
        </w:rPr>
      </w:pPr>
      <w:r>
        <w:rPr>
          <w:rFonts w:ascii="Arial" w:hAnsi="Arial" w:eastAsia="Times New Roman" w:cs="Arial"/>
          <w:b/>
          <w:bCs/>
          <w:color w:val="000000"/>
          <w:kern w:val="0"/>
          <w:sz w:val="24"/>
          <w:szCs w:val="24"/>
          <w:lang w:eastAsia="en-US"/>
        </w:rPr>
        <w:t xml:space="preserve">5. Youth Service, </w:t>
      </w:r>
      <w:r>
        <w:rPr>
          <w:rFonts w:ascii="Arial" w:hAnsi="Arial" w:eastAsia="Times New Roman" w:cs="Arial"/>
          <w:color w:val="000000"/>
          <w:kern w:val="0"/>
          <w:sz w:val="24"/>
          <w:szCs w:val="24"/>
          <w:lang w:eastAsia="en-US"/>
        </w:rPr>
        <w:t>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w:t>
      </w:r>
    </w:p>
    <w:p>
      <w:pPr>
        <w:widowControl/>
        <w:spacing w:after="0" w:line="240" w:lineRule="auto"/>
        <w:rPr>
          <w:rFonts w:ascii="Arial" w:hAnsi="Arial" w:eastAsia="Times New Roman" w:cs="Arial"/>
          <w:color w:val="000000"/>
          <w:kern w:val="0"/>
          <w:sz w:val="24"/>
          <w:szCs w:val="24"/>
          <w:lang w:eastAsia="en-US"/>
        </w:rPr>
      </w:pP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b/>
          <w:bCs/>
          <w:kern w:val="0"/>
          <w:sz w:val="24"/>
          <w:szCs w:val="24"/>
          <w:lang w:eastAsia="en-US"/>
        </w:rPr>
      </w:pP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9 - Committees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Club committees are charged with carrying out the annual and long-range goals of the Club based on the Five Avenues of Service. The Vice-President, President-Elect, President, and Immediate Past President should work together to ensure continuity of leadership and succession planning. It is recommended that each Committee Chair have previous experience as a member of the respective committee. Each elected Director shall serve as Chair of one (1) of the seven (7) Standing Committees; the Treasurer will chair the Finance Committee.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The Standing Committees are as follows: </w:t>
      </w:r>
    </w:p>
    <w:p>
      <w:pPr>
        <w:widowControl/>
        <w:spacing w:after="0" w:line="240" w:lineRule="auto"/>
        <w:rPr>
          <w:rFonts w:ascii="Arial" w:hAnsi="Arial" w:eastAsia="Times New Roman" w:cs="Arial"/>
          <w:kern w:val="0"/>
          <w:sz w:val="24"/>
          <w:szCs w:val="24"/>
          <w:lang w:eastAsia="en-US"/>
        </w:rPr>
      </w:pPr>
    </w:p>
    <w:p>
      <w:pPr>
        <w:pStyle w:val="13"/>
        <w:widowControl/>
        <w:numPr>
          <w:ilvl w:val="0"/>
          <w:numId w:val="1"/>
        </w:numPr>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Membership</w:t>
      </w:r>
      <w:r>
        <w:rPr>
          <w:rFonts w:ascii="Arial" w:hAnsi="Arial" w:eastAsia="Times New Roman" w:cs="Arial"/>
          <w:kern w:val="0"/>
          <w:sz w:val="24"/>
          <w:szCs w:val="24"/>
          <w:lang w:eastAsia="en-US"/>
        </w:rPr>
        <w:t xml:space="preserve"> – This Committee develops and implements a comprehensive plan for the recruitment and retention of Members.</w:t>
      </w:r>
    </w:p>
    <w:p>
      <w:pPr>
        <w:widowControl/>
        <w:spacing w:after="0" w:line="240" w:lineRule="auto"/>
        <w:ind w:left="360"/>
        <w:rPr>
          <w:rFonts w:ascii="Arial" w:hAnsi="Arial" w:eastAsia="Times New Roman" w:cs="Arial"/>
          <w:kern w:val="0"/>
          <w:sz w:val="24"/>
          <w:szCs w:val="24"/>
          <w:lang w:eastAsia="en-US"/>
        </w:rPr>
      </w:pPr>
    </w:p>
    <w:p>
      <w:pPr>
        <w:pStyle w:val="13"/>
        <w:widowControl/>
        <w:numPr>
          <w:ilvl w:val="0"/>
          <w:numId w:val="1"/>
        </w:numPr>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Fundraising</w:t>
      </w:r>
      <w:r>
        <w:rPr>
          <w:rFonts w:ascii="Arial" w:hAnsi="Arial" w:eastAsia="Times New Roman" w:cs="Arial"/>
          <w:kern w:val="0"/>
          <w:sz w:val="24"/>
          <w:szCs w:val="24"/>
          <w:lang w:eastAsia="en-US"/>
        </w:rPr>
        <w:t xml:space="preserve"> – This Committee develops and implements fund raising projects to support administration and service projects.</w:t>
      </w:r>
    </w:p>
    <w:p>
      <w:pPr>
        <w:pStyle w:val="13"/>
        <w:rPr>
          <w:rFonts w:ascii="Arial" w:hAnsi="Arial" w:eastAsia="Times New Roman" w:cs="Arial"/>
          <w:kern w:val="0"/>
          <w:sz w:val="24"/>
          <w:szCs w:val="24"/>
          <w:u w:val="single"/>
          <w:lang w:eastAsia="en-US"/>
        </w:rPr>
      </w:pPr>
    </w:p>
    <w:p>
      <w:pPr>
        <w:pStyle w:val="13"/>
        <w:widowControl/>
        <w:numPr>
          <w:ilvl w:val="0"/>
          <w:numId w:val="1"/>
        </w:numPr>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Public Image</w:t>
      </w:r>
      <w:r>
        <w:rPr>
          <w:rFonts w:ascii="Arial" w:hAnsi="Arial" w:eastAsia="Times New Roman" w:cs="Arial"/>
          <w:kern w:val="0"/>
          <w:sz w:val="24"/>
          <w:szCs w:val="24"/>
          <w:lang w:eastAsia="en-US"/>
        </w:rPr>
        <w:t xml:space="preserve"> – This Committee develops and implements plans to provide the public with information about Rotary and to promote the Club and Club’s service projects. </w:t>
      </w:r>
    </w:p>
    <w:p>
      <w:pPr>
        <w:pStyle w:val="13"/>
        <w:rPr>
          <w:rFonts w:ascii="Arial" w:hAnsi="Arial" w:eastAsia="Times New Roman" w:cs="Arial"/>
          <w:kern w:val="0"/>
          <w:sz w:val="24"/>
          <w:szCs w:val="24"/>
          <w:u w:val="single"/>
          <w:lang w:eastAsia="en-US"/>
        </w:rPr>
      </w:pPr>
    </w:p>
    <w:p>
      <w:pPr>
        <w:pStyle w:val="13"/>
        <w:widowControl/>
        <w:numPr>
          <w:ilvl w:val="0"/>
          <w:numId w:val="1"/>
        </w:numPr>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Administration</w:t>
      </w:r>
      <w:r>
        <w:rPr>
          <w:rFonts w:ascii="Arial" w:hAnsi="Arial" w:eastAsia="Times New Roman" w:cs="Arial"/>
          <w:kern w:val="0"/>
          <w:sz w:val="24"/>
          <w:szCs w:val="24"/>
          <w:lang w:eastAsia="en-US"/>
        </w:rPr>
        <w:t xml:space="preserve"> – This Committee conducts activities associated with the effective operation of the Club. </w:t>
      </w:r>
    </w:p>
    <w:p>
      <w:pPr>
        <w:pStyle w:val="13"/>
        <w:rPr>
          <w:rFonts w:ascii="Arial" w:hAnsi="Arial" w:eastAsia="Times New Roman" w:cs="Arial"/>
          <w:kern w:val="0"/>
          <w:sz w:val="24"/>
          <w:szCs w:val="24"/>
          <w:u w:val="single"/>
          <w:lang w:eastAsia="en-US"/>
        </w:rPr>
      </w:pPr>
    </w:p>
    <w:p>
      <w:pPr>
        <w:pStyle w:val="13"/>
        <w:widowControl/>
        <w:numPr>
          <w:ilvl w:val="0"/>
          <w:numId w:val="1"/>
        </w:numPr>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Service Projects</w:t>
      </w:r>
      <w:r>
        <w:rPr>
          <w:rFonts w:ascii="Arial" w:hAnsi="Arial" w:eastAsia="Times New Roman" w:cs="Arial"/>
          <w:kern w:val="0"/>
          <w:sz w:val="24"/>
          <w:szCs w:val="24"/>
          <w:lang w:eastAsia="en-US"/>
        </w:rPr>
        <w:t xml:space="preserve"> – This Committee develops and implements educational, humanitarian, and vocational projects that address the needs of its community and communities in other countries. </w:t>
      </w:r>
      <w:bookmarkStart w:id="1" w:name="_GoBack"/>
      <w:bookmarkEnd w:id="1"/>
    </w:p>
    <w:p>
      <w:pPr>
        <w:pStyle w:val="13"/>
        <w:rPr>
          <w:rFonts w:ascii="Arial" w:hAnsi="Arial" w:eastAsia="Times New Roman" w:cs="Arial"/>
          <w:kern w:val="0"/>
          <w:sz w:val="24"/>
          <w:szCs w:val="24"/>
          <w:u w:val="single"/>
          <w:lang w:eastAsia="en-US"/>
        </w:rPr>
      </w:pPr>
    </w:p>
    <w:p>
      <w:pPr>
        <w:pStyle w:val="13"/>
        <w:widowControl/>
        <w:numPr>
          <w:ilvl w:val="0"/>
          <w:numId w:val="1"/>
        </w:numPr>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The Rotary Foundation</w:t>
      </w:r>
      <w:r>
        <w:rPr>
          <w:rFonts w:ascii="Arial" w:hAnsi="Arial" w:eastAsia="Times New Roman" w:cs="Arial"/>
          <w:kern w:val="0"/>
          <w:sz w:val="24"/>
          <w:szCs w:val="24"/>
          <w:lang w:eastAsia="en-US"/>
        </w:rPr>
        <w:t xml:space="preserve"> – This Committee develops and implements plans to support the Rotary Foundation through both financial contributions and program participation. </w:t>
      </w:r>
    </w:p>
    <w:p>
      <w:pPr>
        <w:pStyle w:val="13"/>
        <w:rPr>
          <w:rFonts w:ascii="Arial" w:hAnsi="Arial" w:eastAsia="Times New Roman" w:cs="Arial"/>
          <w:kern w:val="0"/>
          <w:sz w:val="24"/>
          <w:szCs w:val="24"/>
          <w:u w:val="single"/>
          <w:lang w:eastAsia="en-US"/>
        </w:rPr>
      </w:pPr>
    </w:p>
    <w:p>
      <w:pPr>
        <w:pStyle w:val="13"/>
        <w:widowControl/>
        <w:numPr>
          <w:ilvl w:val="0"/>
          <w:numId w:val="1"/>
        </w:numPr>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Finance Committee</w:t>
      </w:r>
      <w:r>
        <w:rPr>
          <w:rFonts w:ascii="Arial" w:hAnsi="Arial" w:eastAsia="Times New Roman" w:cs="Arial"/>
          <w:kern w:val="0"/>
          <w:sz w:val="24"/>
          <w:szCs w:val="24"/>
          <w:lang w:eastAsia="en-US"/>
        </w:rPr>
        <w:t xml:space="preserve"> – This Committee reviews financial processes and transactions and reports to the board.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9 – Committees - Continued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Note – Additional Ad-Hoc Committees may be appointed by the President as needed.</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(a) The President shall be an ex-officio member of all Committees.</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(b) Each Committee shall transact its business as defined by the Bylaws and Policy Manual and such additional business as may be referred by the President and/or the Board. Except where special authority is given by the Board, such Committees shall not take action until a report has been made and approved by the Board.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(c) Each Chair shall be responsible for meetings and activities of the Committee. The Chair shall supervise and coordinate the work of the Committee and shall report to the Board and/or the President on all Committee activities.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10 - Duties of Committees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Each Committee shall have a specific mandate, clearly defined goals, and action plans established by the end of May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11 - Leave of Absence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Upon written application to the Board, setting forth good and sufficient cause, a leave of absence may be granted excusing a Member from attending the meetings of the Club for a specified length of time. A Leave of Absence shall not exceed twelve (12) months. A Leave of Absence prevents forfeiture of membership; however, it does not give the member credit for attendance nor does the Club receive credit for the Member’s attendance.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Article 12 - Finances</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1</w:t>
      </w:r>
      <w:r>
        <w:rPr>
          <w:rFonts w:ascii="Arial" w:hAnsi="Arial" w:eastAsia="Times New Roman" w:cs="Arial"/>
          <w:kern w:val="0"/>
          <w:sz w:val="24"/>
          <w:szCs w:val="24"/>
          <w:lang w:eastAsia="en-US"/>
        </w:rPr>
        <w:t xml:space="preserve"> – Prior to the beginning of each fiscal year, the President</w:t>
      </w:r>
      <w:r>
        <w:rPr>
          <w:rFonts w:ascii="Arial" w:hAnsi="Arial" w:eastAsia="Times New Roman" w:cs="Arial"/>
          <w:color w:val="000000" w:themeColor="text1"/>
          <w:kern w:val="0"/>
          <w:sz w:val="24"/>
          <w:szCs w:val="24"/>
          <w:lang w:eastAsia="en-US"/>
          <w14:textFill>
            <w14:solidFill>
              <w14:schemeClr w14:val="tx1"/>
            </w14:solidFill>
          </w14:textFill>
        </w:rPr>
        <w:t xml:space="preserve">-Elect </w:t>
      </w:r>
      <w:r>
        <w:rPr>
          <w:rFonts w:ascii="Arial" w:hAnsi="Arial" w:eastAsia="Times New Roman" w:cs="Arial"/>
          <w:kern w:val="0"/>
          <w:sz w:val="24"/>
          <w:szCs w:val="24"/>
          <w:lang w:eastAsia="en-US"/>
        </w:rPr>
        <w:t xml:space="preserve">shall prepare, </w:t>
      </w:r>
      <w:r>
        <w:rPr>
          <w:rFonts w:ascii="Arial" w:hAnsi="Arial" w:eastAsia="Times New Roman" w:cs="Arial"/>
          <w:color w:val="000000" w:themeColor="text1"/>
          <w:kern w:val="0"/>
          <w:sz w:val="24"/>
          <w:szCs w:val="24"/>
          <w:lang w:eastAsia="en-US"/>
          <w14:textFill>
            <w14:solidFill>
              <w14:schemeClr w14:val="tx1"/>
            </w14:solidFill>
          </w14:textFill>
        </w:rPr>
        <w:t>and</w:t>
      </w:r>
      <w:r>
        <w:rPr>
          <w:rFonts w:ascii="Arial" w:hAnsi="Arial" w:eastAsia="Times New Roman" w:cs="Arial"/>
          <w:kern w:val="0"/>
          <w:sz w:val="24"/>
          <w:szCs w:val="24"/>
          <w:lang w:eastAsia="en-US"/>
        </w:rPr>
        <w:t xml:space="preserve"> with the Board’s approval, a budget of estimated income and expenditures for the year, </w:t>
      </w:r>
      <w:r>
        <w:rPr>
          <w:rFonts w:ascii="Arial" w:hAnsi="Arial" w:eastAsia="Times New Roman" w:cs="Arial"/>
          <w:color w:val="000000" w:themeColor="text1"/>
          <w:kern w:val="0"/>
          <w:sz w:val="24"/>
          <w:szCs w:val="24"/>
          <w:lang w:eastAsia="en-US"/>
          <w14:textFill>
            <w14:solidFill>
              <w14:schemeClr w14:val="tx1"/>
            </w14:solidFill>
          </w14:textFill>
        </w:rPr>
        <w:t>and will submit this to the incoming Board.  This budget</w:t>
      </w:r>
      <w:r>
        <w:rPr>
          <w:rFonts w:ascii="Arial" w:hAnsi="Arial" w:eastAsia="Times New Roman" w:cs="Arial"/>
          <w:color w:val="FF0000"/>
          <w:kern w:val="0"/>
          <w:sz w:val="24"/>
          <w:szCs w:val="24"/>
          <w:lang w:eastAsia="en-US"/>
        </w:rPr>
        <w:t xml:space="preserve"> </w:t>
      </w:r>
      <w:r>
        <w:rPr>
          <w:rFonts w:ascii="Arial" w:hAnsi="Arial" w:eastAsia="Times New Roman" w:cs="Arial"/>
          <w:kern w:val="0"/>
          <w:sz w:val="24"/>
          <w:szCs w:val="24"/>
          <w:lang w:eastAsia="en-US"/>
        </w:rPr>
        <w:t xml:space="preserve">shall stand as the limit of expenditures for these purposes, unless otherwise ordered by action of the Board. The budget shall be broken into two (2) separate sections: one (1) for administration, the club operations and one (1) for service, the club service operations. </w:t>
      </w: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2</w:t>
      </w:r>
      <w:r>
        <w:rPr>
          <w:rFonts w:ascii="Arial" w:hAnsi="Arial" w:eastAsia="Times New Roman" w:cs="Arial"/>
          <w:kern w:val="0"/>
          <w:sz w:val="24"/>
          <w:szCs w:val="24"/>
          <w:lang w:eastAsia="en-US"/>
        </w:rPr>
        <w:t xml:space="preserve"> – The Treasurer shall deposit all club funds in a bank(s), named by the Board. The Club funds shall be divided into two (2) separate accounts: one (1) for administration, the club operations; and one (1) for service, the club service projects.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3</w:t>
      </w:r>
      <w:r>
        <w:rPr>
          <w:rFonts w:ascii="Arial" w:hAnsi="Arial" w:eastAsia="Times New Roman" w:cs="Arial"/>
          <w:kern w:val="0"/>
          <w:sz w:val="24"/>
          <w:szCs w:val="24"/>
          <w:lang w:eastAsia="en-US"/>
        </w:rPr>
        <w:t xml:space="preserve"> – Expenditures: The Club shall require all checks be signed as stated in the Club Policy Manual.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4</w:t>
      </w:r>
      <w:r>
        <w:rPr>
          <w:rFonts w:ascii="Arial" w:hAnsi="Arial" w:eastAsia="Times New Roman" w:cs="Arial"/>
          <w:kern w:val="0"/>
          <w:sz w:val="24"/>
          <w:szCs w:val="24"/>
          <w:lang w:eastAsia="en-US"/>
        </w:rPr>
        <w:t xml:space="preserve"> – Any resolution or motion offered at a Club Meeting which would commit non-budgeted Club funds shall be handled as prescribed in the Policy Manual.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5</w:t>
      </w:r>
      <w:r>
        <w:rPr>
          <w:rFonts w:ascii="Arial" w:hAnsi="Arial" w:eastAsia="Times New Roman" w:cs="Arial"/>
          <w:kern w:val="0"/>
          <w:sz w:val="24"/>
          <w:szCs w:val="24"/>
          <w:lang w:eastAsia="en-US"/>
        </w:rPr>
        <w:t xml:space="preserve"> – Financial transactions and processes will be reviewed on a periotic basis by the Finance Committee, chaired by the Treasurer. Monthly financial statements will be prepared by the Treasurer and submitted to the Board of Directors for review.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6</w:t>
      </w:r>
      <w:r>
        <w:rPr>
          <w:rFonts w:ascii="Arial" w:hAnsi="Arial" w:eastAsia="Times New Roman" w:cs="Arial"/>
          <w:kern w:val="0"/>
          <w:sz w:val="24"/>
          <w:szCs w:val="24"/>
          <w:lang w:eastAsia="en-US"/>
        </w:rPr>
        <w:t xml:space="preserve"> – A thorough review of all financial procedures shall be made at the end of each Rotary year by a qualified person selected by the Board.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7</w:t>
      </w:r>
      <w:r>
        <w:rPr>
          <w:rFonts w:ascii="Arial" w:hAnsi="Arial" w:eastAsia="Times New Roman" w:cs="Arial"/>
          <w:kern w:val="0"/>
          <w:sz w:val="24"/>
          <w:szCs w:val="24"/>
          <w:lang w:eastAsia="en-US"/>
        </w:rPr>
        <w:t xml:space="preserve"> – Officers having charge or control of Club funds shall be bonded if required by the Board for the safe custody of the funds of the Club,the cost of the bond to be borne by the Club.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8</w:t>
      </w:r>
      <w:r>
        <w:rPr>
          <w:rFonts w:ascii="Arial" w:hAnsi="Arial" w:eastAsia="Times New Roman" w:cs="Arial"/>
          <w:kern w:val="0"/>
          <w:sz w:val="24"/>
          <w:szCs w:val="24"/>
          <w:lang w:eastAsia="en-US"/>
        </w:rPr>
        <w:t xml:space="preserve"> – The fiscal year of this Club shall extend from July 1st to June 30th. All RI and District Dues and Fees shall be paid in accordance with RI and District requirements.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13 - Method of Electing Regular Members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1</w:t>
      </w:r>
      <w:r>
        <w:rPr>
          <w:rFonts w:ascii="Arial" w:hAnsi="Arial" w:eastAsia="Times New Roman" w:cs="Arial"/>
          <w:kern w:val="0"/>
          <w:sz w:val="24"/>
          <w:szCs w:val="24"/>
          <w:lang w:eastAsia="en-US"/>
        </w:rPr>
        <w:t xml:space="preserve"> – The name of a prospective Member proposed by an active Member of the Club shall be submitted to the Membership Committee. A transferring or former Member of another Club may be proposed to active membership by an active Member to the Membership Committee. The proposal shall be kept confidential except as otherwise provided in this procedure.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2</w:t>
      </w:r>
      <w:r>
        <w:rPr>
          <w:rFonts w:ascii="Arial" w:hAnsi="Arial" w:eastAsia="Times New Roman" w:cs="Arial"/>
          <w:kern w:val="0"/>
          <w:sz w:val="24"/>
          <w:szCs w:val="24"/>
          <w:lang w:eastAsia="en-US"/>
        </w:rPr>
        <w:t xml:space="preserve"> – The Membership Committee shall ensure that the proposal meets all the classification and membership requirements of this Club and the Standard Rotary Club Constitution. Upon establishing that the proposal meets all requirements, they shall be forwarded to the Board.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3</w:t>
      </w:r>
      <w:r>
        <w:rPr>
          <w:rFonts w:ascii="Arial" w:hAnsi="Arial" w:eastAsia="Times New Roman" w:cs="Arial"/>
          <w:kern w:val="0"/>
          <w:sz w:val="24"/>
          <w:szCs w:val="24"/>
          <w:lang w:eastAsia="en-US"/>
        </w:rPr>
        <w:t xml:space="preserve"> – The Board shall approve or disapprove the proposal within Forty-Five (45) days of its submission, and shall notify the proposer, through the Membership Chairperson, of its decision. </w:t>
      </w:r>
    </w:p>
    <w:p>
      <w:pPr>
        <w:widowControl/>
        <w:spacing w:after="0" w:line="240" w:lineRule="auto"/>
        <w:rPr>
          <w:rFonts w:ascii="Arial" w:hAnsi="Arial" w:eastAsia="Times New Roman" w:cs="Arial"/>
          <w:kern w:val="0"/>
          <w:sz w:val="24"/>
          <w:szCs w:val="24"/>
          <w:lang w:eastAsia="en-US"/>
        </w:rPr>
      </w:pP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4</w:t>
      </w:r>
      <w:r>
        <w:rPr>
          <w:rFonts w:ascii="Arial" w:hAnsi="Arial" w:eastAsia="Times New Roman" w:cs="Arial"/>
          <w:kern w:val="0"/>
          <w:sz w:val="24"/>
          <w:szCs w:val="24"/>
          <w:lang w:eastAsia="en-US"/>
        </w:rPr>
        <w:t xml:space="preserve">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communicated to the Club. </w:t>
      </w:r>
    </w:p>
    <w:p>
      <w:pPr>
        <w:widowControl/>
        <w:spacing w:after="0" w:line="240" w:lineRule="auto"/>
        <w:rPr>
          <w:rFonts w:ascii="Arial" w:hAnsi="Arial" w:eastAsia="Times New Roman" w:cs="Arial"/>
          <w:kern w:val="0"/>
          <w:sz w:val="24"/>
          <w:szCs w:val="24"/>
          <w:u w:val="single"/>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5</w:t>
      </w:r>
      <w:r>
        <w:rPr>
          <w:rFonts w:ascii="Arial" w:hAnsi="Arial" w:eastAsia="Times New Roman" w:cs="Arial"/>
          <w:kern w:val="0"/>
          <w:sz w:val="24"/>
          <w:szCs w:val="24"/>
          <w:lang w:eastAsia="en-US"/>
        </w:rPr>
        <w:t xml:space="preserve"> – (a) </w:t>
      </w:r>
      <w:r>
        <w:rPr>
          <w:rFonts w:ascii="Arial" w:hAnsi="Arial" w:eastAsia="Times New Roman" w:cs="Arial"/>
          <w:kern w:val="0"/>
          <w:sz w:val="24"/>
          <w:szCs w:val="24"/>
          <w:u w:val="single"/>
          <w:lang w:eastAsia="en-US"/>
        </w:rPr>
        <w:t>If no written objection to the proposal</w:t>
      </w:r>
      <w:r>
        <w:rPr>
          <w:rFonts w:ascii="Arial" w:hAnsi="Arial" w:eastAsia="Times New Roman" w:cs="Arial"/>
          <w:kern w:val="0"/>
          <w:sz w:val="24"/>
          <w:szCs w:val="24"/>
          <w:lang w:eastAsia="en-US"/>
        </w:rPr>
        <w:t xml:space="preserve"> stating reasons, is not received by the Board from any Member of the Club within ten (10) days following publication of information about the prospective Member, the proposed Member as prescribed in these Bylaws, shall be considered to be elected to membership. (b) </w:t>
      </w:r>
      <w:r>
        <w:rPr>
          <w:rFonts w:ascii="Arial" w:hAnsi="Arial" w:eastAsia="Times New Roman" w:cs="Arial"/>
          <w:kern w:val="0"/>
          <w:sz w:val="24"/>
          <w:szCs w:val="24"/>
          <w:u w:val="single"/>
          <w:lang w:eastAsia="en-US"/>
        </w:rPr>
        <w:t>If a written objection</w:t>
      </w:r>
      <w:r>
        <w:rPr>
          <w:rFonts w:ascii="Arial" w:hAnsi="Arial" w:eastAsia="Times New Roman" w:cs="Arial"/>
          <w:kern w:val="0"/>
          <w:sz w:val="24"/>
          <w:szCs w:val="24"/>
          <w:lang w:eastAsia="en-US"/>
        </w:rPr>
        <w:t xml:space="preserve">, stating reasons, has been filed with the Board, the Board shall vote on this matter at its next regular meeting. If approved despite the objection, the proposed Member, as prescribed by these Bylaws, shall be considered to be elected to membership.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6</w:t>
      </w:r>
      <w:r>
        <w:rPr>
          <w:rFonts w:ascii="Arial" w:hAnsi="Arial" w:eastAsia="Times New Roman" w:cs="Arial"/>
          <w:kern w:val="0"/>
          <w:sz w:val="24"/>
          <w:szCs w:val="24"/>
          <w:lang w:eastAsia="en-US"/>
        </w:rPr>
        <w:t xml:space="preserve"> – The Membership Chair shall arrange for the new Member’s induction, membership card, and new member Rotary literature. The Secretary will report the new member information to RI. The Membership Chair will assign a mentor to assist with the new member’s assimilation into the club. The new member will be assigned to a club committee, function, or project.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- 14 Resolutions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Any resolution or motion offered and passed at a Club Meeting which changes the goals, plans, or budget of the Club, shall be sent to the board for approval prior to implementation. Any resolution or motion offered and passed at a Board Meeting which changes the goals, plans, or budget of the Club, shall be communicated to the Club. </w:t>
      </w:r>
    </w:p>
    <w:p>
      <w:pPr>
        <w:widowControl/>
        <w:spacing w:after="0" w:line="240" w:lineRule="auto"/>
        <w:rPr>
          <w:rFonts w:ascii="Arial" w:hAnsi="Arial" w:eastAsia="Times New Roman" w:cs="Arial"/>
          <w:b/>
          <w:bCs/>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15 - Amendments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kern w:val="0"/>
          <w:sz w:val="24"/>
          <w:szCs w:val="24"/>
          <w:lang w:eastAsia="en-US"/>
        </w:rPr>
        <w:t xml:space="preserve">These Bylaws may be amended at any regular Club Meeting (provided a quorum is present) with a two-thirds vote of the Members present, provided that notice of such proposed amendments shall have been communicated by e-mail and / or US Mail to each Member at least ten (10) days prior to such Meeting. Amendments or additions to these Bylaws must be in harmony with the Constitution, Bylaws, and Manual of Procedures of RI.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spacing w:after="0" w:line="240" w:lineRule="auto"/>
        <w:jc w:val="center"/>
        <w:rPr>
          <w:rFonts w:ascii="Arial" w:hAnsi="Arial" w:cs="Arial"/>
          <w:b/>
          <w:bCs/>
          <w:color w:val="000000"/>
          <w:sz w:val="32"/>
          <w:szCs w:val="32"/>
        </w:rPr>
      </w:pPr>
      <w:r>
        <w:rPr>
          <w:rFonts w:ascii="Arial" w:hAnsi="Arial" w:cs="Arial"/>
          <w:b/>
          <w:bCs/>
          <w:color w:val="000000"/>
          <w:sz w:val="32"/>
          <w:szCs w:val="32"/>
        </w:rPr>
        <w:t>Bylaws of the Twin Cities Rotary Club</w:t>
      </w:r>
    </w:p>
    <w:p>
      <w:pPr>
        <w:spacing w:after="0" w:line="287" w:lineRule="exact"/>
        <w:jc w:val="center"/>
        <w:rPr>
          <w:rFonts w:ascii="Arial" w:hAnsi="Arial" w:cs="Arial"/>
          <w:b/>
          <w:bCs/>
          <w:color w:val="000000"/>
          <w:sz w:val="24"/>
          <w:szCs w:val="24"/>
        </w:rPr>
      </w:pPr>
      <w:r>
        <w:rPr>
          <w:rFonts w:ascii="Arial" w:hAnsi="Arial" w:cs="Arial"/>
          <w:b/>
          <w:bCs/>
          <w:color w:val="000000"/>
          <w:sz w:val="24"/>
          <w:szCs w:val="24"/>
        </w:rPr>
        <w:t>Approved: September 13, 2019</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b/>
          <w:bCs/>
          <w:kern w:val="0"/>
          <w:sz w:val="28"/>
          <w:szCs w:val="28"/>
          <w:lang w:eastAsia="en-US"/>
        </w:rPr>
      </w:pPr>
      <w:r>
        <w:rPr>
          <w:rFonts w:ascii="Arial" w:hAnsi="Arial" w:eastAsia="Times New Roman" w:cs="Arial"/>
          <w:b/>
          <w:bCs/>
          <w:kern w:val="0"/>
          <w:sz w:val="28"/>
          <w:szCs w:val="28"/>
          <w:lang w:eastAsia="en-US"/>
        </w:rPr>
        <w:t xml:space="preserve">Article 16 - Policy Manual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1</w:t>
      </w:r>
      <w:r>
        <w:rPr>
          <w:rFonts w:ascii="Arial" w:hAnsi="Arial" w:eastAsia="Times New Roman" w:cs="Arial"/>
          <w:kern w:val="0"/>
          <w:sz w:val="24"/>
          <w:szCs w:val="24"/>
          <w:lang w:eastAsia="en-US"/>
        </w:rPr>
        <w:t xml:space="preserve"> – Consistent with the practices of Rotary International and District 5020, the Club will utilize a “Twin Cities Rotary Club Policy Manual” to contain a limited number of important policies for the operation and management of the Club. It is envisioned that this Club Policy Manual will not attempt to capture every nuance or detail of Club operation but will address issues where Club leadership, with the concurrence of the Members, have determined that the issue in question is important, or is an ongoing issue and is worthy of being discussed and specifically put into place. </w:t>
      </w:r>
    </w:p>
    <w:p>
      <w:pPr>
        <w:widowControl/>
        <w:spacing w:after="0" w:line="240" w:lineRule="auto"/>
        <w:rPr>
          <w:rFonts w:ascii="Arial" w:hAnsi="Arial" w:eastAsia="Times New Roman" w:cs="Arial"/>
          <w:kern w:val="0"/>
          <w:sz w:val="24"/>
          <w:szCs w:val="24"/>
          <w:lang w:eastAsia="en-US"/>
        </w:rPr>
      </w:pPr>
    </w:p>
    <w:p>
      <w:pPr>
        <w:widowControl/>
        <w:spacing w:after="0" w:line="240" w:lineRule="auto"/>
        <w:rPr>
          <w:rFonts w:ascii="Arial" w:hAnsi="Arial" w:eastAsia="Times New Roman" w:cs="Arial"/>
          <w:kern w:val="0"/>
          <w:sz w:val="24"/>
          <w:szCs w:val="24"/>
          <w:lang w:eastAsia="en-US"/>
        </w:rPr>
      </w:pPr>
      <w:r>
        <w:rPr>
          <w:rFonts w:ascii="Arial" w:hAnsi="Arial" w:eastAsia="Times New Roman" w:cs="Arial"/>
          <w:b/>
          <w:bCs/>
          <w:kern w:val="0"/>
          <w:sz w:val="24"/>
          <w:szCs w:val="24"/>
          <w:lang w:eastAsia="en-US"/>
        </w:rPr>
        <w:t>Section 2</w:t>
      </w:r>
      <w:r>
        <w:rPr>
          <w:rFonts w:ascii="Arial" w:hAnsi="Arial" w:eastAsia="Times New Roman" w:cs="Arial"/>
          <w:kern w:val="0"/>
          <w:sz w:val="24"/>
          <w:szCs w:val="24"/>
          <w:lang w:eastAsia="en-US"/>
        </w:rPr>
        <w:t xml:space="preserve"> – Additions, modifications, or deletions of the Club Policy Manual can be made only by an affirmative vote of the Board followed by an affirmative vote of the membership at a regular Club meeting, provided a quorum is present and with a two-thirds vote of the Members present. Appropriate time will be provided for open discussion among the members present at such meeting. Any Member in good standing may request changes in the Club Policy Manual</w:t>
      </w:r>
      <w:bookmarkStart w:id="0" w:name="3"/>
      <w:bookmarkEnd w:id="0"/>
      <w:r>
        <w:rPr>
          <w:rFonts w:ascii="Arial" w:hAnsi="Arial" w:eastAsia="Times New Roman" w:cs="Arial"/>
          <w:kern w:val="0"/>
          <w:sz w:val="24"/>
          <w:szCs w:val="24"/>
          <w:lang w:eastAsia="en-US"/>
        </w:rPr>
        <w:t>.</w:t>
      </w:r>
    </w:p>
    <w:p>
      <w:pPr>
        <w:widowControl/>
        <w:spacing w:after="0" w:line="240" w:lineRule="auto"/>
        <w:rPr>
          <w:rFonts w:ascii="Arial" w:hAnsi="Arial" w:cs="Arial"/>
          <w:color w:val="FF0000"/>
          <w:sz w:val="24"/>
          <w:szCs w:val="24"/>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rPr>
        <w:rFonts w:ascii="Arial" w:hAnsi="Arial" w:cs="Arial"/>
        <w:sz w:val="24"/>
        <w:szCs w:val="24"/>
      </w:rPr>
    </w:pPr>
    <w:r>
      <w:tab/>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rPr>
      <w:t>1</w:t>
    </w:r>
    <w:r>
      <w:rPr>
        <w:rFonts w:ascii="Arial" w:hAnsi="Arial" w:cs="Arial"/>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51139"/>
    <w:multiLevelType w:val="multilevel"/>
    <w:tmpl w:val="6395113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05"/>
  <w:drawingGridVerticalSpacing w:val="15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8D"/>
    <w:rsid w:val="000A6E88"/>
    <w:rsid w:val="000C3FC9"/>
    <w:rsid w:val="0011359F"/>
    <w:rsid w:val="00130A79"/>
    <w:rsid w:val="00165330"/>
    <w:rsid w:val="001B1ED0"/>
    <w:rsid w:val="001E46D7"/>
    <w:rsid w:val="00240FDC"/>
    <w:rsid w:val="00276EA2"/>
    <w:rsid w:val="002A7701"/>
    <w:rsid w:val="002B1318"/>
    <w:rsid w:val="002D06B7"/>
    <w:rsid w:val="00333C5F"/>
    <w:rsid w:val="00363F4A"/>
    <w:rsid w:val="003F078D"/>
    <w:rsid w:val="004020BB"/>
    <w:rsid w:val="00420358"/>
    <w:rsid w:val="00455BF3"/>
    <w:rsid w:val="004646D9"/>
    <w:rsid w:val="004936B1"/>
    <w:rsid w:val="005155B6"/>
    <w:rsid w:val="0056509D"/>
    <w:rsid w:val="00580F5F"/>
    <w:rsid w:val="005E2EF7"/>
    <w:rsid w:val="005E43E5"/>
    <w:rsid w:val="00602DDD"/>
    <w:rsid w:val="00603455"/>
    <w:rsid w:val="00614784"/>
    <w:rsid w:val="00634AED"/>
    <w:rsid w:val="00640788"/>
    <w:rsid w:val="00654376"/>
    <w:rsid w:val="006E1577"/>
    <w:rsid w:val="006F0E3E"/>
    <w:rsid w:val="00706BDB"/>
    <w:rsid w:val="00760EB4"/>
    <w:rsid w:val="007B4136"/>
    <w:rsid w:val="007D2568"/>
    <w:rsid w:val="007F5762"/>
    <w:rsid w:val="0081121F"/>
    <w:rsid w:val="00817EBD"/>
    <w:rsid w:val="00853BBB"/>
    <w:rsid w:val="008831C6"/>
    <w:rsid w:val="00896FAD"/>
    <w:rsid w:val="008A44F3"/>
    <w:rsid w:val="008B27B7"/>
    <w:rsid w:val="00906E84"/>
    <w:rsid w:val="00932F26"/>
    <w:rsid w:val="00942012"/>
    <w:rsid w:val="00971659"/>
    <w:rsid w:val="00981E9C"/>
    <w:rsid w:val="009A527D"/>
    <w:rsid w:val="00A038DF"/>
    <w:rsid w:val="00AC7E23"/>
    <w:rsid w:val="00AF3D42"/>
    <w:rsid w:val="00B20D84"/>
    <w:rsid w:val="00B228D9"/>
    <w:rsid w:val="00BB20C4"/>
    <w:rsid w:val="00BD49EB"/>
    <w:rsid w:val="00BE20F7"/>
    <w:rsid w:val="00BE474A"/>
    <w:rsid w:val="00BE550A"/>
    <w:rsid w:val="00BF4F8B"/>
    <w:rsid w:val="00C50569"/>
    <w:rsid w:val="00C97027"/>
    <w:rsid w:val="00D13FF8"/>
    <w:rsid w:val="00D14C97"/>
    <w:rsid w:val="00D30C66"/>
    <w:rsid w:val="00D66CEB"/>
    <w:rsid w:val="00DC145E"/>
    <w:rsid w:val="00DD54E9"/>
    <w:rsid w:val="00E125B4"/>
    <w:rsid w:val="00E20997"/>
    <w:rsid w:val="00EB378D"/>
    <w:rsid w:val="00F13F40"/>
    <w:rsid w:val="00F15050"/>
    <w:rsid w:val="00F54D60"/>
    <w:rsid w:val="00F57D19"/>
    <w:rsid w:val="00FB7390"/>
    <w:rsid w:val="518455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after="0" w:line="240" w:lineRule="auto"/>
    </w:pPr>
    <w:rPr>
      <w:rFonts w:ascii="Segoe UI" w:hAnsi="Segoe UI" w:cs="Segoe UI"/>
      <w:sz w:val="18"/>
      <w:szCs w:val="18"/>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paragraph" w:styleId="5">
    <w:name w:val="Normal (Web)"/>
    <w:basedOn w:val="1"/>
    <w:semiHidden/>
    <w:unhideWhenUsed/>
    <w:qFormat/>
    <w:uiPriority w:val="99"/>
    <w:pPr>
      <w:widowControl/>
      <w:spacing w:before="100" w:beforeAutospacing="1" w:after="100" w:afterAutospacing="1" w:line="240" w:lineRule="auto"/>
    </w:pPr>
    <w:rPr>
      <w:rFonts w:ascii="Times New Roman" w:hAnsi="Times New Roman" w:eastAsia="Times New Roman" w:cs="Times New Roman"/>
      <w:kern w:val="0"/>
      <w:sz w:val="24"/>
      <w:szCs w:val="24"/>
      <w:lang w:eastAsia="en-US"/>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semiHidden/>
    <w:unhideWhenUsed/>
    <w:uiPriority w:val="99"/>
    <w:rPr>
      <w:color w:val="0563C1" w:themeColor="hyperlink"/>
      <w:u w:val="single"/>
      <w14:textFill>
        <w14:solidFill>
          <w14:schemeClr w14:val="hlink"/>
        </w14:solidFill>
      </w14:textFill>
    </w:rPr>
  </w:style>
  <w:style w:type="character" w:customStyle="1" w:styleId="10">
    <w:name w:val="Header Char"/>
    <w:basedOn w:val="6"/>
    <w:link w:val="4"/>
    <w:uiPriority w:val="99"/>
    <w:rPr>
      <w:rFonts w:eastAsiaTheme="minorEastAsia"/>
      <w:kern w:val="2"/>
      <w:sz w:val="21"/>
      <w:szCs w:val="22"/>
      <w:lang w:eastAsia="zh-CN"/>
    </w:rPr>
  </w:style>
  <w:style w:type="character" w:customStyle="1" w:styleId="11">
    <w:name w:val="Footer Char"/>
    <w:basedOn w:val="6"/>
    <w:link w:val="3"/>
    <w:qFormat/>
    <w:uiPriority w:val="99"/>
    <w:rPr>
      <w:rFonts w:eastAsiaTheme="minorEastAsia"/>
      <w:kern w:val="2"/>
      <w:sz w:val="21"/>
      <w:szCs w:val="22"/>
      <w:lang w:eastAsia="zh-CN"/>
    </w:rPr>
  </w:style>
  <w:style w:type="paragraph" w:styleId="12">
    <w:name w:val="No Spacing"/>
    <w:qFormat/>
    <w:uiPriority w:val="1"/>
    <w:rPr>
      <w:rFonts w:asciiTheme="minorHAnsi" w:hAnsiTheme="minorHAnsi" w:eastAsiaTheme="minorEastAsia" w:cstheme="minorBidi"/>
      <w:sz w:val="22"/>
      <w:szCs w:val="22"/>
      <w:lang w:val="en-US" w:eastAsia="zh-CN" w:bidi="ar-SA"/>
    </w:rPr>
  </w:style>
  <w:style w:type="paragraph" w:styleId="13">
    <w:name w:val="List Paragraph"/>
    <w:basedOn w:val="1"/>
    <w:qFormat/>
    <w:uiPriority w:val="34"/>
    <w:pPr>
      <w:ind w:left="720"/>
      <w:contextualSpacing/>
    </w:pPr>
  </w:style>
  <w:style w:type="character" w:customStyle="1" w:styleId="14">
    <w:name w:val="Balloon Text Char"/>
    <w:basedOn w:val="6"/>
    <w:link w:val="2"/>
    <w:semiHidden/>
    <w:qFormat/>
    <w:uiPriority w:val="99"/>
    <w:rPr>
      <w:rFonts w:ascii="Segoe UI" w:hAnsi="Segoe UI" w:cs="Segoe UI" w:eastAsiaTheme="minorEastAsia"/>
      <w:kern w:val="2"/>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432D5E-2C5D-2E4A-927B-22A0FF2DF083}">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2647</Words>
  <Characters>15091</Characters>
  <Lines>125</Lines>
  <Paragraphs>35</Paragraphs>
  <TotalTime>20</TotalTime>
  <ScaleCrop>false</ScaleCrop>
  <LinksUpToDate>false</LinksUpToDate>
  <CharactersWithSpaces>17703</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2019-09-20T21:41:00Z</dcterms:created>
  <dc:creator>Microsoft Office User</dc:creator>
  <cp:lastModifiedBy>Michael</cp:lastModifiedBy>
  <cp:lastPrinted>2019-09-19T17:32:00Z</cp:lastPrinted>
  <dcterms:modified xsi:type="dcterms:W3CDTF">2020-05-21T02:09:15Z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