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C5" w:rsidRPr="00C1140B" w:rsidRDefault="003108C5" w:rsidP="00C1140B">
      <w:pPr>
        <w:jc w:val="center"/>
        <w:rPr>
          <w:b/>
          <w:sz w:val="32"/>
          <w:szCs w:val="32"/>
        </w:rPr>
      </w:pPr>
      <w:r w:rsidRPr="00C1140B">
        <w:rPr>
          <w:b/>
          <w:sz w:val="32"/>
          <w:szCs w:val="32"/>
        </w:rPr>
        <w:t>Rotary Club of Kelowna Sunrise</w:t>
      </w:r>
    </w:p>
    <w:p w:rsidR="00144A50" w:rsidRPr="00C1140B" w:rsidRDefault="003108C5" w:rsidP="00C1140B">
      <w:pPr>
        <w:jc w:val="center"/>
        <w:rPr>
          <w:b/>
          <w:sz w:val="32"/>
          <w:szCs w:val="32"/>
        </w:rPr>
      </w:pPr>
      <w:r w:rsidRPr="00C1140B">
        <w:rPr>
          <w:b/>
          <w:sz w:val="32"/>
          <w:szCs w:val="32"/>
        </w:rPr>
        <w:t xml:space="preserve">Foundation </w:t>
      </w:r>
      <w:r w:rsidR="0018342F">
        <w:rPr>
          <w:b/>
          <w:sz w:val="32"/>
          <w:szCs w:val="32"/>
        </w:rPr>
        <w:t xml:space="preserve">Funding </w:t>
      </w:r>
      <w:bookmarkStart w:id="0" w:name="_GoBack"/>
      <w:bookmarkEnd w:id="0"/>
      <w:r w:rsidRPr="00C1140B">
        <w:rPr>
          <w:b/>
          <w:sz w:val="32"/>
          <w:szCs w:val="32"/>
        </w:rPr>
        <w:t>Goals for 2012-13</w:t>
      </w:r>
    </w:p>
    <w:p w:rsidR="003108C5" w:rsidRDefault="003108C5"/>
    <w:p w:rsidR="003108C5" w:rsidRDefault="003108C5"/>
    <w:p w:rsidR="003108C5" w:rsidRPr="00C1140B" w:rsidRDefault="003108C5" w:rsidP="003108C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1140B">
        <w:rPr>
          <w:b/>
          <w:sz w:val="28"/>
          <w:szCs w:val="28"/>
        </w:rPr>
        <w:t>Provide education on the Foundation throughout the Rotary year.</w:t>
      </w:r>
    </w:p>
    <w:p w:rsidR="003108C5" w:rsidRDefault="003108C5" w:rsidP="003108C5"/>
    <w:p w:rsidR="003108C5" w:rsidRDefault="003108C5" w:rsidP="003108C5">
      <w:pPr>
        <w:ind w:left="720"/>
      </w:pPr>
      <w:r>
        <w:t xml:space="preserve">Strategy 1:  Include information about the Foundation during the Mentorship </w:t>
      </w:r>
    </w:p>
    <w:p w:rsidR="003108C5" w:rsidRDefault="003108C5" w:rsidP="003108C5">
      <w:r>
        <w:t xml:space="preserve">                                Program</w:t>
      </w:r>
    </w:p>
    <w:p w:rsidR="003108C5" w:rsidRDefault="003108C5" w:rsidP="003108C5">
      <w:pPr>
        <w:pStyle w:val="ListParagraph"/>
        <w:numPr>
          <w:ilvl w:val="1"/>
          <w:numId w:val="4"/>
        </w:numPr>
      </w:pPr>
      <w:r>
        <w:t>Include information in the Manual</w:t>
      </w:r>
    </w:p>
    <w:p w:rsidR="003108C5" w:rsidRDefault="003108C5" w:rsidP="003108C5">
      <w:pPr>
        <w:pStyle w:val="ListParagraph"/>
        <w:numPr>
          <w:ilvl w:val="1"/>
          <w:numId w:val="4"/>
        </w:numPr>
      </w:pPr>
      <w:r>
        <w:t>Introduce during special meetings of new members</w:t>
      </w:r>
    </w:p>
    <w:p w:rsidR="003108C5" w:rsidRDefault="003108C5" w:rsidP="003108C5">
      <w:pPr>
        <w:pStyle w:val="ListParagraph"/>
        <w:numPr>
          <w:ilvl w:val="1"/>
          <w:numId w:val="4"/>
        </w:numPr>
      </w:pPr>
      <w:r>
        <w:t>Make a presentation during the Fireside</w:t>
      </w:r>
    </w:p>
    <w:p w:rsidR="003108C5" w:rsidRDefault="003108C5" w:rsidP="003108C5">
      <w:pPr>
        <w:pStyle w:val="ListParagraph"/>
        <w:numPr>
          <w:ilvl w:val="1"/>
          <w:numId w:val="4"/>
        </w:numPr>
      </w:pPr>
      <w:r>
        <w:t>Encourage mentors to share information about the Foundation during the time they are mentoring new members</w:t>
      </w:r>
    </w:p>
    <w:p w:rsidR="003108C5" w:rsidRDefault="003108C5" w:rsidP="003108C5"/>
    <w:p w:rsidR="005A3A7D" w:rsidRDefault="003108C5" w:rsidP="005A3A7D">
      <w:pPr>
        <w:ind w:firstLine="720"/>
      </w:pPr>
      <w:r>
        <w:t xml:space="preserve">Strategy 2:  Set up and deliver a series of Foundation Moments on a monthly </w:t>
      </w:r>
    </w:p>
    <w:p w:rsidR="003108C5" w:rsidRDefault="005A3A7D" w:rsidP="005A3A7D">
      <w:pPr>
        <w:ind w:left="720" w:firstLine="720"/>
      </w:pPr>
      <w:r>
        <w:t xml:space="preserve">        </w:t>
      </w:r>
      <w:proofErr w:type="gramStart"/>
      <w:r w:rsidR="003108C5">
        <w:t>basis</w:t>
      </w:r>
      <w:proofErr w:type="gramEnd"/>
      <w:r w:rsidR="003108C5">
        <w:t xml:space="preserve"> </w:t>
      </w:r>
    </w:p>
    <w:p w:rsidR="003108C5" w:rsidRDefault="003108C5" w:rsidP="003108C5">
      <w:r>
        <w:tab/>
        <w:t xml:space="preserve">        </w:t>
      </w:r>
      <w:r w:rsidR="005A3A7D">
        <w:tab/>
        <w:t xml:space="preserve">        </w:t>
      </w:r>
    </w:p>
    <w:p w:rsidR="003108C5" w:rsidRDefault="003108C5" w:rsidP="005A3A7D">
      <w:pPr>
        <w:ind w:firstLine="720"/>
      </w:pPr>
      <w:r>
        <w:t>Strategy 3:  Schedule guest speakers during Foundation Month (November)</w:t>
      </w:r>
    </w:p>
    <w:p w:rsidR="0018342F" w:rsidRDefault="003108C5" w:rsidP="0018342F">
      <w:r>
        <w:tab/>
      </w:r>
    </w:p>
    <w:p w:rsidR="005A3A7D" w:rsidRPr="0018342F" w:rsidRDefault="0018342F" w:rsidP="0018342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3A7D" w:rsidRPr="0018342F">
        <w:rPr>
          <w:b/>
          <w:sz w:val="28"/>
          <w:szCs w:val="28"/>
        </w:rPr>
        <w:t>Increase donations substantially from 2011-12</w:t>
      </w:r>
    </w:p>
    <w:p w:rsidR="005A3A7D" w:rsidRDefault="005A3A7D" w:rsidP="005A3A7D"/>
    <w:p w:rsidR="005A3A7D" w:rsidRDefault="005A3A7D" w:rsidP="005A3A7D">
      <w:pPr>
        <w:ind w:left="720"/>
      </w:pPr>
      <w:r>
        <w:t xml:space="preserve">Strategy 1:  Increase the number of Rotarians using the Debit System, either by </w:t>
      </w:r>
    </w:p>
    <w:p w:rsidR="005A3A7D" w:rsidRDefault="005A3A7D" w:rsidP="005A3A7D">
      <w:pPr>
        <w:ind w:left="720" w:firstLine="720"/>
      </w:pPr>
      <w:r>
        <w:t xml:space="preserve">       </w:t>
      </w:r>
      <w:proofErr w:type="gramStart"/>
      <w:r>
        <w:t>debit</w:t>
      </w:r>
      <w:proofErr w:type="gramEnd"/>
      <w:r>
        <w:t xml:space="preserve"> from their banking account or from a credit card</w:t>
      </w:r>
    </w:p>
    <w:p w:rsidR="005A3A7D" w:rsidRDefault="005A3A7D" w:rsidP="005A3A7D">
      <w:pPr>
        <w:pStyle w:val="ListParagraph"/>
        <w:numPr>
          <w:ilvl w:val="1"/>
          <w:numId w:val="5"/>
        </w:numPr>
      </w:pPr>
      <w:r>
        <w:t>Demonstrate via internet how Rotarians can set up a deb</w:t>
      </w:r>
      <w:r w:rsidR="00592759">
        <w:t>i</w:t>
      </w:r>
      <w:r>
        <w:t>t plan for themselves</w:t>
      </w:r>
    </w:p>
    <w:p w:rsidR="005A3A7D" w:rsidRDefault="005A3A7D" w:rsidP="005A3A7D">
      <w:pPr>
        <w:pStyle w:val="ListParagraph"/>
        <w:numPr>
          <w:ilvl w:val="1"/>
          <w:numId w:val="5"/>
        </w:numPr>
      </w:pPr>
      <w:r>
        <w:t>Demonstrate via internet how Rotarians can access their personal donation history</w:t>
      </w:r>
    </w:p>
    <w:p w:rsidR="005A3A7D" w:rsidRDefault="005A3A7D" w:rsidP="005A3A7D">
      <w:pPr>
        <w:pStyle w:val="ListParagraph"/>
        <w:numPr>
          <w:ilvl w:val="1"/>
          <w:numId w:val="5"/>
        </w:numPr>
      </w:pPr>
      <w:r>
        <w:t>Demonstrate on-line services for periodic personal donations to the various funds of the Foundation</w:t>
      </w:r>
    </w:p>
    <w:p w:rsidR="008D7C9D" w:rsidRDefault="008D7C9D" w:rsidP="008D7C9D">
      <w:pPr>
        <w:pStyle w:val="ListParagraph"/>
        <w:numPr>
          <w:ilvl w:val="1"/>
          <w:numId w:val="5"/>
        </w:numPr>
      </w:pPr>
      <w:r>
        <w:t>Conduct an on-line entry campaign during a selected meeting of the club</w:t>
      </w:r>
    </w:p>
    <w:p w:rsidR="00C1140B" w:rsidRDefault="00C1140B" w:rsidP="00C1140B">
      <w:pPr>
        <w:ind w:left="720"/>
      </w:pPr>
    </w:p>
    <w:p w:rsidR="00C1140B" w:rsidRDefault="005A3A7D" w:rsidP="00C1140B">
      <w:pPr>
        <w:ind w:left="720"/>
      </w:pPr>
      <w:r>
        <w:t xml:space="preserve">Strategy 2:  Encourage individual members to at least reach a goal of giving as a </w:t>
      </w:r>
    </w:p>
    <w:p w:rsidR="005A3A7D" w:rsidRDefault="00C1140B" w:rsidP="00C1140B">
      <w:pPr>
        <w:ind w:left="720" w:firstLine="720"/>
      </w:pPr>
      <w:r>
        <w:t xml:space="preserve">        </w:t>
      </w:r>
      <w:proofErr w:type="gramStart"/>
      <w:r w:rsidR="005A3A7D">
        <w:t>sustaining</w:t>
      </w:r>
      <w:proofErr w:type="gramEnd"/>
      <w:r w:rsidR="005A3A7D">
        <w:t xml:space="preserve"> member (US$100/year)</w:t>
      </w:r>
    </w:p>
    <w:p w:rsidR="00C1140B" w:rsidRDefault="00C1140B" w:rsidP="00C1140B">
      <w:pPr>
        <w:ind w:left="720" w:firstLine="720"/>
      </w:pPr>
      <w:r>
        <w:t xml:space="preserve">        </w:t>
      </w:r>
      <w:proofErr w:type="gramStart"/>
      <w:r>
        <w:t>2.1  Encourage</w:t>
      </w:r>
      <w:proofErr w:type="gramEnd"/>
      <w:r>
        <w:t xml:space="preserve"> use of the Debit System on monthly or quarterly basis</w:t>
      </w:r>
    </w:p>
    <w:p w:rsidR="00C1140B" w:rsidRDefault="0018342F" w:rsidP="0018342F">
      <w:pPr>
        <w:ind w:left="1440"/>
      </w:pPr>
      <w:r>
        <w:t xml:space="preserve">        </w:t>
      </w:r>
      <w:proofErr w:type="gramStart"/>
      <w:r w:rsidR="00C1140B">
        <w:t>2.2  Implement</w:t>
      </w:r>
      <w:proofErr w:type="gramEnd"/>
      <w:r w:rsidR="00C1140B">
        <w:t xml:space="preserve"> one-to-one conferences with members</w:t>
      </w:r>
    </w:p>
    <w:p w:rsidR="00C1140B" w:rsidRDefault="00C1140B" w:rsidP="0018342F">
      <w:pPr>
        <w:ind w:left="720" w:firstLine="720"/>
      </w:pPr>
      <w:r>
        <w:t xml:space="preserve">        </w:t>
      </w:r>
      <w:proofErr w:type="gramStart"/>
      <w:r>
        <w:t>2.3  Provide</w:t>
      </w:r>
      <w:proofErr w:type="gramEnd"/>
      <w:r>
        <w:t xml:space="preserve"> boxes at meetings that will enable Rotarians to put aside </w:t>
      </w:r>
    </w:p>
    <w:p w:rsidR="00C1140B" w:rsidRDefault="00C1140B" w:rsidP="00C1140B">
      <w:pPr>
        <w:ind w:left="1440"/>
      </w:pPr>
      <w:r>
        <w:t xml:space="preserve">               </w:t>
      </w:r>
      <w:proofErr w:type="gramStart"/>
      <w:r>
        <w:t>change</w:t>
      </w:r>
      <w:proofErr w:type="gramEnd"/>
      <w:r>
        <w:t xml:space="preserve"> for the Foundation</w:t>
      </w:r>
    </w:p>
    <w:p w:rsidR="00C1140B" w:rsidRDefault="00C1140B" w:rsidP="0018342F">
      <w:pPr>
        <w:ind w:left="720" w:firstLine="720"/>
      </w:pPr>
      <w:r>
        <w:tab/>
      </w:r>
    </w:p>
    <w:p w:rsidR="00C1140B" w:rsidRDefault="005A3A7D" w:rsidP="00C1140B">
      <w:pPr>
        <w:ind w:firstLine="720"/>
      </w:pPr>
      <w:r>
        <w:t xml:space="preserve">Strategy 3:  Report regularly on the progress to the membership on the progress </w:t>
      </w:r>
    </w:p>
    <w:p w:rsidR="005A3A7D" w:rsidRDefault="00C1140B" w:rsidP="00C1140B">
      <w:pPr>
        <w:ind w:left="720" w:firstLine="720"/>
      </w:pPr>
      <w:r>
        <w:t xml:space="preserve">        </w:t>
      </w:r>
      <w:proofErr w:type="gramStart"/>
      <w:r w:rsidR="005A3A7D">
        <w:t>the</w:t>
      </w:r>
      <w:proofErr w:type="gramEnd"/>
      <w:r w:rsidR="005A3A7D">
        <w:t xml:space="preserve"> club in achieving the goal</w:t>
      </w:r>
    </w:p>
    <w:p w:rsidR="0018342F" w:rsidRDefault="00C1140B" w:rsidP="0018342F">
      <w:pPr>
        <w:ind w:left="1440"/>
      </w:pPr>
      <w:r>
        <w:t xml:space="preserve">        </w:t>
      </w:r>
      <w:proofErr w:type="gramStart"/>
      <w:r w:rsidR="005A3A7D">
        <w:t xml:space="preserve">3.1  </w:t>
      </w:r>
      <w:r>
        <w:t>Identify</w:t>
      </w:r>
      <w:proofErr w:type="gramEnd"/>
      <w:r>
        <w:t xml:space="preserve"> the goal at the commencement of the Rotary year        </w:t>
      </w:r>
      <w:r w:rsidR="0018342F">
        <w:t xml:space="preserve">  </w:t>
      </w:r>
    </w:p>
    <w:p w:rsidR="00C1140B" w:rsidRDefault="0018342F" w:rsidP="0018342F">
      <w:pPr>
        <w:ind w:left="1440"/>
      </w:pPr>
      <w:r>
        <w:t xml:space="preserve">        </w:t>
      </w:r>
      <w:proofErr w:type="gramStart"/>
      <w:r w:rsidR="00C1140B">
        <w:t>3.2  Use</w:t>
      </w:r>
      <w:proofErr w:type="gramEnd"/>
      <w:r w:rsidR="00C1140B">
        <w:t xml:space="preserve"> a visual chart to indicate the progress achieved throughout </w:t>
      </w:r>
    </w:p>
    <w:p w:rsidR="00C1140B" w:rsidRDefault="00C1140B" w:rsidP="00C1140B">
      <w:pPr>
        <w:ind w:left="720" w:firstLine="720"/>
      </w:pPr>
      <w:r>
        <w:t xml:space="preserve">               </w:t>
      </w:r>
      <w:proofErr w:type="gramStart"/>
      <w:r>
        <w:t>the</w:t>
      </w:r>
      <w:proofErr w:type="gramEnd"/>
      <w:r>
        <w:t xml:space="preserve"> Rotary year.</w:t>
      </w:r>
    </w:p>
    <w:p w:rsidR="00C1140B" w:rsidRDefault="00C1140B" w:rsidP="005A3A7D">
      <w:pPr>
        <w:pStyle w:val="ListParagraph"/>
        <w:ind w:left="2280"/>
      </w:pPr>
    </w:p>
    <w:p w:rsidR="004F2E34" w:rsidRDefault="004F2E34" w:rsidP="005A3A7D">
      <w:pPr>
        <w:pStyle w:val="ListParagraph"/>
        <w:ind w:left="2280"/>
      </w:pPr>
    </w:p>
    <w:p w:rsidR="004F2E34" w:rsidRDefault="004F2E34" w:rsidP="004F2E34">
      <w:pPr>
        <w:ind w:left="720"/>
      </w:pPr>
      <w:r>
        <w:t xml:space="preserve">Strategy 4:  Focus on a Plan of Donating that is Year Round rather than a Rotary </w:t>
      </w:r>
    </w:p>
    <w:p w:rsidR="004F2E34" w:rsidRDefault="004F2E34" w:rsidP="004F2E34">
      <w:pPr>
        <w:ind w:left="720" w:firstLine="720"/>
      </w:pPr>
      <w:r>
        <w:t xml:space="preserve">        Foundation Month Plan</w:t>
      </w:r>
    </w:p>
    <w:p w:rsidR="004F2E34" w:rsidRDefault="004F2E34" w:rsidP="004F2E34">
      <w:pPr>
        <w:ind w:firstLine="720"/>
      </w:pPr>
    </w:p>
    <w:p w:rsidR="004F2E34" w:rsidRDefault="004F2E34" w:rsidP="004F2E34">
      <w:pPr>
        <w:ind w:firstLine="720"/>
      </w:pPr>
      <w:r>
        <w:t>Strategy 5:  Challenge the Club to become a Sustaining Member Club by year-end</w:t>
      </w:r>
    </w:p>
    <w:p w:rsidR="004F2E34" w:rsidRDefault="004F2E34" w:rsidP="004F2E34">
      <w:pPr>
        <w:ind w:firstLine="720"/>
      </w:pPr>
    </w:p>
    <w:p w:rsidR="004F2E34" w:rsidRDefault="004F2E34" w:rsidP="004F2E34">
      <w:pPr>
        <w:ind w:firstLine="720"/>
      </w:pPr>
      <w:r>
        <w:t xml:space="preserve">Strategy </w:t>
      </w:r>
      <w:r w:rsidR="0018342F">
        <w:t>6</w:t>
      </w:r>
      <w:r>
        <w:t xml:space="preserve">:  Carry out fund raising events whereby individual Rotarians and/or the </w:t>
      </w:r>
    </w:p>
    <w:p w:rsidR="004F2E34" w:rsidRDefault="004F2E34" w:rsidP="004F2E34">
      <w:pPr>
        <w:ind w:left="720" w:firstLine="720"/>
      </w:pPr>
      <w:r>
        <w:t xml:space="preserve">        </w:t>
      </w:r>
      <w:proofErr w:type="gramStart"/>
      <w:r>
        <w:t>club</w:t>
      </w:r>
      <w:proofErr w:type="gramEnd"/>
      <w:r>
        <w:t xml:space="preserve"> can be recognized for additional donations to the Foundation</w:t>
      </w:r>
    </w:p>
    <w:p w:rsidR="004F2E34" w:rsidRDefault="004F2E34" w:rsidP="004F2E34">
      <w:r>
        <w:tab/>
      </w:r>
      <w:r>
        <w:tab/>
        <w:t xml:space="preserve">        </w:t>
      </w:r>
      <w:proofErr w:type="gramStart"/>
      <w:r w:rsidR="0018342F">
        <w:t>6</w:t>
      </w:r>
      <w:r>
        <w:t>.1  Develop</w:t>
      </w:r>
      <w:proofErr w:type="gramEnd"/>
      <w:r>
        <w:t xml:space="preserve"> a Lottery whereby the individual winning the lottery </w:t>
      </w:r>
    </w:p>
    <w:p w:rsidR="004F2E34" w:rsidRDefault="004F2E34" w:rsidP="004F2E34">
      <w:pPr>
        <w:ind w:left="2340"/>
      </w:pPr>
      <w:proofErr w:type="gramStart"/>
      <w:r>
        <w:t>will</w:t>
      </w:r>
      <w:proofErr w:type="gramEnd"/>
      <w:r>
        <w:t xml:space="preserve"> receive full recognition from the Foundation for the total amount of the prize which will all be donated to the Foundation</w:t>
      </w:r>
    </w:p>
    <w:p w:rsidR="004F2E34" w:rsidRDefault="008D7C9D" w:rsidP="004F2E34">
      <w:pPr>
        <w:ind w:left="720" w:firstLine="720"/>
      </w:pPr>
      <w:r>
        <w:t xml:space="preserve">     </w:t>
      </w:r>
    </w:p>
    <w:p w:rsidR="004F2E34" w:rsidRPr="004354BF" w:rsidRDefault="004F2E34" w:rsidP="004F2E3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354BF">
        <w:rPr>
          <w:sz w:val="28"/>
          <w:szCs w:val="28"/>
        </w:rPr>
        <w:t xml:space="preserve"> </w:t>
      </w:r>
      <w:r w:rsidRPr="004354BF">
        <w:rPr>
          <w:b/>
          <w:sz w:val="28"/>
          <w:szCs w:val="28"/>
        </w:rPr>
        <w:t>Encourage members to provide funding for the Permanent Fund</w:t>
      </w:r>
    </w:p>
    <w:p w:rsidR="004F2E34" w:rsidRPr="004354BF" w:rsidRDefault="004F2E34" w:rsidP="004F2E34">
      <w:pPr>
        <w:rPr>
          <w:b/>
          <w:sz w:val="28"/>
          <w:szCs w:val="28"/>
        </w:rPr>
      </w:pPr>
    </w:p>
    <w:p w:rsidR="004354BF" w:rsidRDefault="004F2E34" w:rsidP="004354BF">
      <w:pPr>
        <w:ind w:left="720"/>
      </w:pPr>
      <w:r>
        <w:t xml:space="preserve">Strategy 1:  </w:t>
      </w:r>
      <w:r w:rsidR="004354BF">
        <w:t xml:space="preserve">Through education, identify how members can contribute to the </w:t>
      </w:r>
    </w:p>
    <w:p w:rsidR="004F2E34" w:rsidRDefault="004354BF" w:rsidP="004354BF">
      <w:pPr>
        <w:ind w:left="720" w:firstLine="720"/>
      </w:pPr>
      <w:r>
        <w:t xml:space="preserve">        Permanent Fund</w:t>
      </w:r>
    </w:p>
    <w:p w:rsidR="004354BF" w:rsidRDefault="004354BF" w:rsidP="0018342F">
      <w:pPr>
        <w:ind w:left="720" w:firstLine="720"/>
      </w:pPr>
      <w:r>
        <w:t xml:space="preserve">        </w:t>
      </w:r>
    </w:p>
    <w:p w:rsidR="004354BF" w:rsidRDefault="004354BF" w:rsidP="004354BF">
      <w:pPr>
        <w:ind w:firstLine="720"/>
      </w:pPr>
      <w:r>
        <w:t xml:space="preserve">Strategy 2:  Increase the number of Rotarians making a commitment to be </w:t>
      </w:r>
    </w:p>
    <w:p w:rsidR="004354BF" w:rsidRDefault="004354BF" w:rsidP="004354BF">
      <w:pPr>
        <w:ind w:left="720" w:firstLine="720"/>
      </w:pPr>
      <w:r>
        <w:t xml:space="preserve">        </w:t>
      </w:r>
      <w:proofErr w:type="gramStart"/>
      <w:r>
        <w:t>benefactors</w:t>
      </w:r>
      <w:proofErr w:type="gramEnd"/>
      <w:r>
        <w:t xml:space="preserve"> and Bequest Society Members</w:t>
      </w:r>
    </w:p>
    <w:p w:rsidR="004354BF" w:rsidRDefault="004354BF" w:rsidP="004354BF">
      <w:pPr>
        <w:ind w:left="720" w:firstLine="720"/>
      </w:pPr>
    </w:p>
    <w:p w:rsidR="004354BF" w:rsidRPr="004354BF" w:rsidRDefault="004354BF" w:rsidP="004354B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354BF">
        <w:rPr>
          <w:b/>
          <w:sz w:val="28"/>
          <w:szCs w:val="28"/>
        </w:rPr>
        <w:t>Implement a Program to Recognize Rotarians who are actively supporting the  Foundation</w:t>
      </w:r>
    </w:p>
    <w:p w:rsidR="004354BF" w:rsidRPr="004354BF" w:rsidRDefault="004354BF" w:rsidP="004354BF"/>
    <w:p w:rsidR="00590121" w:rsidRDefault="004354BF" w:rsidP="004354BF">
      <w:pPr>
        <w:ind w:left="720"/>
      </w:pPr>
      <w:r w:rsidRPr="004354BF">
        <w:t>Strategy 1:</w:t>
      </w:r>
      <w:r>
        <w:t xml:space="preserve">  Periodically have Rotarians who are Sustaining Members, PHF, </w:t>
      </w:r>
    </w:p>
    <w:p w:rsidR="00590121" w:rsidRDefault="00590121" w:rsidP="00590121">
      <w:pPr>
        <w:ind w:left="720" w:firstLine="720"/>
      </w:pPr>
      <w:r>
        <w:t xml:space="preserve">        </w:t>
      </w:r>
      <w:r w:rsidR="004354BF">
        <w:t xml:space="preserve">Multiple PHF, </w:t>
      </w:r>
      <w:r>
        <w:t>B</w:t>
      </w:r>
      <w:r w:rsidR="004354BF">
        <w:t xml:space="preserve">enefactors, Bequest Society Members, and Major </w:t>
      </w:r>
    </w:p>
    <w:p w:rsidR="004354BF" w:rsidRDefault="00590121" w:rsidP="00590121">
      <w:pPr>
        <w:ind w:left="720" w:firstLine="720"/>
      </w:pPr>
      <w:r>
        <w:t xml:space="preserve">        </w:t>
      </w:r>
      <w:r w:rsidR="004354BF">
        <w:t xml:space="preserve">Donors stand up and </w:t>
      </w:r>
      <w:proofErr w:type="gramStart"/>
      <w:r w:rsidR="004354BF">
        <w:t>be</w:t>
      </w:r>
      <w:proofErr w:type="gramEnd"/>
      <w:r w:rsidR="004354BF">
        <w:t xml:space="preserve"> recognized during meetings.</w:t>
      </w:r>
    </w:p>
    <w:p w:rsidR="00590121" w:rsidRDefault="00590121" w:rsidP="004354BF">
      <w:pPr>
        <w:ind w:left="720"/>
      </w:pPr>
    </w:p>
    <w:p w:rsidR="00590121" w:rsidRDefault="004354BF" w:rsidP="004354BF">
      <w:pPr>
        <w:ind w:left="720"/>
      </w:pPr>
      <w:r>
        <w:t xml:space="preserve">Strategy 2:  </w:t>
      </w:r>
      <w:r w:rsidR="001F5F2C">
        <w:t xml:space="preserve">Present Awards </w:t>
      </w:r>
      <w:r w:rsidR="00590121">
        <w:t xml:space="preserve">at regular meetings </w:t>
      </w:r>
      <w:r w:rsidR="001F5F2C">
        <w:t xml:space="preserve">as soon as possible following </w:t>
      </w:r>
    </w:p>
    <w:p w:rsidR="00590121" w:rsidRDefault="00590121" w:rsidP="004354BF">
      <w:pPr>
        <w:ind w:left="720"/>
      </w:pPr>
      <w:r>
        <w:t xml:space="preserve">                   </w:t>
      </w:r>
      <w:proofErr w:type="gramStart"/>
      <w:r>
        <w:t>attainment</w:t>
      </w:r>
      <w:proofErr w:type="gramEnd"/>
      <w:r>
        <w:t xml:space="preserve"> of such award</w:t>
      </w:r>
    </w:p>
    <w:p w:rsidR="00590121" w:rsidRDefault="00CB39BA" w:rsidP="004354BF">
      <w:pPr>
        <w:ind w:left="720"/>
      </w:pPr>
      <w:r>
        <w:tab/>
        <w:t xml:space="preserve">       </w:t>
      </w:r>
    </w:p>
    <w:p w:rsidR="00590121" w:rsidRDefault="00590121" w:rsidP="004354BF">
      <w:pPr>
        <w:ind w:left="720"/>
      </w:pPr>
      <w:r>
        <w:t xml:space="preserve">Strategy 3:  Recognize Foundation achievements at the Installation Dinner as has </w:t>
      </w:r>
    </w:p>
    <w:p w:rsidR="00590121" w:rsidRDefault="00590121" w:rsidP="00590121">
      <w:pPr>
        <w:ind w:left="720" w:firstLine="720"/>
      </w:pPr>
      <w:r>
        <w:t xml:space="preserve">        </w:t>
      </w:r>
      <w:proofErr w:type="gramStart"/>
      <w:r>
        <w:t>been</w:t>
      </w:r>
      <w:proofErr w:type="gramEnd"/>
      <w:r>
        <w:t xml:space="preserve"> done in the past</w:t>
      </w:r>
    </w:p>
    <w:p w:rsidR="00590121" w:rsidRDefault="00CB39BA" w:rsidP="00590121">
      <w:pPr>
        <w:ind w:left="720" w:firstLine="720"/>
      </w:pPr>
      <w:r>
        <w:t xml:space="preserve">        </w:t>
      </w:r>
    </w:p>
    <w:p w:rsidR="00590121" w:rsidRDefault="00590121" w:rsidP="00590121">
      <w:pPr>
        <w:ind w:left="720"/>
      </w:pPr>
      <w:r>
        <w:t xml:space="preserve">Strategy 4:  Provide stickers for name badges indicating levels of donation </w:t>
      </w:r>
    </w:p>
    <w:p w:rsidR="00590121" w:rsidRDefault="00590121" w:rsidP="00590121">
      <w:pPr>
        <w:ind w:left="720" w:firstLine="720"/>
      </w:pPr>
      <w:r>
        <w:t xml:space="preserve">        Achievement</w:t>
      </w:r>
    </w:p>
    <w:p w:rsidR="0018342F" w:rsidRDefault="0018342F" w:rsidP="00590121">
      <w:pPr>
        <w:ind w:firstLine="720"/>
      </w:pPr>
    </w:p>
    <w:p w:rsidR="00590121" w:rsidRDefault="00590121" w:rsidP="00590121">
      <w:pPr>
        <w:ind w:firstLine="720"/>
      </w:pPr>
      <w:r>
        <w:t xml:space="preserve">Strategy 4:  Encourage the Assistant Governor for Area 4 to host a Paul Harris </w:t>
      </w:r>
    </w:p>
    <w:p w:rsidR="00CB39BA" w:rsidRDefault="00590121" w:rsidP="00590121">
      <w:pPr>
        <w:ind w:left="1440"/>
      </w:pPr>
      <w:r>
        <w:t xml:space="preserve">        Dinner and Recognition Program</w:t>
      </w:r>
    </w:p>
    <w:p w:rsidR="004354BF" w:rsidRDefault="004354BF" w:rsidP="004F2E34"/>
    <w:p w:rsidR="004F2E34" w:rsidRDefault="004F2E34" w:rsidP="004F2E34">
      <w:pPr>
        <w:ind w:left="2340"/>
      </w:pPr>
    </w:p>
    <w:p w:rsidR="004F2E34" w:rsidRDefault="004F2E34" w:rsidP="004F2E34">
      <w:pPr>
        <w:ind w:left="2340"/>
      </w:pPr>
    </w:p>
    <w:p w:rsidR="004F2E34" w:rsidRDefault="004F2E34" w:rsidP="004F2E34">
      <w:r>
        <w:t xml:space="preserve"> </w:t>
      </w:r>
    </w:p>
    <w:p w:rsidR="00C1140B" w:rsidRDefault="00C1140B" w:rsidP="005A3A7D">
      <w:pPr>
        <w:pStyle w:val="ListParagraph"/>
        <w:ind w:left="2280"/>
      </w:pPr>
    </w:p>
    <w:p w:rsidR="00C1140B" w:rsidRDefault="00C1140B" w:rsidP="005A3A7D">
      <w:pPr>
        <w:pStyle w:val="ListParagraph"/>
        <w:ind w:left="2280"/>
      </w:pPr>
    </w:p>
    <w:p w:rsidR="00C1140B" w:rsidRDefault="00C1140B" w:rsidP="005A3A7D">
      <w:pPr>
        <w:pStyle w:val="ListParagraph"/>
        <w:ind w:left="2280"/>
      </w:pPr>
    </w:p>
    <w:p w:rsidR="00C1140B" w:rsidRDefault="00C1140B" w:rsidP="005A3A7D">
      <w:pPr>
        <w:pStyle w:val="ListParagraph"/>
        <w:ind w:left="2280"/>
      </w:pPr>
    </w:p>
    <w:sectPr w:rsidR="00C114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065"/>
    <w:multiLevelType w:val="hybridMultilevel"/>
    <w:tmpl w:val="84845C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6DC2"/>
    <w:multiLevelType w:val="hybridMultilevel"/>
    <w:tmpl w:val="D92C0C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033E4"/>
    <w:multiLevelType w:val="hybridMultilevel"/>
    <w:tmpl w:val="969E9DB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C732F"/>
    <w:multiLevelType w:val="multilevel"/>
    <w:tmpl w:val="2AD212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4">
    <w:nsid w:val="73E55C7F"/>
    <w:multiLevelType w:val="multilevel"/>
    <w:tmpl w:val="9EB294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C5"/>
    <w:rsid w:val="00144A50"/>
    <w:rsid w:val="0018342F"/>
    <w:rsid w:val="001F5F2C"/>
    <w:rsid w:val="003108C5"/>
    <w:rsid w:val="003C68D0"/>
    <w:rsid w:val="004354BF"/>
    <w:rsid w:val="004C02AA"/>
    <w:rsid w:val="004F2E34"/>
    <w:rsid w:val="00590121"/>
    <w:rsid w:val="00592759"/>
    <w:rsid w:val="005A3A7D"/>
    <w:rsid w:val="008D7C9D"/>
    <w:rsid w:val="00A00CBF"/>
    <w:rsid w:val="00A42A27"/>
    <w:rsid w:val="00BA20B0"/>
    <w:rsid w:val="00C1140B"/>
    <w:rsid w:val="00CB39BA"/>
    <w:rsid w:val="00F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cp:lastPrinted>2012-07-14T02:25:00Z</cp:lastPrinted>
  <dcterms:created xsi:type="dcterms:W3CDTF">2012-09-26T04:13:00Z</dcterms:created>
  <dcterms:modified xsi:type="dcterms:W3CDTF">2012-09-26T04:17:00Z</dcterms:modified>
</cp:coreProperties>
</file>