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F3" w:rsidRDefault="00222BC9" w:rsidP="00882BFD">
      <w:pPr>
        <w:jc w:val="center"/>
      </w:pPr>
      <w:r>
        <w:rPr>
          <w:b/>
          <w:noProof/>
          <w:color w:val="2F5496" w:themeColor="accent5" w:themeShade="BF"/>
          <w:sz w:val="28"/>
          <w:szCs w:val="28"/>
          <w:lang w:val="en-CA" w:eastAsia="en-CA"/>
        </w:rPr>
        <w:drawing>
          <wp:inline distT="0" distB="0" distL="0" distR="0" wp14:anchorId="5280E5E2" wp14:editId="35FFDF33">
            <wp:extent cx="2725738" cy="1234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2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220" cy="123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BFD" w:rsidRDefault="00882BFD" w:rsidP="00882BFD">
      <w:pPr>
        <w:jc w:val="center"/>
        <w:rPr>
          <w:sz w:val="32"/>
          <w:szCs w:val="32"/>
        </w:rPr>
      </w:pPr>
      <w:r>
        <w:rPr>
          <w:sz w:val="32"/>
          <w:szCs w:val="32"/>
        </w:rPr>
        <w:t>CITIZEN OF THE YEAR AWARD CRITERIA</w:t>
      </w:r>
    </w:p>
    <w:p w:rsidR="00882BFD" w:rsidRDefault="00882BFD" w:rsidP="00882BFD">
      <w:pPr>
        <w:jc w:val="center"/>
        <w:rPr>
          <w:sz w:val="32"/>
          <w:szCs w:val="32"/>
        </w:rPr>
      </w:pPr>
    </w:p>
    <w:p w:rsidR="00882BFD" w:rsidRDefault="00882BFD" w:rsidP="00882BFD">
      <w:pPr>
        <w:rPr>
          <w:sz w:val="28"/>
          <w:szCs w:val="28"/>
        </w:rPr>
      </w:pPr>
      <w:r w:rsidRPr="00882BFD">
        <w:rPr>
          <w:sz w:val="28"/>
          <w:szCs w:val="28"/>
        </w:rPr>
        <w:t xml:space="preserve">This award will be presented annually to an individual (or couple) whose </w:t>
      </w:r>
      <w:r w:rsidR="002A6B8F">
        <w:rPr>
          <w:sz w:val="28"/>
          <w:szCs w:val="28"/>
        </w:rPr>
        <w:t xml:space="preserve">continual </w:t>
      </w:r>
      <w:r w:rsidRPr="00882BFD">
        <w:rPr>
          <w:sz w:val="28"/>
          <w:szCs w:val="28"/>
        </w:rPr>
        <w:t xml:space="preserve">volunteerism and selfless service </w:t>
      </w:r>
      <w:r>
        <w:rPr>
          <w:sz w:val="28"/>
          <w:szCs w:val="28"/>
        </w:rPr>
        <w:t>has im</w:t>
      </w:r>
      <w:r w:rsidR="002A6B8F">
        <w:rPr>
          <w:sz w:val="28"/>
          <w:szCs w:val="28"/>
        </w:rPr>
        <w:t>proved the quality of life in</w:t>
      </w:r>
      <w:r w:rsidRPr="00882BFD">
        <w:rPr>
          <w:sz w:val="28"/>
          <w:szCs w:val="28"/>
        </w:rPr>
        <w:t xml:space="preserve"> our community</w:t>
      </w:r>
      <w:r>
        <w:rPr>
          <w:sz w:val="28"/>
          <w:szCs w:val="28"/>
        </w:rPr>
        <w:t xml:space="preserve"> </w:t>
      </w:r>
      <w:r w:rsidR="002A6B8F">
        <w:rPr>
          <w:sz w:val="28"/>
          <w:szCs w:val="28"/>
        </w:rPr>
        <w:t>(Spillimacheen to Canal Flats)</w:t>
      </w:r>
      <w:r w:rsidR="00B942DD">
        <w:rPr>
          <w:sz w:val="28"/>
          <w:szCs w:val="28"/>
        </w:rPr>
        <w:t xml:space="preserve">, and </w:t>
      </w:r>
    </w:p>
    <w:p w:rsidR="002A6B8F" w:rsidRDefault="009E43F5" w:rsidP="002A6B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a resident of the community,</w:t>
      </w:r>
    </w:p>
    <w:p w:rsidR="009E43F5" w:rsidRDefault="00B942DD" w:rsidP="002A6B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9E43F5">
        <w:rPr>
          <w:sz w:val="28"/>
          <w:szCs w:val="28"/>
        </w:rPr>
        <w:t>hose accomplishments do not include paid positions,</w:t>
      </w:r>
    </w:p>
    <w:p w:rsidR="009E43F5" w:rsidRDefault="00B942DD" w:rsidP="002A6B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9E43F5">
        <w:rPr>
          <w:sz w:val="28"/>
          <w:szCs w:val="28"/>
        </w:rPr>
        <w:t>hose accomplishments were achieved while living in the community</w:t>
      </w:r>
      <w:r>
        <w:rPr>
          <w:sz w:val="28"/>
          <w:szCs w:val="28"/>
        </w:rPr>
        <w:t>, and,</w:t>
      </w:r>
    </w:p>
    <w:p w:rsidR="00B942DD" w:rsidRDefault="00B942DD" w:rsidP="002A6B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willing to have their name(s) and information about their volunteer or philanthropic work made public.</w:t>
      </w:r>
    </w:p>
    <w:p w:rsidR="009E43F5" w:rsidRDefault="009E43F5" w:rsidP="009E43F5">
      <w:pPr>
        <w:rPr>
          <w:sz w:val="28"/>
          <w:szCs w:val="28"/>
        </w:rPr>
      </w:pPr>
      <w:r>
        <w:rPr>
          <w:sz w:val="28"/>
          <w:szCs w:val="28"/>
        </w:rPr>
        <w:t>Consideration will be given to the nominee’s achievements in the year immediately prior to receiving the award as w</w:t>
      </w:r>
      <w:r w:rsidR="000235DB">
        <w:rPr>
          <w:sz w:val="28"/>
          <w:szCs w:val="28"/>
        </w:rPr>
        <w:t xml:space="preserve">ell as their past achievements </w:t>
      </w:r>
      <w:r>
        <w:rPr>
          <w:sz w:val="28"/>
          <w:szCs w:val="28"/>
        </w:rPr>
        <w:t>and ongoing contributions</w:t>
      </w:r>
      <w:r w:rsidR="000235DB">
        <w:rPr>
          <w:sz w:val="28"/>
          <w:szCs w:val="28"/>
        </w:rPr>
        <w:t xml:space="preserve"> to this community.</w:t>
      </w:r>
    </w:p>
    <w:p w:rsidR="000235DB" w:rsidRDefault="000235DB" w:rsidP="009E43F5">
      <w:pPr>
        <w:rPr>
          <w:sz w:val="28"/>
          <w:szCs w:val="28"/>
        </w:rPr>
      </w:pPr>
      <w:r>
        <w:rPr>
          <w:sz w:val="28"/>
          <w:szCs w:val="28"/>
        </w:rPr>
        <w:t>Unsuccessful nominees</w:t>
      </w:r>
      <w:r w:rsidR="00B942DD">
        <w:rPr>
          <w:sz w:val="28"/>
          <w:szCs w:val="28"/>
        </w:rPr>
        <w:t xml:space="preserve"> may be re-nominated in subsequent years with a new nomination submission.</w:t>
      </w:r>
    </w:p>
    <w:p w:rsidR="0020400B" w:rsidRDefault="000235DB" w:rsidP="009E43F5">
      <w:pPr>
        <w:rPr>
          <w:sz w:val="28"/>
          <w:szCs w:val="28"/>
        </w:rPr>
      </w:pPr>
      <w:r>
        <w:rPr>
          <w:sz w:val="28"/>
          <w:szCs w:val="28"/>
        </w:rPr>
        <w:t xml:space="preserve">Nominator may submit supporting documentation as an attachment to the nomination form in order to make the strongest case possible for their nominee. </w:t>
      </w:r>
    </w:p>
    <w:p w:rsidR="0020400B" w:rsidRDefault="0020400B" w:rsidP="009E43F5">
      <w:pPr>
        <w:rPr>
          <w:sz w:val="28"/>
          <w:szCs w:val="28"/>
        </w:rPr>
      </w:pPr>
      <w:r>
        <w:rPr>
          <w:sz w:val="28"/>
          <w:szCs w:val="28"/>
        </w:rPr>
        <w:t>Nominators may be contacted by the selection committee to confirm details.</w:t>
      </w:r>
    </w:p>
    <w:p w:rsidR="000235DB" w:rsidRDefault="000235DB" w:rsidP="009E43F5">
      <w:pPr>
        <w:rPr>
          <w:sz w:val="28"/>
          <w:szCs w:val="28"/>
        </w:rPr>
      </w:pPr>
      <w:r>
        <w:rPr>
          <w:sz w:val="28"/>
          <w:szCs w:val="28"/>
        </w:rPr>
        <w:t xml:space="preserve">Any nomination or additional information regarding a nomination received after the closing date will not be considered. </w:t>
      </w:r>
    </w:p>
    <w:p w:rsidR="00B942DD" w:rsidRDefault="00B942DD" w:rsidP="009E43F5">
      <w:pPr>
        <w:rPr>
          <w:sz w:val="28"/>
          <w:szCs w:val="28"/>
        </w:rPr>
      </w:pPr>
    </w:p>
    <w:p w:rsidR="00B942DD" w:rsidRDefault="00B942DD" w:rsidP="009E43F5">
      <w:pPr>
        <w:rPr>
          <w:sz w:val="28"/>
          <w:szCs w:val="28"/>
        </w:rPr>
      </w:pPr>
    </w:p>
    <w:p w:rsidR="00B942DD" w:rsidRDefault="00B942DD" w:rsidP="009E43F5">
      <w:pPr>
        <w:rPr>
          <w:sz w:val="28"/>
          <w:szCs w:val="28"/>
        </w:rPr>
      </w:pPr>
    </w:p>
    <w:p w:rsidR="00B942DD" w:rsidRDefault="00B942DD" w:rsidP="00B942DD">
      <w:pPr>
        <w:jc w:val="center"/>
        <w:rPr>
          <w:sz w:val="28"/>
          <w:szCs w:val="28"/>
        </w:rPr>
      </w:pPr>
      <w:r>
        <w:rPr>
          <w:b/>
          <w:noProof/>
          <w:color w:val="2F5496" w:themeColor="accent5" w:themeShade="BF"/>
          <w:sz w:val="28"/>
          <w:szCs w:val="28"/>
          <w:lang w:val="en-CA" w:eastAsia="en-CA"/>
        </w:rPr>
        <w:lastRenderedPageBreak/>
        <w:drawing>
          <wp:inline distT="0" distB="0" distL="0" distR="0" wp14:anchorId="7CB3ECE7" wp14:editId="1D9442BF">
            <wp:extent cx="2725738" cy="1234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2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220" cy="123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2DD" w:rsidRDefault="00FA7A9F" w:rsidP="00B942DD">
      <w:pPr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CITIZEN OF THE YEAR 2017</w:t>
      </w:r>
      <w:bookmarkStart w:id="0" w:name="_GoBack"/>
      <w:bookmarkEnd w:id="0"/>
    </w:p>
    <w:p w:rsidR="00F365BF" w:rsidRDefault="00F365BF" w:rsidP="00B942DD">
      <w:pPr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NOMINATION FORM</w:t>
      </w:r>
    </w:p>
    <w:p w:rsidR="00F365BF" w:rsidRDefault="00F365BF" w:rsidP="00F365BF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65BF" w:rsidRDefault="00F365BF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65BF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 OF NOMINEE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____________________________________________________</w:t>
      </w:r>
    </w:p>
    <w:p w:rsidR="00F365BF" w:rsidRDefault="00F365BF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</w:t>
      </w:r>
    </w:p>
    <w:p w:rsidR="00F365BF" w:rsidRDefault="00F365BF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___________________________________ POSTAL CODE: _____________</w:t>
      </w:r>
    </w:p>
    <w:p w:rsidR="00F365BF" w:rsidRDefault="00F365BF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PHONE: _________________(H)__________________(w)__________________(CELL)</w:t>
      </w:r>
    </w:p>
    <w:p w:rsidR="00F365BF" w:rsidRDefault="00F365BF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E-MAIL: __________________________________________________</w:t>
      </w:r>
    </w:p>
    <w:p w:rsidR="00F365BF" w:rsidRDefault="00F365BF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65BF" w:rsidRDefault="00F365BF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 OF NOMINATOR: __________________________________________________</w:t>
      </w:r>
    </w:p>
    <w:p w:rsidR="00F365BF" w:rsidRDefault="00F365BF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PHONE: _________________(H)__________________(w)__________________(CELL)</w:t>
      </w:r>
    </w:p>
    <w:p w:rsidR="00F365BF" w:rsidRDefault="00F365BF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E-MAIL: __________________________________________________</w:t>
      </w:r>
    </w:p>
    <w:p w:rsidR="00F365BF" w:rsidRDefault="00F365BF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65BF" w:rsidRDefault="00F365BF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provide Nominee’s volunteer involvement in our community </w:t>
      </w:r>
      <w:r w:rsidR="008B0940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including dates and details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contributions and achievements</w:t>
      </w:r>
      <w:r w:rsidR="0058288C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365BF" w:rsidRDefault="0058288C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88C" w:rsidRDefault="0058288C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288C" w:rsidRDefault="0058288C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describe the impact the nominee’s contribution has had on our community.</w:t>
      </w:r>
    </w:p>
    <w:p w:rsidR="008B0940" w:rsidRPr="00F365BF" w:rsidRDefault="0058288C" w:rsidP="00F365BF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0940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0940" w:rsidRPr="00F365B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EC" w:rsidRDefault="00CA47EC" w:rsidP="00882BFD">
      <w:pPr>
        <w:spacing w:after="0" w:line="240" w:lineRule="auto"/>
      </w:pPr>
      <w:r>
        <w:separator/>
      </w:r>
    </w:p>
  </w:endnote>
  <w:endnote w:type="continuationSeparator" w:id="0">
    <w:p w:rsidR="00CA47EC" w:rsidRDefault="00CA47EC" w:rsidP="0088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275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88C" w:rsidRDefault="005828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A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2BFD" w:rsidRDefault="00882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EC" w:rsidRDefault="00CA47EC" w:rsidP="00882BFD">
      <w:pPr>
        <w:spacing w:after="0" w:line="240" w:lineRule="auto"/>
      </w:pPr>
      <w:r>
        <w:separator/>
      </w:r>
    </w:p>
  </w:footnote>
  <w:footnote w:type="continuationSeparator" w:id="0">
    <w:p w:rsidR="00CA47EC" w:rsidRDefault="00CA47EC" w:rsidP="0088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FD" w:rsidRDefault="00882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FD" w:rsidRDefault="00882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FD" w:rsidRDefault="00882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636"/>
    <w:multiLevelType w:val="hybridMultilevel"/>
    <w:tmpl w:val="CB98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C9"/>
    <w:rsid w:val="000235DB"/>
    <w:rsid w:val="0020400B"/>
    <w:rsid w:val="00222BC9"/>
    <w:rsid w:val="002A6B8F"/>
    <w:rsid w:val="0058288C"/>
    <w:rsid w:val="005F7012"/>
    <w:rsid w:val="00882BFD"/>
    <w:rsid w:val="008B0940"/>
    <w:rsid w:val="009B74D5"/>
    <w:rsid w:val="009E43F5"/>
    <w:rsid w:val="00B942DD"/>
    <w:rsid w:val="00CA47EC"/>
    <w:rsid w:val="00CD3C19"/>
    <w:rsid w:val="00DA1DB1"/>
    <w:rsid w:val="00E550A9"/>
    <w:rsid w:val="00F365BF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FAB49"/>
  <w15:chartTrackingRefBased/>
  <w15:docId w15:val="{DB1F8AA0-86B5-4173-B2C6-95904233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FD"/>
  </w:style>
  <w:style w:type="paragraph" w:styleId="Footer">
    <w:name w:val="footer"/>
    <w:basedOn w:val="Normal"/>
    <w:link w:val="FooterChar"/>
    <w:uiPriority w:val="99"/>
    <w:unhideWhenUsed/>
    <w:rsid w:val="0088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FD"/>
  </w:style>
  <w:style w:type="paragraph" w:styleId="ListParagraph">
    <w:name w:val="List Paragraph"/>
    <w:basedOn w:val="Normal"/>
    <w:uiPriority w:val="34"/>
    <w:qFormat/>
    <w:rsid w:val="002A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Dolman</dc:creator>
  <cp:keywords/>
  <dc:description/>
  <cp:lastModifiedBy>Eric Redeker</cp:lastModifiedBy>
  <cp:revision>4</cp:revision>
  <cp:lastPrinted>2017-11-10T19:41:00Z</cp:lastPrinted>
  <dcterms:created xsi:type="dcterms:W3CDTF">2017-11-10T19:59:00Z</dcterms:created>
  <dcterms:modified xsi:type="dcterms:W3CDTF">2017-11-15T16:39:00Z</dcterms:modified>
</cp:coreProperties>
</file>