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1F2C0" w14:textId="77777777" w:rsidR="00C96354" w:rsidRDefault="00C96354">
      <w:pPr>
        <w:spacing w:before="1400"/>
      </w:pPr>
    </w:p>
    <w:p w14:paraId="2BA1F2C1" w14:textId="77777777" w:rsidR="00C96354" w:rsidRDefault="00000000">
      <w:pPr>
        <w:spacing w:after="60"/>
        <w:jc w:val="center"/>
      </w:pPr>
      <w:r>
        <w:rPr>
          <w:b/>
          <w:bCs/>
          <w:caps/>
          <w:color w:val="B8860B"/>
          <w:sz w:val="26"/>
          <w:szCs w:val="26"/>
        </w:rPr>
        <w:t>PARK RAPIDS ROTARY FOUNDATION</w:t>
      </w:r>
    </w:p>
    <w:p w14:paraId="2BA1F2C2" w14:textId="77777777" w:rsidR="00C96354" w:rsidRDefault="00000000">
      <w:pPr>
        <w:spacing w:after="40"/>
        <w:jc w:val="center"/>
      </w:pPr>
      <w:r>
        <w:rPr>
          <w:b/>
          <w:bCs/>
          <w:color w:val="1F3864"/>
          <w:sz w:val="56"/>
          <w:szCs w:val="56"/>
        </w:rPr>
        <w:t>Fourth of July Fireworks</w:t>
      </w:r>
    </w:p>
    <w:p w14:paraId="2BA1F2C3" w14:textId="77777777" w:rsidR="00C96354" w:rsidRDefault="00000000">
      <w:pPr>
        <w:spacing w:after="260"/>
        <w:jc w:val="center"/>
      </w:pPr>
      <w:r>
        <w:rPr>
          <w:i/>
          <w:iCs/>
          <w:color w:val="9E1B32"/>
          <w:sz w:val="32"/>
          <w:szCs w:val="32"/>
        </w:rPr>
        <w:t>Weather Go / No-Go Decision &amp; Communication Protocol</w:t>
      </w:r>
    </w:p>
    <w:p w14:paraId="2BA1F2C4" w14:textId="77777777" w:rsidR="00C96354" w:rsidRDefault="00000000">
      <w:pPr>
        <w:pBdr>
          <w:top w:val="single" w:sz="12" w:space="8" w:color="B8860B"/>
          <w:bottom w:val="single" w:sz="12" w:space="8" w:color="B8860B"/>
        </w:pBdr>
        <w:spacing w:after="300"/>
        <w:jc w:val="center"/>
      </w:pPr>
      <w:r>
        <w:rPr>
          <w:b/>
          <w:bCs/>
          <w:color w:val="1F3864"/>
          <w:sz w:val="24"/>
          <w:szCs w:val="24"/>
        </w:rPr>
        <w:t>Celebrating America's 250</w:t>
      </w:r>
      <w:proofErr w:type="gramStart"/>
      <w:r>
        <w:rPr>
          <w:b/>
          <w:bCs/>
          <w:color w:val="1F3864"/>
          <w:sz w:val="24"/>
          <w:szCs w:val="24"/>
        </w:rPr>
        <w:t>th  •</w:t>
      </w:r>
      <w:proofErr w:type="gramEnd"/>
      <w:r>
        <w:rPr>
          <w:b/>
          <w:bCs/>
          <w:color w:val="1F3864"/>
          <w:sz w:val="24"/>
          <w:szCs w:val="24"/>
        </w:rPr>
        <w:t xml:space="preserve">  2026</w:t>
      </w:r>
    </w:p>
    <w:p w14:paraId="2BA1F2C5" w14:textId="77777777" w:rsidR="00C96354" w:rsidRDefault="00000000">
      <w:pPr>
        <w:spacing w:after="40"/>
        <w:jc w:val="center"/>
      </w:pPr>
      <w:r>
        <w:rPr>
          <w:color w:val="404040"/>
        </w:rPr>
        <w:t xml:space="preserve">Show Date: Saturday, July </w:t>
      </w:r>
      <w:proofErr w:type="gramStart"/>
      <w:r>
        <w:rPr>
          <w:color w:val="404040"/>
        </w:rPr>
        <w:t>4  |</w:t>
      </w:r>
      <w:proofErr w:type="gramEnd"/>
      <w:r>
        <w:rPr>
          <w:color w:val="404040"/>
        </w:rPr>
        <w:t xml:space="preserve">  Contingency Date: Sunday, July 5</w:t>
      </w:r>
    </w:p>
    <w:p w14:paraId="2BA1F2C6" w14:textId="77777777" w:rsidR="00C96354" w:rsidRDefault="00000000">
      <w:pPr>
        <w:spacing w:after="40"/>
        <w:jc w:val="center"/>
      </w:pPr>
      <w:r>
        <w:rPr>
          <w:i/>
          <w:iCs/>
          <w:color w:val="666666"/>
          <w:sz w:val="20"/>
          <w:szCs w:val="20"/>
        </w:rPr>
        <w:t>Prepared for the Fireworks Committee, Chamber of Commerce &amp; Radio Partners</w:t>
      </w:r>
    </w:p>
    <w:p w14:paraId="2BA1F2C7" w14:textId="77777777" w:rsidR="00C96354" w:rsidRDefault="00000000">
      <w:r>
        <w:br w:type="page"/>
      </w:r>
    </w:p>
    <w:p w14:paraId="2BA1F2C8" w14:textId="77777777" w:rsidR="00C96354" w:rsidRDefault="00000000">
      <w:pPr>
        <w:pStyle w:val="Heading1"/>
        <w:spacing w:before="280" w:after="140"/>
      </w:pPr>
      <w:r>
        <w:rPr>
          <w:b/>
          <w:bCs/>
          <w:color w:val="1F3864"/>
          <w:sz w:val="30"/>
          <w:szCs w:val="30"/>
        </w:rPr>
        <w:lastRenderedPageBreak/>
        <w:t>The One Rule Everyone Should Know</w:t>
      </w:r>
    </w:p>
    <w:p w14:paraId="2BA1F2C9" w14:textId="77777777" w:rsidR="00C96354" w:rsidRDefault="00000000">
      <w:pPr>
        <w:spacing w:after="120" w:line="276" w:lineRule="auto"/>
      </w:pPr>
      <w:r>
        <w:rPr>
          <w:b/>
          <w:bCs/>
          <w:color w:val="9E1B32"/>
          <w:sz w:val="26"/>
          <w:szCs w:val="26"/>
        </w:rPr>
        <w:t xml:space="preserve">Rain is OK. Thunder and lightning are </w:t>
      </w:r>
      <w:proofErr w:type="gramStart"/>
      <w:r>
        <w:rPr>
          <w:b/>
          <w:bCs/>
          <w:color w:val="9E1B32"/>
          <w:sz w:val="26"/>
          <w:szCs w:val="26"/>
        </w:rPr>
        <w:t>a NO</w:t>
      </w:r>
      <w:proofErr w:type="gramEnd"/>
      <w:r>
        <w:rPr>
          <w:b/>
          <w:bCs/>
          <w:color w:val="9E1B32"/>
          <w:sz w:val="26"/>
          <w:szCs w:val="26"/>
        </w:rPr>
        <w:t>-GO.</w:t>
      </w:r>
    </w:p>
    <w:p w14:paraId="2BA1F2CA" w14:textId="77777777" w:rsidR="00C96354" w:rsidRDefault="00000000">
      <w:pPr>
        <w:spacing w:after="120" w:line="276" w:lineRule="auto"/>
      </w:pPr>
      <w:r>
        <w:t>A little rain will not stop the show. Confirmed or imminent thunder and lightning during the show window is an automatic postponement to our contingency date, Sunday, July 5. Safety comes before everything else, and the cost of postponing is never a factor in a safety decision — recoverable dollars are not weighed against people's well-being.</w:t>
      </w:r>
    </w:p>
    <w:p w14:paraId="2BA1F2CB" w14:textId="77777777" w:rsidR="00C96354" w:rsidRDefault="00C96354">
      <w:pPr>
        <w:pBdr>
          <w:bottom w:val="single" w:sz="8" w:space="4" w:color="B8860B"/>
        </w:pBdr>
        <w:spacing w:before="80" w:after="160"/>
      </w:pPr>
    </w:p>
    <w:p w14:paraId="2BA1F2CC" w14:textId="77777777" w:rsidR="00C96354" w:rsidRDefault="00000000">
      <w:pPr>
        <w:pStyle w:val="Heading1"/>
        <w:spacing w:before="280" w:after="140"/>
      </w:pPr>
      <w:r>
        <w:rPr>
          <w:b/>
          <w:bCs/>
          <w:color w:val="1F3864"/>
          <w:sz w:val="30"/>
          <w:szCs w:val="30"/>
        </w:rPr>
        <w:t>Who Makes the Call</w:t>
      </w:r>
    </w:p>
    <w:p w14:paraId="2BA1F2CD" w14:textId="77777777" w:rsidR="00C96354" w:rsidRDefault="00000000">
      <w:pPr>
        <w:spacing w:after="120" w:line="276" w:lineRule="auto"/>
      </w:pPr>
      <w:r>
        <w:t>Because this is a privately funded, Rotary-sponsored event, final GO / NO-GO authority rests with the Fireworks Chair, who makes the decision on the advice of the Pyrotechnic Crew Chief and the Park Rapids Fire Department.</w:t>
      </w:r>
    </w:p>
    <w:p w14:paraId="2BA1F2CE" w14:textId="77777777" w:rsidR="00C96354" w:rsidRDefault="00000000">
      <w:pPr>
        <w:pStyle w:val="Heading2"/>
        <w:spacing w:before="220" w:after="100"/>
      </w:pPr>
      <w:r>
        <w:rPr>
          <w:b/>
          <w:bCs/>
          <w:color w:val="9E1B32"/>
          <w:sz w:val="25"/>
          <w:szCs w:val="25"/>
        </w:rPr>
        <w:t>Standing Decision Rule</w:t>
      </w:r>
    </w:p>
    <w:p w14:paraId="2BA1F2CF" w14:textId="77777777" w:rsidR="00C96354" w:rsidRDefault="00000000">
      <w:pPr>
        <w:pBdr>
          <w:top w:val="single" w:sz="2" w:space="8" w:color="EDF1F7"/>
          <w:left w:val="single" w:sz="24" w:space="12" w:color="1F3864"/>
          <w:bottom w:val="single" w:sz="2" w:space="8" w:color="EDF1F7"/>
          <w:right w:val="single" w:sz="2" w:space="8" w:color="EDF1F7"/>
        </w:pBdr>
        <w:shd w:val="clear" w:color="auto" w:fill="EDF1F7"/>
        <w:spacing w:before="60" w:after="120" w:line="276" w:lineRule="auto"/>
      </w:pPr>
      <w:r>
        <w:rPr>
          <w:i/>
          <w:iCs/>
          <w:color w:val="222222"/>
        </w:rPr>
        <w:t>The Rotary Fireworks Chair holds final GO / NO-GO authority, exercised on the advice of the Pyrotechnic Crew Chief and PRFD. Rain is acceptable. Confirmed or imminent thunder or lightning during the show window is an automatic NO-GO. The cost of postponement is not a factor in the safety decision; the show will be postponed to the contingency date whenever safety is in question. The crew loads early to preserve the same-day option unless storms are already confirmed at the morning checkpoint.</w:t>
      </w:r>
    </w:p>
    <w:p w14:paraId="2BA1F2D0" w14:textId="77777777" w:rsidR="00C96354" w:rsidRDefault="00000000">
      <w:pPr>
        <w:spacing w:after="120" w:line="276" w:lineRule="auto"/>
      </w:pPr>
      <w:r>
        <w:rPr>
          <w:i/>
          <w:iCs/>
          <w:color w:val="555555"/>
          <w:sz w:val="20"/>
          <w:szCs w:val="20"/>
        </w:rPr>
        <w:t>Putting this rule in writing protects the Chair from second-guessing in the moment and gives every future committee a tested framework to inherit.</w:t>
      </w:r>
    </w:p>
    <w:p w14:paraId="2BA1F2D1" w14:textId="77777777" w:rsidR="00C96354" w:rsidRDefault="00C96354">
      <w:pPr>
        <w:pBdr>
          <w:bottom w:val="single" w:sz="8" w:space="4" w:color="B8860B"/>
        </w:pBdr>
        <w:spacing w:before="80" w:after="160"/>
      </w:pPr>
    </w:p>
    <w:p w14:paraId="2BA1F2D2" w14:textId="260C5893" w:rsidR="00C96354" w:rsidRDefault="00CA4579">
      <w:pPr>
        <w:pStyle w:val="Heading1"/>
        <w:spacing w:before="280" w:after="140"/>
      </w:pPr>
      <w:r>
        <w:rPr>
          <w:b/>
          <w:bCs/>
          <w:color w:val="1F3864"/>
          <w:sz w:val="30"/>
          <w:szCs w:val="30"/>
        </w:rPr>
        <w:t>Set up and loading live shells</w:t>
      </w:r>
    </w:p>
    <w:p w14:paraId="2BA1F2D3" w14:textId="77777777" w:rsidR="00C96354" w:rsidRDefault="00000000">
      <w:pPr>
        <w:spacing w:after="120" w:line="276" w:lineRule="auto"/>
      </w:pPr>
      <w:r>
        <w:t>A dusk show requires the pyrotechnic crew to begin loading shells at 10:00 AM. That means the load decision is made hours before we can be certain about evening weather. Our approach:</w:t>
      </w:r>
    </w:p>
    <w:p w14:paraId="2BA1F2D4" w14:textId="77777777" w:rsidR="00C96354" w:rsidRDefault="00000000">
      <w:pPr>
        <w:spacing w:after="120" w:line="276" w:lineRule="auto"/>
      </w:pPr>
      <w:r>
        <w:rPr>
          <w:b/>
          <w:bCs/>
          <w:color w:val="1F3864"/>
          <w:sz w:val="24"/>
          <w:szCs w:val="24"/>
        </w:rPr>
        <w:t>Load early. Preserve the option. Let the sky make the final call.</w:t>
      </w:r>
    </w:p>
    <w:p w14:paraId="2BA1F2D5" w14:textId="2F43C105" w:rsidR="00C96354" w:rsidRDefault="00000000">
      <w:pPr>
        <w:spacing w:after="120" w:line="276" w:lineRule="auto"/>
      </w:pPr>
      <w:r>
        <w:t>Since re-pack cost</w:t>
      </w:r>
      <w:r w:rsidR="00882FAC">
        <w:t xml:space="preserve"> (approx. $3K)</w:t>
      </w:r>
      <w:r>
        <w:t xml:space="preserve"> is recoverable through </w:t>
      </w:r>
      <w:r w:rsidR="00882FAC">
        <w:t xml:space="preserve">additional </w:t>
      </w:r>
      <w:r>
        <w:t xml:space="preserve">fundraising and is not our </w:t>
      </w:r>
      <w:r w:rsidR="00CA4579">
        <w:t xml:space="preserve">main </w:t>
      </w:r>
      <w:r>
        <w:t>deciding concern, there is no reason to delay loading to “wait and see.” Loading on schedule keeps a July 4 show alive if conditions hold. If storms are confirmed later in the day, we scrub, the crew re-packs, and we postpone to July 5 — with no one ever placed at risk.</w:t>
      </w:r>
    </w:p>
    <w:p w14:paraId="2BA1F2D6" w14:textId="77777777" w:rsidR="00C96354" w:rsidRDefault="00000000">
      <w:pPr>
        <w:spacing w:after="120" w:line="276" w:lineRule="auto"/>
      </w:pPr>
      <w:r>
        <w:t xml:space="preserve">The only time we do NOT load is when the morning forecast already shows confirmed storms in the show window. There is no point loading into </w:t>
      </w:r>
      <w:proofErr w:type="gramStart"/>
      <w:r>
        <w:t>a certainty</w:t>
      </w:r>
      <w:proofErr w:type="gramEnd"/>
      <w:r>
        <w:t>.</w:t>
      </w:r>
    </w:p>
    <w:p w14:paraId="1C925F3E" w14:textId="77777777" w:rsidR="00F7399F" w:rsidRDefault="00F7399F">
      <w:pPr>
        <w:spacing w:after="120" w:line="276" w:lineRule="auto"/>
      </w:pPr>
    </w:p>
    <w:p w14:paraId="18CD2C25" w14:textId="77777777" w:rsidR="00F7399F" w:rsidRDefault="00F7399F">
      <w:pPr>
        <w:spacing w:after="120" w:line="276" w:lineRule="auto"/>
      </w:pPr>
    </w:p>
    <w:p w14:paraId="2BA1F2D7" w14:textId="77777777" w:rsidR="00C96354" w:rsidRDefault="00C96354">
      <w:pPr>
        <w:pBdr>
          <w:bottom w:val="single" w:sz="8" w:space="4" w:color="B8860B"/>
        </w:pBdr>
        <w:spacing w:before="80" w:after="160"/>
      </w:pPr>
    </w:p>
    <w:p w14:paraId="2BA1F2D8" w14:textId="77777777" w:rsidR="00C96354" w:rsidRDefault="00000000">
      <w:pPr>
        <w:pStyle w:val="Heading1"/>
        <w:spacing w:before="280" w:after="140"/>
      </w:pPr>
      <w:r>
        <w:rPr>
          <w:b/>
          <w:bCs/>
          <w:color w:val="1F3864"/>
          <w:sz w:val="30"/>
          <w:szCs w:val="30"/>
        </w:rPr>
        <w:lastRenderedPageBreak/>
        <w:t>Decision Timeline — July 4</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1700"/>
        <w:gridCol w:w="7660"/>
      </w:tblGrid>
      <w:tr w:rsidR="00C96354" w14:paraId="2BA1F2DC" w14:textId="77777777">
        <w:tc>
          <w:tcPr>
            <w:tcW w:w="1700" w:type="dxa"/>
            <w:shd w:val="clear" w:color="auto" w:fill="F2F2F2"/>
            <w:tcMar>
              <w:top w:w="100" w:type="dxa"/>
              <w:left w:w="120" w:type="dxa"/>
              <w:bottom w:w="100" w:type="dxa"/>
              <w:right w:w="120" w:type="dxa"/>
            </w:tcMar>
          </w:tcPr>
          <w:p w14:paraId="2BA1F2D9" w14:textId="77777777" w:rsidR="00C96354" w:rsidRDefault="00000000">
            <w:r>
              <w:rPr>
                <w:b/>
                <w:bCs/>
                <w:color w:val="1F3864"/>
              </w:rPr>
              <w:t>7:00 AM</w:t>
            </w:r>
          </w:p>
        </w:tc>
        <w:tc>
          <w:tcPr>
            <w:tcW w:w="7660" w:type="dxa"/>
            <w:shd w:val="clear" w:color="auto" w:fill="F2F2F2"/>
            <w:tcMar>
              <w:top w:w="100" w:type="dxa"/>
              <w:left w:w="120" w:type="dxa"/>
              <w:bottom w:w="100" w:type="dxa"/>
              <w:right w:w="120" w:type="dxa"/>
            </w:tcMar>
          </w:tcPr>
          <w:p w14:paraId="2BA1F2DA" w14:textId="77777777" w:rsidR="00C96354" w:rsidRDefault="00000000">
            <w:pPr>
              <w:spacing w:after="40"/>
            </w:pPr>
            <w:r>
              <w:rPr>
                <w:b/>
                <w:bCs/>
                <w:color w:val="9E1B32"/>
              </w:rPr>
              <w:t>Early Weather Briefing</w:t>
            </w:r>
          </w:p>
          <w:p w14:paraId="2BA1F2DB" w14:textId="5EEE2341" w:rsidR="00C96354" w:rsidRDefault="00000000">
            <w:r>
              <w:rPr>
                <w:sz w:val="21"/>
                <w:szCs w:val="21"/>
              </w:rPr>
              <w:t xml:space="preserve">Chair + Crew Chief review the NWS Park Rapids forecast, hourly graph, radar trends, and any watches or warnings. Focus on the dusk window (~9:45–10:15 PM) and the evening leading in. </w:t>
            </w:r>
            <w:proofErr w:type="gramStart"/>
            <w:r>
              <w:rPr>
                <w:sz w:val="21"/>
                <w:szCs w:val="21"/>
              </w:rPr>
              <w:t>Classify</w:t>
            </w:r>
            <w:proofErr w:type="gramEnd"/>
            <w:r>
              <w:rPr>
                <w:sz w:val="21"/>
                <w:szCs w:val="21"/>
              </w:rPr>
              <w:t xml:space="preserve"> conditions: storms not expected, possible/uncertain, or likely/confirmed.</w:t>
            </w:r>
          </w:p>
        </w:tc>
      </w:tr>
      <w:tr w:rsidR="00C96354" w14:paraId="2BA1F2E0" w14:textId="77777777">
        <w:tc>
          <w:tcPr>
            <w:tcW w:w="1700" w:type="dxa"/>
            <w:shd w:val="clear" w:color="auto" w:fill="FFFFFF"/>
            <w:tcMar>
              <w:top w:w="100" w:type="dxa"/>
              <w:left w:w="120" w:type="dxa"/>
              <w:bottom w:w="100" w:type="dxa"/>
              <w:right w:w="120" w:type="dxa"/>
            </w:tcMar>
          </w:tcPr>
          <w:p w14:paraId="2BA1F2DD" w14:textId="77777777" w:rsidR="00C96354" w:rsidRDefault="00000000">
            <w:r>
              <w:rPr>
                <w:b/>
                <w:bCs/>
                <w:color w:val="1F3864"/>
              </w:rPr>
              <w:t>10:00 AM</w:t>
            </w:r>
          </w:p>
        </w:tc>
        <w:tc>
          <w:tcPr>
            <w:tcW w:w="7660" w:type="dxa"/>
            <w:shd w:val="clear" w:color="auto" w:fill="FFFFFF"/>
            <w:tcMar>
              <w:top w:w="100" w:type="dxa"/>
              <w:left w:w="120" w:type="dxa"/>
              <w:bottom w:w="100" w:type="dxa"/>
              <w:right w:w="120" w:type="dxa"/>
            </w:tcMar>
          </w:tcPr>
          <w:p w14:paraId="2BA1F2DE" w14:textId="77777777" w:rsidR="00C96354" w:rsidRDefault="00000000">
            <w:pPr>
              <w:spacing w:after="40"/>
            </w:pPr>
            <w:r>
              <w:rPr>
                <w:b/>
                <w:bCs/>
                <w:color w:val="9E1B32"/>
              </w:rPr>
              <w:t>LOAD DECISION (Chair, on Crew Chief's advice)</w:t>
            </w:r>
          </w:p>
          <w:p w14:paraId="2BA1F2DF" w14:textId="77777777" w:rsidR="00C96354" w:rsidRDefault="00000000">
            <w:r>
              <w:rPr>
                <w:sz w:val="21"/>
                <w:szCs w:val="21"/>
              </w:rPr>
              <w:t xml:space="preserve">Not expected or uncertain → crew loads; the show stays alive. Loading preserves the option — it is not </w:t>
            </w:r>
            <w:proofErr w:type="gramStart"/>
            <w:r>
              <w:rPr>
                <w:sz w:val="21"/>
                <w:szCs w:val="21"/>
              </w:rPr>
              <w:t>yet a commitment</w:t>
            </w:r>
            <w:proofErr w:type="gramEnd"/>
            <w:r>
              <w:rPr>
                <w:sz w:val="21"/>
                <w:szCs w:val="21"/>
              </w:rPr>
              <w:t xml:space="preserve"> to fire. Confirmed storms in the show window → NO-GO now; do not load; activate the July 5 postponement and stand the crew down.</w:t>
            </w:r>
          </w:p>
        </w:tc>
      </w:tr>
      <w:tr w:rsidR="00C96354" w14:paraId="2BA1F2E4" w14:textId="77777777">
        <w:tc>
          <w:tcPr>
            <w:tcW w:w="1700" w:type="dxa"/>
            <w:shd w:val="clear" w:color="auto" w:fill="F2F2F2"/>
            <w:tcMar>
              <w:top w:w="100" w:type="dxa"/>
              <w:left w:w="120" w:type="dxa"/>
              <w:bottom w:w="100" w:type="dxa"/>
              <w:right w:w="120" w:type="dxa"/>
            </w:tcMar>
          </w:tcPr>
          <w:p w14:paraId="2BA1F2E1" w14:textId="77777777" w:rsidR="00C96354" w:rsidRDefault="00000000">
            <w:r>
              <w:rPr>
                <w:b/>
                <w:bCs/>
                <w:color w:val="1F3864"/>
              </w:rPr>
              <w:t>3:00 PM</w:t>
            </w:r>
          </w:p>
        </w:tc>
        <w:tc>
          <w:tcPr>
            <w:tcW w:w="7660" w:type="dxa"/>
            <w:shd w:val="clear" w:color="auto" w:fill="F2F2F2"/>
            <w:tcMar>
              <w:top w:w="100" w:type="dxa"/>
              <w:left w:w="120" w:type="dxa"/>
              <w:bottom w:w="100" w:type="dxa"/>
              <w:right w:w="120" w:type="dxa"/>
            </w:tcMar>
          </w:tcPr>
          <w:p w14:paraId="2BA1F2E2" w14:textId="77777777" w:rsidR="00C96354" w:rsidRDefault="00000000">
            <w:pPr>
              <w:spacing w:after="40"/>
            </w:pPr>
            <w:r>
              <w:rPr>
                <w:b/>
                <w:bCs/>
                <w:color w:val="9E1B32"/>
              </w:rPr>
              <w:t>Confirmation Checkpoint</w:t>
            </w:r>
          </w:p>
          <w:p w14:paraId="2BA1F2E3" w14:textId="5B75FAF4" w:rsidR="00C96354" w:rsidRDefault="00000000">
            <w:r>
              <w:rPr>
                <w:sz w:val="21"/>
                <w:szCs w:val="21"/>
              </w:rPr>
              <w:t xml:space="preserve">Chair + Crew Chief review updated radar and forecast — this is when last year's picture became clear. Trending </w:t>
            </w:r>
            <w:proofErr w:type="gramStart"/>
            <w:r>
              <w:rPr>
                <w:sz w:val="21"/>
                <w:szCs w:val="21"/>
              </w:rPr>
              <w:t>safe →</w:t>
            </w:r>
            <w:proofErr w:type="gramEnd"/>
            <w:r>
              <w:rPr>
                <w:sz w:val="21"/>
                <w:szCs w:val="21"/>
              </w:rPr>
              <w:t xml:space="preserve"> proceed toward showtime. Storms now confirmed or likely → NO-GO; scrub, re-pack, postpone to July 5, and activate the communication cascade.</w:t>
            </w:r>
          </w:p>
        </w:tc>
      </w:tr>
      <w:tr w:rsidR="00C96354" w14:paraId="2BA1F2E8" w14:textId="77777777">
        <w:tc>
          <w:tcPr>
            <w:tcW w:w="1700" w:type="dxa"/>
            <w:shd w:val="clear" w:color="auto" w:fill="FFFFFF"/>
            <w:tcMar>
              <w:top w:w="100" w:type="dxa"/>
              <w:left w:w="120" w:type="dxa"/>
              <w:bottom w:w="100" w:type="dxa"/>
              <w:right w:w="120" w:type="dxa"/>
            </w:tcMar>
          </w:tcPr>
          <w:p w14:paraId="2BA1F2E5" w14:textId="77777777" w:rsidR="00C96354" w:rsidRDefault="00000000">
            <w:r>
              <w:rPr>
                <w:b/>
                <w:bCs/>
                <w:color w:val="1F3864"/>
              </w:rPr>
              <w:t>6:00 PM</w:t>
            </w:r>
          </w:p>
        </w:tc>
        <w:tc>
          <w:tcPr>
            <w:tcW w:w="7660" w:type="dxa"/>
            <w:shd w:val="clear" w:color="auto" w:fill="FFFFFF"/>
            <w:tcMar>
              <w:top w:w="100" w:type="dxa"/>
              <w:left w:w="120" w:type="dxa"/>
              <w:bottom w:w="100" w:type="dxa"/>
              <w:right w:w="120" w:type="dxa"/>
            </w:tcMar>
          </w:tcPr>
          <w:p w14:paraId="2BA1F2E6" w14:textId="77777777" w:rsidR="00C96354" w:rsidRDefault="00000000">
            <w:pPr>
              <w:spacing w:after="40"/>
            </w:pPr>
            <w:r>
              <w:rPr>
                <w:b/>
                <w:bCs/>
                <w:color w:val="9E1B32"/>
              </w:rPr>
              <w:t>Public-Facing Final Call</w:t>
            </w:r>
          </w:p>
          <w:p w14:paraId="2BA1F2E7" w14:textId="77777777" w:rsidR="00C96354" w:rsidRDefault="00000000">
            <w:r>
              <w:rPr>
                <w:sz w:val="21"/>
                <w:szCs w:val="21"/>
              </w:rPr>
              <w:t xml:space="preserve">The last clean window to announce a postponement before crowds arrive. Confirm GO to the </w:t>
            </w:r>
            <w:proofErr w:type="gramStart"/>
            <w:r>
              <w:rPr>
                <w:sz w:val="21"/>
                <w:szCs w:val="21"/>
              </w:rPr>
              <w:t>public, or</w:t>
            </w:r>
            <w:proofErr w:type="gramEnd"/>
            <w:r>
              <w:rPr>
                <w:sz w:val="21"/>
                <w:szCs w:val="21"/>
              </w:rPr>
              <w:t xml:space="preserve"> call it and launch the cascade.</w:t>
            </w:r>
          </w:p>
        </w:tc>
      </w:tr>
      <w:tr w:rsidR="00C96354" w14:paraId="2BA1F2EC" w14:textId="77777777">
        <w:tc>
          <w:tcPr>
            <w:tcW w:w="1700" w:type="dxa"/>
            <w:shd w:val="clear" w:color="auto" w:fill="F2F2F2"/>
            <w:tcMar>
              <w:top w:w="100" w:type="dxa"/>
              <w:left w:w="120" w:type="dxa"/>
              <w:bottom w:w="100" w:type="dxa"/>
              <w:right w:w="120" w:type="dxa"/>
            </w:tcMar>
          </w:tcPr>
          <w:p w14:paraId="2BA1F2E9" w14:textId="77777777" w:rsidR="00C96354" w:rsidRDefault="00000000">
            <w:r>
              <w:rPr>
                <w:b/>
                <w:bCs/>
                <w:color w:val="1F3864"/>
              </w:rPr>
              <w:t>8:30 PM +</w:t>
            </w:r>
          </w:p>
        </w:tc>
        <w:tc>
          <w:tcPr>
            <w:tcW w:w="7660" w:type="dxa"/>
            <w:shd w:val="clear" w:color="auto" w:fill="F2F2F2"/>
            <w:tcMar>
              <w:top w:w="100" w:type="dxa"/>
              <w:left w:w="120" w:type="dxa"/>
              <w:bottom w:w="100" w:type="dxa"/>
              <w:right w:w="120" w:type="dxa"/>
            </w:tcMar>
          </w:tcPr>
          <w:p w14:paraId="2BA1F2EA" w14:textId="77777777" w:rsidR="00C96354" w:rsidRDefault="00000000">
            <w:pPr>
              <w:spacing w:after="40"/>
            </w:pPr>
            <w:r>
              <w:rPr>
                <w:b/>
                <w:bCs/>
                <w:color w:val="9E1B32"/>
              </w:rPr>
              <w:t>On-Site Safety Authority</w:t>
            </w:r>
          </w:p>
          <w:p w14:paraId="2BA1F2EB" w14:textId="5372BCC4" w:rsidR="00C96354" w:rsidRDefault="00000000">
            <w:r>
              <w:rPr>
                <w:sz w:val="21"/>
                <w:szCs w:val="21"/>
              </w:rPr>
              <w:t>With crowds present, if lightning is detected within ~10 miles, the Chair (advised by Crew Chief/PRFD) calls a weather hold or scrub in real time. Rain → proceed. Lightning/</w:t>
            </w:r>
            <w:proofErr w:type="gramStart"/>
            <w:r>
              <w:rPr>
                <w:sz w:val="21"/>
                <w:szCs w:val="21"/>
              </w:rPr>
              <w:t>thunder → immediate</w:t>
            </w:r>
            <w:proofErr w:type="gramEnd"/>
            <w:r>
              <w:rPr>
                <w:sz w:val="21"/>
                <w:szCs w:val="21"/>
              </w:rPr>
              <w:t xml:space="preserve"> hold or scrub, announced by PA</w:t>
            </w:r>
            <w:r w:rsidR="00687E6C">
              <w:rPr>
                <w:sz w:val="21"/>
                <w:szCs w:val="21"/>
              </w:rPr>
              <w:t xml:space="preserve"> if avail</w:t>
            </w:r>
            <w:r>
              <w:rPr>
                <w:sz w:val="21"/>
                <w:szCs w:val="21"/>
              </w:rPr>
              <w:t xml:space="preserve"> and radio.</w:t>
            </w:r>
          </w:p>
        </w:tc>
      </w:tr>
    </w:tbl>
    <w:p w14:paraId="2BA1F2ED" w14:textId="77777777" w:rsidR="00C96354" w:rsidRDefault="00C96354">
      <w:pPr>
        <w:pBdr>
          <w:bottom w:val="single" w:sz="8" w:space="4" w:color="B8860B"/>
        </w:pBdr>
        <w:spacing w:before="80" w:after="160"/>
      </w:pPr>
    </w:p>
    <w:p w14:paraId="2BA1F2EE" w14:textId="77777777" w:rsidR="00C96354" w:rsidRDefault="00000000">
      <w:pPr>
        <w:pStyle w:val="Heading1"/>
        <w:spacing w:before="280" w:after="140"/>
      </w:pPr>
      <w:r>
        <w:rPr>
          <w:b/>
          <w:bCs/>
          <w:color w:val="1F3864"/>
          <w:sz w:val="30"/>
          <w:szCs w:val="30"/>
        </w:rPr>
        <w:t>Communication Cascade</w:t>
      </w:r>
    </w:p>
    <w:p w14:paraId="2BA1F2EF" w14:textId="77777777" w:rsidR="00C96354" w:rsidRDefault="00000000">
      <w:pPr>
        <w:spacing w:after="120" w:line="276" w:lineRule="auto"/>
      </w:pPr>
      <w:r>
        <w:t>When a NO-GO is called, speed and consistency are everything. One message, one time, everywhere at once. The Chair is the single source — no one else announces independently.</w:t>
      </w:r>
    </w:p>
    <w:p w14:paraId="2BA1F2F0" w14:textId="77777777" w:rsidR="00C96354" w:rsidRDefault="00000000">
      <w:pPr>
        <w:pStyle w:val="Heading2"/>
        <w:spacing w:before="220" w:after="100"/>
      </w:pPr>
      <w:r>
        <w:rPr>
          <w:b/>
          <w:bCs/>
          <w:color w:val="9E1B32"/>
          <w:sz w:val="25"/>
          <w:szCs w:val="25"/>
        </w:rPr>
        <w:t>Within 15 minutes of the decision</w:t>
      </w:r>
    </w:p>
    <w:p w14:paraId="2BA1F2F1" w14:textId="77777777" w:rsidR="00C96354" w:rsidRDefault="00000000">
      <w:pPr>
        <w:pStyle w:val="ListParagraph"/>
        <w:numPr>
          <w:ilvl w:val="0"/>
          <w:numId w:val="1"/>
        </w:numPr>
        <w:spacing w:after="80" w:line="276" w:lineRule="auto"/>
      </w:pPr>
      <w:r>
        <w:t>The Chair notifies the internal contact list (call/text tree) first, so everyone hears it from the source — not from social media.</w:t>
      </w:r>
    </w:p>
    <w:p w14:paraId="2BA1F2F2" w14:textId="77777777" w:rsidR="00C96354" w:rsidRDefault="00000000">
      <w:pPr>
        <w:pStyle w:val="ListParagraph"/>
        <w:numPr>
          <w:ilvl w:val="0"/>
          <w:numId w:val="1"/>
        </w:numPr>
        <w:spacing w:after="80" w:line="276" w:lineRule="auto"/>
      </w:pPr>
      <w:r>
        <w:t>Push identical, approved verbiage to the Chamber (website + email blast), the Radio Station (on-air + their social), and Rotary social media (Facebook primary, plus Instagram).</w:t>
      </w:r>
    </w:p>
    <w:p w14:paraId="2BA1F2F3" w14:textId="77777777" w:rsidR="00C96354" w:rsidRDefault="00000000">
      <w:pPr>
        <w:pStyle w:val="ListParagraph"/>
        <w:numPr>
          <w:ilvl w:val="0"/>
          <w:numId w:val="1"/>
        </w:numPr>
        <w:spacing w:after="80" w:line="276" w:lineRule="auto"/>
      </w:pPr>
      <w:r>
        <w:t>Chamber and Radio confirm receipt back to the Chair.</w:t>
      </w:r>
    </w:p>
    <w:p w14:paraId="2BA1F2F4" w14:textId="77777777" w:rsidR="00C96354" w:rsidRDefault="00000000">
      <w:pPr>
        <w:pStyle w:val="Heading2"/>
        <w:spacing w:before="220" w:after="100"/>
      </w:pPr>
      <w:r>
        <w:rPr>
          <w:b/>
          <w:bCs/>
          <w:color w:val="9E1B32"/>
          <w:sz w:val="25"/>
          <w:szCs w:val="25"/>
        </w:rPr>
        <w:t>Follow-up</w:t>
      </w:r>
    </w:p>
    <w:p w14:paraId="2BA1F2F5" w14:textId="77777777" w:rsidR="00C96354" w:rsidRDefault="00000000">
      <w:pPr>
        <w:pStyle w:val="ListParagraph"/>
        <w:numPr>
          <w:ilvl w:val="0"/>
          <w:numId w:val="1"/>
        </w:numPr>
        <w:spacing w:after="80" w:line="276" w:lineRule="auto"/>
      </w:pPr>
      <w:r>
        <w:t>Repeat the announcement on radio at the top of each hour.</w:t>
      </w:r>
    </w:p>
    <w:p w14:paraId="2BA1F2F6" w14:textId="77777777" w:rsidR="00C96354" w:rsidRDefault="00000000">
      <w:pPr>
        <w:pStyle w:val="ListParagraph"/>
        <w:numPr>
          <w:ilvl w:val="0"/>
          <w:numId w:val="1"/>
        </w:numPr>
        <w:spacing w:after="80" w:line="276" w:lineRule="auto"/>
      </w:pPr>
      <w:r>
        <w:t>Pin the social post.</w:t>
      </w:r>
    </w:p>
    <w:p w14:paraId="2BA1F2F7" w14:textId="77777777" w:rsidR="00C96354" w:rsidRDefault="00000000">
      <w:pPr>
        <w:pStyle w:val="ListParagraph"/>
        <w:numPr>
          <w:ilvl w:val="0"/>
          <w:numId w:val="1"/>
        </w:numPr>
        <w:spacing w:after="80" w:line="276" w:lineRule="auto"/>
      </w:pPr>
      <w:r>
        <w:t>Post a reminder the morning of July 5 confirming the rescheduled show is ON.</w:t>
      </w:r>
    </w:p>
    <w:p w14:paraId="2BA1F2F8" w14:textId="77777777" w:rsidR="00C96354" w:rsidRDefault="00C96354">
      <w:pPr>
        <w:pBdr>
          <w:bottom w:val="single" w:sz="8" w:space="4" w:color="B8860B"/>
        </w:pBdr>
        <w:spacing w:before="80" w:after="160"/>
      </w:pPr>
    </w:p>
    <w:p w14:paraId="2BA1F2FA" w14:textId="6995F604" w:rsidR="00C96354" w:rsidRDefault="00000000" w:rsidP="0035099F">
      <w:r>
        <w:br w:type="page"/>
      </w:r>
      <w:r>
        <w:rPr>
          <w:b/>
          <w:bCs/>
          <w:color w:val="1F3864"/>
          <w:sz w:val="30"/>
          <w:szCs w:val="30"/>
        </w:rPr>
        <w:lastRenderedPageBreak/>
        <w:t>Contact List</w:t>
      </w:r>
    </w:p>
    <w:p w14:paraId="2BA1F2FB" w14:textId="77777777" w:rsidR="00C96354" w:rsidRDefault="00000000">
      <w:pPr>
        <w:spacing w:after="120" w:line="276" w:lineRule="auto"/>
      </w:pPr>
      <w:r>
        <w:rPr>
          <w:i/>
          <w:iCs/>
          <w:color w:val="555555"/>
          <w:sz w:val="20"/>
          <w:szCs w:val="20"/>
        </w:rPr>
        <w:t>P</w:t>
      </w:r>
      <w:r>
        <w:rPr>
          <w:i/>
          <w:iCs/>
          <w:color w:val="555555"/>
          <w:sz w:val="20"/>
          <w:szCs w:val="20"/>
        </w:rPr>
        <w:t>opulate this before July 4 and distribute a copy to everyone on it. Note the decision authority (Chair) and safety advisors (Crew Chief, PRFD) at the top so the chain of command is unmistakable.</w:t>
      </w:r>
    </w:p>
    <w:tbl>
      <w:tblPr>
        <w:tblW w:w="93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10" w:type="dxa"/>
          <w:right w:w="10" w:type="dxa"/>
        </w:tblCellMar>
        <w:tblLook w:val="0000" w:firstRow="0" w:lastRow="0" w:firstColumn="0" w:lastColumn="0" w:noHBand="0" w:noVBand="0"/>
      </w:tblPr>
      <w:tblGrid>
        <w:gridCol w:w="3000"/>
        <w:gridCol w:w="2200"/>
        <w:gridCol w:w="2080"/>
        <w:gridCol w:w="2080"/>
      </w:tblGrid>
      <w:tr w:rsidR="00C96354" w14:paraId="2BA1F300" w14:textId="77777777">
        <w:trPr>
          <w:tblHeader/>
        </w:trPr>
        <w:tc>
          <w:tcPr>
            <w:tcW w:w="3000" w:type="dxa"/>
            <w:shd w:val="clear" w:color="auto" w:fill="1F3864"/>
            <w:tcMar>
              <w:top w:w="80" w:type="dxa"/>
              <w:left w:w="100" w:type="dxa"/>
              <w:bottom w:w="80" w:type="dxa"/>
              <w:right w:w="100" w:type="dxa"/>
            </w:tcMar>
          </w:tcPr>
          <w:p w14:paraId="2BA1F2FC" w14:textId="77777777" w:rsidR="00C96354" w:rsidRDefault="00000000">
            <w:r>
              <w:rPr>
                <w:b/>
                <w:bCs/>
                <w:color w:val="FFFFFF"/>
                <w:sz w:val="20"/>
                <w:szCs w:val="20"/>
              </w:rPr>
              <w:t>Role / Organization</w:t>
            </w:r>
          </w:p>
        </w:tc>
        <w:tc>
          <w:tcPr>
            <w:tcW w:w="2200" w:type="dxa"/>
            <w:shd w:val="clear" w:color="auto" w:fill="1F3864"/>
            <w:tcMar>
              <w:top w:w="80" w:type="dxa"/>
              <w:left w:w="100" w:type="dxa"/>
              <w:bottom w:w="80" w:type="dxa"/>
              <w:right w:w="100" w:type="dxa"/>
            </w:tcMar>
          </w:tcPr>
          <w:p w14:paraId="2BA1F2FD" w14:textId="77777777" w:rsidR="00C96354" w:rsidRDefault="00000000">
            <w:r>
              <w:rPr>
                <w:b/>
                <w:bCs/>
                <w:color w:val="FFFFFF"/>
                <w:sz w:val="20"/>
                <w:szCs w:val="20"/>
              </w:rPr>
              <w:t>Name</w:t>
            </w:r>
          </w:p>
        </w:tc>
        <w:tc>
          <w:tcPr>
            <w:tcW w:w="2080" w:type="dxa"/>
            <w:shd w:val="clear" w:color="auto" w:fill="1F3864"/>
            <w:tcMar>
              <w:top w:w="80" w:type="dxa"/>
              <w:left w:w="100" w:type="dxa"/>
              <w:bottom w:w="80" w:type="dxa"/>
              <w:right w:w="100" w:type="dxa"/>
            </w:tcMar>
          </w:tcPr>
          <w:p w14:paraId="2BA1F2FE" w14:textId="77777777" w:rsidR="00C96354" w:rsidRDefault="00000000">
            <w:r>
              <w:rPr>
                <w:b/>
                <w:bCs/>
                <w:color w:val="FFFFFF"/>
                <w:sz w:val="20"/>
                <w:szCs w:val="20"/>
              </w:rPr>
              <w:t>Cell Phone</w:t>
            </w:r>
          </w:p>
        </w:tc>
        <w:tc>
          <w:tcPr>
            <w:tcW w:w="2080" w:type="dxa"/>
            <w:shd w:val="clear" w:color="auto" w:fill="1F3864"/>
            <w:tcMar>
              <w:top w:w="80" w:type="dxa"/>
              <w:left w:w="100" w:type="dxa"/>
              <w:bottom w:w="80" w:type="dxa"/>
              <w:right w:w="100" w:type="dxa"/>
            </w:tcMar>
          </w:tcPr>
          <w:p w14:paraId="2BA1F2FF" w14:textId="77777777" w:rsidR="00C96354" w:rsidRDefault="00000000">
            <w:r>
              <w:rPr>
                <w:b/>
                <w:bCs/>
                <w:color w:val="FFFFFF"/>
                <w:sz w:val="20"/>
                <w:szCs w:val="20"/>
              </w:rPr>
              <w:t>Backup Contact &amp; Cell</w:t>
            </w:r>
          </w:p>
        </w:tc>
      </w:tr>
      <w:tr w:rsidR="00C96354" w14:paraId="2BA1F305" w14:textId="77777777">
        <w:tc>
          <w:tcPr>
            <w:tcW w:w="3000" w:type="dxa"/>
            <w:shd w:val="clear" w:color="auto" w:fill="FFFFFF"/>
            <w:tcMar>
              <w:top w:w="90" w:type="dxa"/>
              <w:left w:w="100" w:type="dxa"/>
              <w:bottom w:w="90" w:type="dxa"/>
              <w:right w:w="100" w:type="dxa"/>
            </w:tcMar>
          </w:tcPr>
          <w:p w14:paraId="2BA1F301" w14:textId="77777777" w:rsidR="00C96354" w:rsidRDefault="00000000">
            <w:r>
              <w:rPr>
                <w:b/>
                <w:bCs/>
                <w:color w:val="222222"/>
                <w:sz w:val="20"/>
                <w:szCs w:val="20"/>
              </w:rPr>
              <w:t>Fireworks Chair / Comms Lead</w:t>
            </w:r>
          </w:p>
        </w:tc>
        <w:tc>
          <w:tcPr>
            <w:tcW w:w="2200" w:type="dxa"/>
            <w:shd w:val="clear" w:color="auto" w:fill="FFFFFF"/>
            <w:tcMar>
              <w:top w:w="90" w:type="dxa"/>
              <w:left w:w="100" w:type="dxa"/>
              <w:bottom w:w="90" w:type="dxa"/>
              <w:right w:w="100" w:type="dxa"/>
            </w:tcMar>
          </w:tcPr>
          <w:p w14:paraId="2BA1F302" w14:textId="7FF8DB9C" w:rsidR="00C96354" w:rsidRDefault="00534FAB">
            <w:r>
              <w:t>Sue Tomte</w:t>
            </w:r>
          </w:p>
        </w:tc>
        <w:tc>
          <w:tcPr>
            <w:tcW w:w="2080" w:type="dxa"/>
            <w:shd w:val="clear" w:color="auto" w:fill="FFFFFF"/>
            <w:tcMar>
              <w:top w:w="90" w:type="dxa"/>
              <w:left w:w="100" w:type="dxa"/>
              <w:bottom w:w="90" w:type="dxa"/>
              <w:right w:w="100" w:type="dxa"/>
            </w:tcMar>
          </w:tcPr>
          <w:p w14:paraId="2BA1F303" w14:textId="244BF4B7" w:rsidR="00C96354" w:rsidRDefault="00534FAB">
            <w:r>
              <w:t>612-327-3710</w:t>
            </w:r>
          </w:p>
        </w:tc>
        <w:tc>
          <w:tcPr>
            <w:tcW w:w="2080" w:type="dxa"/>
            <w:shd w:val="clear" w:color="auto" w:fill="FFFFFF"/>
            <w:tcMar>
              <w:top w:w="90" w:type="dxa"/>
              <w:left w:w="100" w:type="dxa"/>
              <w:bottom w:w="90" w:type="dxa"/>
              <w:right w:w="100" w:type="dxa"/>
            </w:tcMar>
          </w:tcPr>
          <w:p w14:paraId="2BA1F304" w14:textId="77777777" w:rsidR="00C96354" w:rsidRDefault="00C96354"/>
        </w:tc>
      </w:tr>
      <w:tr w:rsidR="00C96354" w14:paraId="2BA1F30A" w14:textId="77777777">
        <w:tc>
          <w:tcPr>
            <w:tcW w:w="3000" w:type="dxa"/>
            <w:shd w:val="clear" w:color="auto" w:fill="F2F2F2"/>
            <w:tcMar>
              <w:top w:w="90" w:type="dxa"/>
              <w:left w:w="100" w:type="dxa"/>
              <w:bottom w:w="90" w:type="dxa"/>
              <w:right w:w="100" w:type="dxa"/>
            </w:tcMar>
          </w:tcPr>
          <w:p w14:paraId="2BA1F306" w14:textId="77777777" w:rsidR="00C96354" w:rsidRDefault="00000000">
            <w:r>
              <w:rPr>
                <w:b/>
                <w:bCs/>
                <w:color w:val="222222"/>
                <w:sz w:val="20"/>
                <w:szCs w:val="20"/>
              </w:rPr>
              <w:t>Pyrotechnic Crew Chief</w:t>
            </w:r>
          </w:p>
        </w:tc>
        <w:tc>
          <w:tcPr>
            <w:tcW w:w="2200" w:type="dxa"/>
            <w:shd w:val="clear" w:color="auto" w:fill="F2F2F2"/>
            <w:tcMar>
              <w:top w:w="90" w:type="dxa"/>
              <w:left w:w="100" w:type="dxa"/>
              <w:bottom w:w="90" w:type="dxa"/>
              <w:right w:w="100" w:type="dxa"/>
            </w:tcMar>
          </w:tcPr>
          <w:p w14:paraId="2BA1F307" w14:textId="3E79C91D" w:rsidR="00C96354" w:rsidRDefault="00534FAB">
            <w:r>
              <w:t>Matt Ogdahl</w:t>
            </w:r>
          </w:p>
        </w:tc>
        <w:tc>
          <w:tcPr>
            <w:tcW w:w="2080" w:type="dxa"/>
            <w:shd w:val="clear" w:color="auto" w:fill="F2F2F2"/>
            <w:tcMar>
              <w:top w:w="90" w:type="dxa"/>
              <w:left w:w="100" w:type="dxa"/>
              <w:bottom w:w="90" w:type="dxa"/>
              <w:right w:w="100" w:type="dxa"/>
            </w:tcMar>
          </w:tcPr>
          <w:p w14:paraId="2BA1F308" w14:textId="21C99D19" w:rsidR="00C96354" w:rsidRDefault="00534FAB">
            <w:r>
              <w:t>320-</w:t>
            </w:r>
            <w:r w:rsidR="000215D8">
              <w:t>424-0690</w:t>
            </w:r>
          </w:p>
        </w:tc>
        <w:tc>
          <w:tcPr>
            <w:tcW w:w="2080" w:type="dxa"/>
            <w:shd w:val="clear" w:color="auto" w:fill="F2F2F2"/>
            <w:tcMar>
              <w:top w:w="90" w:type="dxa"/>
              <w:left w:w="100" w:type="dxa"/>
              <w:bottom w:w="90" w:type="dxa"/>
              <w:right w:w="100" w:type="dxa"/>
            </w:tcMar>
          </w:tcPr>
          <w:p w14:paraId="2BA1F309" w14:textId="77777777" w:rsidR="00C96354" w:rsidRDefault="00C96354"/>
        </w:tc>
      </w:tr>
      <w:tr w:rsidR="00C96354" w14:paraId="2BA1F30F" w14:textId="77777777">
        <w:tc>
          <w:tcPr>
            <w:tcW w:w="3000" w:type="dxa"/>
            <w:shd w:val="clear" w:color="auto" w:fill="FFFFFF"/>
            <w:tcMar>
              <w:top w:w="90" w:type="dxa"/>
              <w:left w:w="100" w:type="dxa"/>
              <w:bottom w:w="90" w:type="dxa"/>
              <w:right w:w="100" w:type="dxa"/>
            </w:tcMar>
          </w:tcPr>
          <w:p w14:paraId="2BA1F30B" w14:textId="77777777" w:rsidR="00C96354" w:rsidRDefault="00000000">
            <w:r>
              <w:rPr>
                <w:b/>
                <w:bCs/>
                <w:color w:val="222222"/>
                <w:sz w:val="20"/>
                <w:szCs w:val="20"/>
              </w:rPr>
              <w:t>Park Rapids Fire Dept (PRFD)</w:t>
            </w:r>
          </w:p>
        </w:tc>
        <w:tc>
          <w:tcPr>
            <w:tcW w:w="2200" w:type="dxa"/>
            <w:shd w:val="clear" w:color="auto" w:fill="FFFFFF"/>
            <w:tcMar>
              <w:top w:w="90" w:type="dxa"/>
              <w:left w:w="100" w:type="dxa"/>
              <w:bottom w:w="90" w:type="dxa"/>
              <w:right w:w="100" w:type="dxa"/>
            </w:tcMar>
          </w:tcPr>
          <w:p w14:paraId="2BA1F30C" w14:textId="59BA92B5" w:rsidR="00C96354" w:rsidRDefault="000215D8">
            <w:r>
              <w:t>Chief Joe Carlson</w:t>
            </w:r>
          </w:p>
        </w:tc>
        <w:tc>
          <w:tcPr>
            <w:tcW w:w="2080" w:type="dxa"/>
            <w:shd w:val="clear" w:color="auto" w:fill="FFFFFF"/>
            <w:tcMar>
              <w:top w:w="90" w:type="dxa"/>
              <w:left w:w="100" w:type="dxa"/>
              <w:bottom w:w="90" w:type="dxa"/>
              <w:right w:w="100" w:type="dxa"/>
            </w:tcMar>
          </w:tcPr>
          <w:p w14:paraId="2BA1F30D" w14:textId="6631676D" w:rsidR="00C96354" w:rsidRDefault="00064695">
            <w:r>
              <w:t>651-343-2054</w:t>
            </w:r>
          </w:p>
        </w:tc>
        <w:tc>
          <w:tcPr>
            <w:tcW w:w="2080" w:type="dxa"/>
            <w:shd w:val="clear" w:color="auto" w:fill="FFFFFF"/>
            <w:tcMar>
              <w:top w:w="90" w:type="dxa"/>
              <w:left w:w="100" w:type="dxa"/>
              <w:bottom w:w="90" w:type="dxa"/>
              <w:right w:w="100" w:type="dxa"/>
            </w:tcMar>
          </w:tcPr>
          <w:p w14:paraId="2BA1F30E" w14:textId="77777777" w:rsidR="00C96354" w:rsidRDefault="00C96354"/>
        </w:tc>
      </w:tr>
      <w:tr w:rsidR="00C96354" w14:paraId="2BA1F314" w14:textId="77777777">
        <w:tc>
          <w:tcPr>
            <w:tcW w:w="3000" w:type="dxa"/>
            <w:shd w:val="clear" w:color="auto" w:fill="F2F2F2"/>
            <w:tcMar>
              <w:top w:w="90" w:type="dxa"/>
              <w:left w:w="100" w:type="dxa"/>
              <w:bottom w:w="90" w:type="dxa"/>
              <w:right w:w="100" w:type="dxa"/>
            </w:tcMar>
          </w:tcPr>
          <w:p w14:paraId="2BA1F310" w14:textId="77777777" w:rsidR="00C96354" w:rsidRDefault="00000000">
            <w:r>
              <w:rPr>
                <w:b/>
                <w:bCs/>
                <w:color w:val="222222"/>
                <w:sz w:val="20"/>
                <w:szCs w:val="20"/>
              </w:rPr>
              <w:t>Sheriff's Posse</w:t>
            </w:r>
          </w:p>
        </w:tc>
        <w:tc>
          <w:tcPr>
            <w:tcW w:w="2200" w:type="dxa"/>
            <w:shd w:val="clear" w:color="auto" w:fill="F2F2F2"/>
            <w:tcMar>
              <w:top w:w="90" w:type="dxa"/>
              <w:left w:w="100" w:type="dxa"/>
              <w:bottom w:w="90" w:type="dxa"/>
              <w:right w:w="100" w:type="dxa"/>
            </w:tcMar>
          </w:tcPr>
          <w:p w14:paraId="2BA1F311" w14:textId="3E4EBE20" w:rsidR="00C96354" w:rsidRDefault="00064695">
            <w:r>
              <w:t>Chad Mathison</w:t>
            </w:r>
          </w:p>
        </w:tc>
        <w:tc>
          <w:tcPr>
            <w:tcW w:w="2080" w:type="dxa"/>
            <w:shd w:val="clear" w:color="auto" w:fill="F2F2F2"/>
            <w:tcMar>
              <w:top w:w="90" w:type="dxa"/>
              <w:left w:w="100" w:type="dxa"/>
              <w:bottom w:w="90" w:type="dxa"/>
              <w:right w:w="100" w:type="dxa"/>
            </w:tcMar>
          </w:tcPr>
          <w:p w14:paraId="2BA1F312" w14:textId="737E6FBA" w:rsidR="00C96354" w:rsidRDefault="00DA7240">
            <w:r>
              <w:t>218-252-8739</w:t>
            </w:r>
          </w:p>
        </w:tc>
        <w:tc>
          <w:tcPr>
            <w:tcW w:w="2080" w:type="dxa"/>
            <w:shd w:val="clear" w:color="auto" w:fill="F2F2F2"/>
            <w:tcMar>
              <w:top w:w="90" w:type="dxa"/>
              <w:left w:w="100" w:type="dxa"/>
              <w:bottom w:w="90" w:type="dxa"/>
              <w:right w:w="100" w:type="dxa"/>
            </w:tcMar>
          </w:tcPr>
          <w:p w14:paraId="2BA1F313" w14:textId="77777777" w:rsidR="00C96354" w:rsidRDefault="00C96354"/>
        </w:tc>
      </w:tr>
      <w:tr w:rsidR="00C96354" w14:paraId="2BA1F319" w14:textId="77777777">
        <w:tc>
          <w:tcPr>
            <w:tcW w:w="3000" w:type="dxa"/>
            <w:shd w:val="clear" w:color="auto" w:fill="FFFFFF"/>
            <w:tcMar>
              <w:top w:w="90" w:type="dxa"/>
              <w:left w:w="100" w:type="dxa"/>
              <w:bottom w:w="90" w:type="dxa"/>
              <w:right w:w="100" w:type="dxa"/>
            </w:tcMar>
          </w:tcPr>
          <w:p w14:paraId="2BA1F315" w14:textId="77777777" w:rsidR="00C96354" w:rsidRDefault="00000000">
            <w:r>
              <w:rPr>
                <w:b/>
                <w:bCs/>
                <w:color w:val="222222"/>
                <w:sz w:val="20"/>
                <w:szCs w:val="20"/>
              </w:rPr>
              <w:t>Chamber of Commerce</w:t>
            </w:r>
          </w:p>
        </w:tc>
        <w:tc>
          <w:tcPr>
            <w:tcW w:w="2200" w:type="dxa"/>
            <w:shd w:val="clear" w:color="auto" w:fill="FFFFFF"/>
            <w:tcMar>
              <w:top w:w="90" w:type="dxa"/>
              <w:left w:w="100" w:type="dxa"/>
              <w:bottom w:w="90" w:type="dxa"/>
              <w:right w:w="100" w:type="dxa"/>
            </w:tcMar>
          </w:tcPr>
          <w:p w14:paraId="0E51433C" w14:textId="77777777" w:rsidR="00C96354" w:rsidRDefault="00DA7240">
            <w:r>
              <w:t>Miss</w:t>
            </w:r>
            <w:r w:rsidR="000758ED">
              <w:t>y</w:t>
            </w:r>
            <w:r>
              <w:t xml:space="preserve"> Hendri</w:t>
            </w:r>
            <w:r w:rsidR="001C6D4C">
              <w:t>ck</w:t>
            </w:r>
            <w:r>
              <w:t>x</w:t>
            </w:r>
          </w:p>
          <w:p w14:paraId="2BA1F316" w14:textId="30DE5AC8" w:rsidR="00E511CB" w:rsidRDefault="00E511CB">
            <w:r>
              <w:t>Pam Miller</w:t>
            </w:r>
          </w:p>
        </w:tc>
        <w:tc>
          <w:tcPr>
            <w:tcW w:w="2080" w:type="dxa"/>
            <w:shd w:val="clear" w:color="auto" w:fill="FFFFFF"/>
            <w:tcMar>
              <w:top w:w="90" w:type="dxa"/>
              <w:left w:w="100" w:type="dxa"/>
              <w:bottom w:w="90" w:type="dxa"/>
              <w:right w:w="100" w:type="dxa"/>
            </w:tcMar>
          </w:tcPr>
          <w:p w14:paraId="7E5196CD" w14:textId="2ABDBAB5" w:rsidR="00C96354" w:rsidRDefault="0077217D">
            <w:r>
              <w:t>218-252-8706</w:t>
            </w:r>
          </w:p>
          <w:p w14:paraId="2BA1F317" w14:textId="78D50AA9" w:rsidR="00E511CB" w:rsidRDefault="006D7E6B">
            <w:r>
              <w:t>701-261-1297</w:t>
            </w:r>
          </w:p>
        </w:tc>
        <w:tc>
          <w:tcPr>
            <w:tcW w:w="2080" w:type="dxa"/>
            <w:shd w:val="clear" w:color="auto" w:fill="FFFFFF"/>
            <w:tcMar>
              <w:top w:w="90" w:type="dxa"/>
              <w:left w:w="100" w:type="dxa"/>
              <w:bottom w:w="90" w:type="dxa"/>
              <w:right w:w="100" w:type="dxa"/>
            </w:tcMar>
          </w:tcPr>
          <w:p w14:paraId="2BA1F318" w14:textId="77777777" w:rsidR="00C96354" w:rsidRDefault="00C96354"/>
        </w:tc>
      </w:tr>
      <w:tr w:rsidR="00CA6F77" w14:paraId="2B11B0A7" w14:textId="77777777">
        <w:tc>
          <w:tcPr>
            <w:tcW w:w="3000" w:type="dxa"/>
            <w:shd w:val="clear" w:color="auto" w:fill="FFFFFF"/>
            <w:tcMar>
              <w:top w:w="90" w:type="dxa"/>
              <w:left w:w="100" w:type="dxa"/>
              <w:bottom w:w="90" w:type="dxa"/>
              <w:right w:w="100" w:type="dxa"/>
            </w:tcMar>
          </w:tcPr>
          <w:p w14:paraId="6B2C60DE" w14:textId="672C464B" w:rsidR="00CA6F77" w:rsidRDefault="00CA6F77">
            <w:pPr>
              <w:rPr>
                <w:b/>
                <w:bCs/>
                <w:color w:val="222222"/>
                <w:sz w:val="20"/>
                <w:szCs w:val="20"/>
              </w:rPr>
            </w:pPr>
            <w:r>
              <w:rPr>
                <w:b/>
                <w:bCs/>
                <w:color w:val="222222"/>
                <w:sz w:val="20"/>
                <w:szCs w:val="20"/>
              </w:rPr>
              <w:t>Chamber of Commerce/social</w:t>
            </w:r>
          </w:p>
        </w:tc>
        <w:tc>
          <w:tcPr>
            <w:tcW w:w="2200" w:type="dxa"/>
            <w:shd w:val="clear" w:color="auto" w:fill="FFFFFF"/>
            <w:tcMar>
              <w:top w:w="90" w:type="dxa"/>
              <w:left w:w="100" w:type="dxa"/>
              <w:bottom w:w="90" w:type="dxa"/>
              <w:right w:w="100" w:type="dxa"/>
            </w:tcMar>
          </w:tcPr>
          <w:p w14:paraId="208D04B5" w14:textId="750C03A3" w:rsidR="00CA6F77" w:rsidRDefault="00CA6F77">
            <w:r>
              <w:t>Dev</w:t>
            </w:r>
            <w:r w:rsidR="00C770E2">
              <w:t>in Winjum</w:t>
            </w:r>
          </w:p>
        </w:tc>
        <w:tc>
          <w:tcPr>
            <w:tcW w:w="2080" w:type="dxa"/>
            <w:shd w:val="clear" w:color="auto" w:fill="FFFFFF"/>
            <w:tcMar>
              <w:top w:w="90" w:type="dxa"/>
              <w:left w:w="100" w:type="dxa"/>
              <w:bottom w:w="90" w:type="dxa"/>
              <w:right w:w="100" w:type="dxa"/>
            </w:tcMar>
          </w:tcPr>
          <w:p w14:paraId="5CFA687F" w14:textId="0138758D" w:rsidR="00CA6F77" w:rsidRDefault="00406411">
            <w:r>
              <w:t>507-491-3585</w:t>
            </w:r>
          </w:p>
        </w:tc>
        <w:tc>
          <w:tcPr>
            <w:tcW w:w="2080" w:type="dxa"/>
            <w:shd w:val="clear" w:color="auto" w:fill="FFFFFF"/>
            <w:tcMar>
              <w:top w:w="90" w:type="dxa"/>
              <w:left w:w="100" w:type="dxa"/>
              <w:bottom w:w="90" w:type="dxa"/>
              <w:right w:w="100" w:type="dxa"/>
            </w:tcMar>
          </w:tcPr>
          <w:p w14:paraId="0D87BAB0" w14:textId="77777777" w:rsidR="00CA6F77" w:rsidRDefault="00CA6F77"/>
        </w:tc>
      </w:tr>
      <w:tr w:rsidR="00C96354" w14:paraId="2BA1F31E" w14:textId="77777777">
        <w:tc>
          <w:tcPr>
            <w:tcW w:w="3000" w:type="dxa"/>
            <w:shd w:val="clear" w:color="auto" w:fill="F2F2F2"/>
            <w:tcMar>
              <w:top w:w="90" w:type="dxa"/>
              <w:left w:w="100" w:type="dxa"/>
              <w:bottom w:w="90" w:type="dxa"/>
              <w:right w:w="100" w:type="dxa"/>
            </w:tcMar>
          </w:tcPr>
          <w:p w14:paraId="2BA1F31A" w14:textId="416FCB2C" w:rsidR="00C96354" w:rsidRDefault="004029FC">
            <w:r>
              <w:rPr>
                <w:b/>
                <w:bCs/>
                <w:color w:val="222222"/>
                <w:sz w:val="20"/>
                <w:szCs w:val="20"/>
              </w:rPr>
              <w:t>De La Hunt Media</w:t>
            </w:r>
            <w:r w:rsidR="00000000">
              <w:rPr>
                <w:b/>
                <w:bCs/>
                <w:color w:val="222222"/>
                <w:sz w:val="20"/>
                <w:szCs w:val="20"/>
              </w:rPr>
              <w:t xml:space="preserve"> (on-air + news)</w:t>
            </w:r>
          </w:p>
        </w:tc>
        <w:tc>
          <w:tcPr>
            <w:tcW w:w="2200" w:type="dxa"/>
            <w:shd w:val="clear" w:color="auto" w:fill="F2F2F2"/>
            <w:tcMar>
              <w:top w:w="90" w:type="dxa"/>
              <w:left w:w="100" w:type="dxa"/>
              <w:bottom w:w="90" w:type="dxa"/>
              <w:right w:w="100" w:type="dxa"/>
            </w:tcMar>
          </w:tcPr>
          <w:p w14:paraId="50A3876C" w14:textId="77777777" w:rsidR="00C96354" w:rsidRDefault="004029FC">
            <w:r>
              <w:t>Butch De La Hunt</w:t>
            </w:r>
          </w:p>
          <w:p w14:paraId="12D5F643" w14:textId="77777777" w:rsidR="009F5F3D" w:rsidRDefault="009F5F3D">
            <w:r>
              <w:t>Erin Cox</w:t>
            </w:r>
          </w:p>
          <w:p w14:paraId="2BA1F31B" w14:textId="288F1007" w:rsidR="00EF0E51" w:rsidRDefault="00EF0E51">
            <w:r>
              <w:t>Studio line (direct)</w:t>
            </w:r>
          </w:p>
        </w:tc>
        <w:tc>
          <w:tcPr>
            <w:tcW w:w="2080" w:type="dxa"/>
            <w:shd w:val="clear" w:color="auto" w:fill="F2F2F2"/>
            <w:tcMar>
              <w:top w:w="90" w:type="dxa"/>
              <w:left w:w="100" w:type="dxa"/>
              <w:bottom w:w="90" w:type="dxa"/>
              <w:right w:w="100" w:type="dxa"/>
            </w:tcMar>
          </w:tcPr>
          <w:p w14:paraId="0C49829C" w14:textId="77777777" w:rsidR="00C96354" w:rsidRDefault="006473B1">
            <w:r>
              <w:t>703-</w:t>
            </w:r>
            <w:r w:rsidR="00CA2A99">
              <w:t>887-6000</w:t>
            </w:r>
          </w:p>
          <w:p w14:paraId="63284509" w14:textId="77777777" w:rsidR="009F5F3D" w:rsidRDefault="00552812">
            <w:r w:rsidRPr="00552812">
              <w:t>218-251-0931</w:t>
            </w:r>
          </w:p>
          <w:p w14:paraId="2BA1F31C" w14:textId="348F4F37" w:rsidR="00EF0E51" w:rsidRDefault="00EF0E51">
            <w:r>
              <w:t>218-699-7159</w:t>
            </w:r>
          </w:p>
        </w:tc>
        <w:tc>
          <w:tcPr>
            <w:tcW w:w="2080" w:type="dxa"/>
            <w:shd w:val="clear" w:color="auto" w:fill="F2F2F2"/>
            <w:tcMar>
              <w:top w:w="90" w:type="dxa"/>
              <w:left w:w="100" w:type="dxa"/>
              <w:bottom w:w="90" w:type="dxa"/>
              <w:right w:w="100" w:type="dxa"/>
            </w:tcMar>
          </w:tcPr>
          <w:p w14:paraId="2BA1F31D" w14:textId="77777777" w:rsidR="00C96354" w:rsidRDefault="00C96354"/>
        </w:tc>
      </w:tr>
      <w:tr w:rsidR="00C96354" w14:paraId="2BA1F323" w14:textId="77777777">
        <w:tc>
          <w:tcPr>
            <w:tcW w:w="3000" w:type="dxa"/>
            <w:shd w:val="clear" w:color="auto" w:fill="FFFFFF"/>
            <w:tcMar>
              <w:top w:w="90" w:type="dxa"/>
              <w:left w:w="100" w:type="dxa"/>
              <w:bottom w:w="90" w:type="dxa"/>
              <w:right w:w="100" w:type="dxa"/>
            </w:tcMar>
          </w:tcPr>
          <w:p w14:paraId="2BA1F31F" w14:textId="77777777" w:rsidR="00C96354" w:rsidRDefault="00000000">
            <w:r>
              <w:rPr>
                <w:b/>
                <w:bCs/>
                <w:color w:val="222222"/>
                <w:sz w:val="20"/>
                <w:szCs w:val="20"/>
              </w:rPr>
              <w:t>Rotary Club President</w:t>
            </w:r>
          </w:p>
        </w:tc>
        <w:tc>
          <w:tcPr>
            <w:tcW w:w="2200" w:type="dxa"/>
            <w:shd w:val="clear" w:color="auto" w:fill="FFFFFF"/>
            <w:tcMar>
              <w:top w:w="90" w:type="dxa"/>
              <w:left w:w="100" w:type="dxa"/>
              <w:bottom w:w="90" w:type="dxa"/>
              <w:right w:w="100" w:type="dxa"/>
            </w:tcMar>
          </w:tcPr>
          <w:p w14:paraId="2BA1F320" w14:textId="13AA1E3A" w:rsidR="00C96354" w:rsidRDefault="00CA2A99">
            <w:r>
              <w:t>Connie Carmichael</w:t>
            </w:r>
          </w:p>
        </w:tc>
        <w:tc>
          <w:tcPr>
            <w:tcW w:w="2080" w:type="dxa"/>
            <w:shd w:val="clear" w:color="auto" w:fill="FFFFFF"/>
            <w:tcMar>
              <w:top w:w="90" w:type="dxa"/>
              <w:left w:w="100" w:type="dxa"/>
              <w:bottom w:w="90" w:type="dxa"/>
              <w:right w:w="100" w:type="dxa"/>
            </w:tcMar>
          </w:tcPr>
          <w:p w14:paraId="2BA1F321" w14:textId="6407749D" w:rsidR="00C96354" w:rsidRDefault="00CA2A99">
            <w:r>
              <w:t>218-252-0086</w:t>
            </w:r>
          </w:p>
        </w:tc>
        <w:tc>
          <w:tcPr>
            <w:tcW w:w="2080" w:type="dxa"/>
            <w:shd w:val="clear" w:color="auto" w:fill="FFFFFF"/>
            <w:tcMar>
              <w:top w:w="90" w:type="dxa"/>
              <w:left w:w="100" w:type="dxa"/>
              <w:bottom w:w="90" w:type="dxa"/>
              <w:right w:w="100" w:type="dxa"/>
            </w:tcMar>
          </w:tcPr>
          <w:p w14:paraId="2BA1F322" w14:textId="77777777" w:rsidR="00C96354" w:rsidRDefault="00C96354"/>
        </w:tc>
      </w:tr>
      <w:tr w:rsidR="00C96354" w14:paraId="2BA1F328" w14:textId="77777777">
        <w:tc>
          <w:tcPr>
            <w:tcW w:w="3000" w:type="dxa"/>
            <w:shd w:val="clear" w:color="auto" w:fill="F2F2F2"/>
            <w:tcMar>
              <w:top w:w="90" w:type="dxa"/>
              <w:left w:w="100" w:type="dxa"/>
              <w:bottom w:w="90" w:type="dxa"/>
              <w:right w:w="100" w:type="dxa"/>
            </w:tcMar>
          </w:tcPr>
          <w:p w14:paraId="2BA1F324" w14:textId="77777777" w:rsidR="00C96354" w:rsidRDefault="00000000">
            <w:r>
              <w:rPr>
                <w:b/>
                <w:bCs/>
                <w:color w:val="222222"/>
                <w:sz w:val="20"/>
                <w:szCs w:val="20"/>
              </w:rPr>
              <w:t>Rotary Social Media Admin</w:t>
            </w:r>
          </w:p>
        </w:tc>
        <w:tc>
          <w:tcPr>
            <w:tcW w:w="2200" w:type="dxa"/>
            <w:shd w:val="clear" w:color="auto" w:fill="F2F2F2"/>
            <w:tcMar>
              <w:top w:w="90" w:type="dxa"/>
              <w:left w:w="100" w:type="dxa"/>
              <w:bottom w:w="90" w:type="dxa"/>
              <w:right w:w="100" w:type="dxa"/>
            </w:tcMar>
          </w:tcPr>
          <w:p w14:paraId="46593CB5" w14:textId="77777777" w:rsidR="00C96354" w:rsidRDefault="00A303C8">
            <w:r>
              <w:t>LuAnn Hurd</w:t>
            </w:r>
            <w:r w:rsidR="00FB1678">
              <w:t>-</w:t>
            </w:r>
            <w:proofErr w:type="spellStart"/>
            <w:r w:rsidR="00FB1678">
              <w:t>Lof</w:t>
            </w:r>
            <w:proofErr w:type="spellEnd"/>
          </w:p>
          <w:p w14:paraId="2BA1F325" w14:textId="3F2E5B5B" w:rsidR="006D7E6B" w:rsidRDefault="006D7E6B">
            <w:r>
              <w:t>Lora Honer</w:t>
            </w:r>
          </w:p>
        </w:tc>
        <w:tc>
          <w:tcPr>
            <w:tcW w:w="2080" w:type="dxa"/>
            <w:shd w:val="clear" w:color="auto" w:fill="F2F2F2"/>
            <w:tcMar>
              <w:top w:w="90" w:type="dxa"/>
              <w:left w:w="100" w:type="dxa"/>
              <w:bottom w:w="90" w:type="dxa"/>
              <w:right w:w="100" w:type="dxa"/>
            </w:tcMar>
          </w:tcPr>
          <w:p w14:paraId="191047A8" w14:textId="77777777" w:rsidR="00C96354" w:rsidRDefault="00FB1678">
            <w:r>
              <w:t>218-820-2716</w:t>
            </w:r>
          </w:p>
          <w:p w14:paraId="2BA1F326" w14:textId="56F8C48C" w:rsidR="006D7E6B" w:rsidRDefault="00BD7D54">
            <w:r w:rsidRPr="00BD7D54">
              <w:t>320-241-2316</w:t>
            </w:r>
          </w:p>
        </w:tc>
        <w:tc>
          <w:tcPr>
            <w:tcW w:w="2080" w:type="dxa"/>
            <w:shd w:val="clear" w:color="auto" w:fill="F2F2F2"/>
            <w:tcMar>
              <w:top w:w="90" w:type="dxa"/>
              <w:left w:w="100" w:type="dxa"/>
              <w:bottom w:w="90" w:type="dxa"/>
              <w:right w:w="100" w:type="dxa"/>
            </w:tcMar>
          </w:tcPr>
          <w:p w14:paraId="2BA1F327" w14:textId="08A4AF15" w:rsidR="00C96354" w:rsidRDefault="00C96354"/>
        </w:tc>
      </w:tr>
      <w:tr w:rsidR="00C96354" w14:paraId="2BA1F32D" w14:textId="77777777">
        <w:tc>
          <w:tcPr>
            <w:tcW w:w="3000" w:type="dxa"/>
            <w:shd w:val="clear" w:color="auto" w:fill="FFFFFF"/>
            <w:tcMar>
              <w:top w:w="90" w:type="dxa"/>
              <w:left w:w="100" w:type="dxa"/>
              <w:bottom w:w="90" w:type="dxa"/>
              <w:right w:w="100" w:type="dxa"/>
            </w:tcMar>
          </w:tcPr>
          <w:p w14:paraId="2BA1F329" w14:textId="4F7DBE17" w:rsidR="00C96354" w:rsidRDefault="00FB1678">
            <w:r>
              <w:rPr>
                <w:b/>
                <w:bCs/>
                <w:color w:val="222222"/>
                <w:sz w:val="20"/>
                <w:szCs w:val="20"/>
              </w:rPr>
              <w:t>Heartland</w:t>
            </w:r>
            <w:r w:rsidR="00000000">
              <w:rPr>
                <w:b/>
                <w:bCs/>
                <w:color w:val="222222"/>
                <w:sz w:val="20"/>
                <w:szCs w:val="20"/>
              </w:rPr>
              <w:t xml:space="preserve"> Park &amp; Rec Liaison</w:t>
            </w:r>
          </w:p>
        </w:tc>
        <w:tc>
          <w:tcPr>
            <w:tcW w:w="2200" w:type="dxa"/>
            <w:shd w:val="clear" w:color="auto" w:fill="FFFFFF"/>
            <w:tcMar>
              <w:top w:w="90" w:type="dxa"/>
              <w:left w:w="100" w:type="dxa"/>
              <w:bottom w:w="90" w:type="dxa"/>
              <w:right w:w="100" w:type="dxa"/>
            </w:tcMar>
          </w:tcPr>
          <w:p w14:paraId="2BA1F32A" w14:textId="20DD49AD" w:rsidR="00C96354" w:rsidRDefault="00B70344">
            <w:r>
              <w:t>Greg Hensel</w:t>
            </w:r>
          </w:p>
        </w:tc>
        <w:tc>
          <w:tcPr>
            <w:tcW w:w="2080" w:type="dxa"/>
            <w:shd w:val="clear" w:color="auto" w:fill="FFFFFF"/>
            <w:tcMar>
              <w:top w:w="90" w:type="dxa"/>
              <w:left w:w="100" w:type="dxa"/>
              <w:bottom w:w="90" w:type="dxa"/>
              <w:right w:w="100" w:type="dxa"/>
            </w:tcMar>
          </w:tcPr>
          <w:p w14:paraId="2BA1F32B" w14:textId="30808E4D" w:rsidR="00C96354" w:rsidRDefault="004A4A9A">
            <w:r>
              <w:t>218-252-7917</w:t>
            </w:r>
          </w:p>
        </w:tc>
        <w:tc>
          <w:tcPr>
            <w:tcW w:w="2080" w:type="dxa"/>
            <w:shd w:val="clear" w:color="auto" w:fill="FFFFFF"/>
            <w:tcMar>
              <w:top w:w="90" w:type="dxa"/>
              <w:left w:w="100" w:type="dxa"/>
              <w:bottom w:w="90" w:type="dxa"/>
              <w:right w:w="100" w:type="dxa"/>
            </w:tcMar>
          </w:tcPr>
          <w:p w14:paraId="2BA1F32C" w14:textId="77777777" w:rsidR="00C96354" w:rsidRDefault="00C96354"/>
        </w:tc>
      </w:tr>
      <w:tr w:rsidR="00C96354" w14:paraId="2BA1F332" w14:textId="77777777">
        <w:tc>
          <w:tcPr>
            <w:tcW w:w="3000" w:type="dxa"/>
            <w:shd w:val="clear" w:color="auto" w:fill="F2F2F2"/>
            <w:tcMar>
              <w:top w:w="90" w:type="dxa"/>
              <w:left w:w="100" w:type="dxa"/>
              <w:bottom w:w="90" w:type="dxa"/>
              <w:right w:w="100" w:type="dxa"/>
            </w:tcMar>
          </w:tcPr>
          <w:p w14:paraId="2BA1F32E" w14:textId="4A335ADC" w:rsidR="00C96354" w:rsidRDefault="00000000">
            <w:r>
              <w:rPr>
                <w:b/>
                <w:bCs/>
                <w:color w:val="222222"/>
                <w:sz w:val="20"/>
                <w:szCs w:val="20"/>
              </w:rPr>
              <w:t>Law Enforcement (P</w:t>
            </w:r>
            <w:r w:rsidR="00F7399F">
              <w:rPr>
                <w:b/>
                <w:bCs/>
                <w:color w:val="222222"/>
                <w:sz w:val="20"/>
                <w:szCs w:val="20"/>
              </w:rPr>
              <w:t>RP</w:t>
            </w:r>
            <w:r>
              <w:rPr>
                <w:b/>
                <w:bCs/>
                <w:color w:val="222222"/>
                <w:sz w:val="20"/>
                <w:szCs w:val="20"/>
              </w:rPr>
              <w:t>D)</w:t>
            </w:r>
          </w:p>
        </w:tc>
        <w:tc>
          <w:tcPr>
            <w:tcW w:w="2200" w:type="dxa"/>
            <w:shd w:val="clear" w:color="auto" w:fill="F2F2F2"/>
            <w:tcMar>
              <w:top w:w="90" w:type="dxa"/>
              <w:left w:w="100" w:type="dxa"/>
              <w:bottom w:w="90" w:type="dxa"/>
              <w:right w:w="100" w:type="dxa"/>
            </w:tcMar>
          </w:tcPr>
          <w:p w14:paraId="2BA1F32F" w14:textId="4C8769CC" w:rsidR="00C96354" w:rsidRDefault="00876E7D">
            <w:r>
              <w:t>Chief Jeff Appel</w:t>
            </w:r>
          </w:p>
        </w:tc>
        <w:tc>
          <w:tcPr>
            <w:tcW w:w="2080" w:type="dxa"/>
            <w:shd w:val="clear" w:color="auto" w:fill="F2F2F2"/>
            <w:tcMar>
              <w:top w:w="90" w:type="dxa"/>
              <w:left w:w="100" w:type="dxa"/>
              <w:bottom w:w="90" w:type="dxa"/>
              <w:right w:w="100" w:type="dxa"/>
            </w:tcMar>
          </w:tcPr>
          <w:p w14:paraId="2BA1F330" w14:textId="6C3E96A8" w:rsidR="00C96354" w:rsidRDefault="00876E7D">
            <w:r>
              <w:t>218-255-1065</w:t>
            </w:r>
          </w:p>
        </w:tc>
        <w:tc>
          <w:tcPr>
            <w:tcW w:w="2080" w:type="dxa"/>
            <w:shd w:val="clear" w:color="auto" w:fill="F2F2F2"/>
            <w:tcMar>
              <w:top w:w="90" w:type="dxa"/>
              <w:left w:w="100" w:type="dxa"/>
              <w:bottom w:w="90" w:type="dxa"/>
              <w:right w:w="100" w:type="dxa"/>
            </w:tcMar>
          </w:tcPr>
          <w:p w14:paraId="2BA1F331" w14:textId="77777777" w:rsidR="00C96354" w:rsidRDefault="00C96354"/>
        </w:tc>
      </w:tr>
      <w:tr w:rsidR="00C96354" w14:paraId="2BA1F337" w14:textId="77777777">
        <w:tc>
          <w:tcPr>
            <w:tcW w:w="3000" w:type="dxa"/>
            <w:shd w:val="clear" w:color="auto" w:fill="FFFFFF"/>
            <w:tcMar>
              <w:top w:w="90" w:type="dxa"/>
              <w:left w:w="100" w:type="dxa"/>
              <w:bottom w:w="90" w:type="dxa"/>
              <w:right w:w="100" w:type="dxa"/>
            </w:tcMar>
          </w:tcPr>
          <w:p w14:paraId="2BA1F333" w14:textId="0E02607A" w:rsidR="00C96354" w:rsidRPr="00BB31F8" w:rsidRDefault="00404E25">
            <w:pPr>
              <w:rPr>
                <w:b/>
                <w:bCs/>
              </w:rPr>
            </w:pPr>
            <w:r w:rsidRPr="00BB31F8">
              <w:rPr>
                <w:b/>
                <w:bCs/>
              </w:rPr>
              <w:t>City of Park Rapids/</w:t>
            </w:r>
            <w:r w:rsidR="00524A4E" w:rsidRPr="00BB31F8">
              <w:rPr>
                <w:b/>
                <w:bCs/>
              </w:rPr>
              <w:t>Public works</w:t>
            </w:r>
          </w:p>
        </w:tc>
        <w:tc>
          <w:tcPr>
            <w:tcW w:w="2200" w:type="dxa"/>
            <w:shd w:val="clear" w:color="auto" w:fill="FFFFFF"/>
            <w:tcMar>
              <w:top w:w="90" w:type="dxa"/>
              <w:left w:w="100" w:type="dxa"/>
              <w:bottom w:w="90" w:type="dxa"/>
              <w:right w:w="100" w:type="dxa"/>
            </w:tcMar>
          </w:tcPr>
          <w:p w14:paraId="2BA1F334" w14:textId="042DEBCA" w:rsidR="00C96354" w:rsidRDefault="00524A4E">
            <w:r>
              <w:t>Scott Burlingame</w:t>
            </w:r>
          </w:p>
        </w:tc>
        <w:tc>
          <w:tcPr>
            <w:tcW w:w="2080" w:type="dxa"/>
            <w:shd w:val="clear" w:color="auto" w:fill="FFFFFF"/>
            <w:tcMar>
              <w:top w:w="90" w:type="dxa"/>
              <w:left w:w="100" w:type="dxa"/>
              <w:bottom w:w="90" w:type="dxa"/>
              <w:right w:w="100" w:type="dxa"/>
            </w:tcMar>
          </w:tcPr>
          <w:p w14:paraId="2BA1F335" w14:textId="6D8DD0F0" w:rsidR="00C96354" w:rsidRDefault="00524A4E">
            <w:r>
              <w:t>218</w:t>
            </w:r>
            <w:r w:rsidR="00631E6F">
              <w:t>-252-4105</w:t>
            </w:r>
          </w:p>
        </w:tc>
        <w:tc>
          <w:tcPr>
            <w:tcW w:w="2080" w:type="dxa"/>
            <w:shd w:val="clear" w:color="auto" w:fill="FFFFFF"/>
            <w:tcMar>
              <w:top w:w="90" w:type="dxa"/>
              <w:left w:w="100" w:type="dxa"/>
              <w:bottom w:w="90" w:type="dxa"/>
              <w:right w:w="100" w:type="dxa"/>
            </w:tcMar>
          </w:tcPr>
          <w:p w14:paraId="2BA1F336" w14:textId="77777777" w:rsidR="00C96354" w:rsidRDefault="00C96354"/>
        </w:tc>
      </w:tr>
      <w:tr w:rsidR="00C96354" w14:paraId="2BA1F33C" w14:textId="77777777">
        <w:tc>
          <w:tcPr>
            <w:tcW w:w="3000" w:type="dxa"/>
            <w:shd w:val="clear" w:color="auto" w:fill="F2F2F2"/>
            <w:tcMar>
              <w:top w:w="90" w:type="dxa"/>
              <w:left w:w="100" w:type="dxa"/>
              <w:bottom w:w="90" w:type="dxa"/>
              <w:right w:w="100" w:type="dxa"/>
            </w:tcMar>
          </w:tcPr>
          <w:p w14:paraId="2BA1F338" w14:textId="77777777" w:rsidR="00C96354" w:rsidRDefault="00000000">
            <w:proofErr w:type="spellStart"/>
            <w:r>
              <w:rPr>
                <w:b/>
                <w:bCs/>
                <w:color w:val="222222"/>
                <w:sz w:val="20"/>
                <w:szCs w:val="20"/>
              </w:rPr>
              <w:t>FireCracker</w:t>
            </w:r>
            <w:proofErr w:type="spellEnd"/>
            <w:r>
              <w:rPr>
                <w:b/>
                <w:bCs/>
                <w:color w:val="222222"/>
                <w:sz w:val="20"/>
                <w:szCs w:val="20"/>
              </w:rPr>
              <w:t xml:space="preserve"> Footrace Coord.</w:t>
            </w:r>
          </w:p>
        </w:tc>
        <w:tc>
          <w:tcPr>
            <w:tcW w:w="2200" w:type="dxa"/>
            <w:shd w:val="clear" w:color="auto" w:fill="F2F2F2"/>
            <w:tcMar>
              <w:top w:w="90" w:type="dxa"/>
              <w:left w:w="100" w:type="dxa"/>
              <w:bottom w:w="90" w:type="dxa"/>
              <w:right w:w="100" w:type="dxa"/>
            </w:tcMar>
          </w:tcPr>
          <w:p w14:paraId="2BA1F339" w14:textId="156D37D5" w:rsidR="00C96354" w:rsidRDefault="00412A89">
            <w:r>
              <w:t>Andrew Lachowitzer</w:t>
            </w:r>
          </w:p>
        </w:tc>
        <w:tc>
          <w:tcPr>
            <w:tcW w:w="2080" w:type="dxa"/>
            <w:shd w:val="clear" w:color="auto" w:fill="F2F2F2"/>
            <w:tcMar>
              <w:top w:w="90" w:type="dxa"/>
              <w:left w:w="100" w:type="dxa"/>
              <w:bottom w:w="90" w:type="dxa"/>
              <w:right w:w="100" w:type="dxa"/>
            </w:tcMar>
          </w:tcPr>
          <w:p w14:paraId="2BA1F33A" w14:textId="39FF0E9E" w:rsidR="00C96354" w:rsidRDefault="00CA6F77">
            <w:r>
              <w:t>320-287-0267</w:t>
            </w:r>
          </w:p>
        </w:tc>
        <w:tc>
          <w:tcPr>
            <w:tcW w:w="2080" w:type="dxa"/>
            <w:shd w:val="clear" w:color="auto" w:fill="F2F2F2"/>
            <w:tcMar>
              <w:top w:w="90" w:type="dxa"/>
              <w:left w:w="100" w:type="dxa"/>
              <w:bottom w:w="90" w:type="dxa"/>
              <w:right w:w="100" w:type="dxa"/>
            </w:tcMar>
          </w:tcPr>
          <w:p w14:paraId="2BA1F33B" w14:textId="77777777" w:rsidR="00C96354" w:rsidRDefault="00C96354"/>
        </w:tc>
      </w:tr>
      <w:tr w:rsidR="00C96354" w14:paraId="2BA1F341" w14:textId="77777777">
        <w:tc>
          <w:tcPr>
            <w:tcW w:w="3000" w:type="dxa"/>
            <w:shd w:val="clear" w:color="auto" w:fill="FFFFFF"/>
            <w:tcMar>
              <w:top w:w="90" w:type="dxa"/>
              <w:left w:w="100" w:type="dxa"/>
              <w:bottom w:w="90" w:type="dxa"/>
              <w:right w:w="100" w:type="dxa"/>
            </w:tcMar>
          </w:tcPr>
          <w:p w14:paraId="2BA1F33D" w14:textId="08E0A5DC" w:rsidR="00C96354" w:rsidRDefault="00C96354"/>
        </w:tc>
        <w:tc>
          <w:tcPr>
            <w:tcW w:w="2200" w:type="dxa"/>
            <w:shd w:val="clear" w:color="auto" w:fill="FFFFFF"/>
            <w:tcMar>
              <w:top w:w="90" w:type="dxa"/>
              <w:left w:w="100" w:type="dxa"/>
              <w:bottom w:w="90" w:type="dxa"/>
              <w:right w:w="100" w:type="dxa"/>
            </w:tcMar>
          </w:tcPr>
          <w:p w14:paraId="2BA1F33E" w14:textId="77777777" w:rsidR="00C96354" w:rsidRDefault="00C96354"/>
        </w:tc>
        <w:tc>
          <w:tcPr>
            <w:tcW w:w="2080" w:type="dxa"/>
            <w:shd w:val="clear" w:color="auto" w:fill="FFFFFF"/>
            <w:tcMar>
              <w:top w:w="90" w:type="dxa"/>
              <w:left w:w="100" w:type="dxa"/>
              <w:bottom w:w="90" w:type="dxa"/>
              <w:right w:w="100" w:type="dxa"/>
            </w:tcMar>
          </w:tcPr>
          <w:p w14:paraId="2BA1F33F" w14:textId="77777777" w:rsidR="00C96354" w:rsidRDefault="00C96354"/>
        </w:tc>
        <w:tc>
          <w:tcPr>
            <w:tcW w:w="2080" w:type="dxa"/>
            <w:shd w:val="clear" w:color="auto" w:fill="FFFFFF"/>
            <w:tcMar>
              <w:top w:w="90" w:type="dxa"/>
              <w:left w:w="100" w:type="dxa"/>
              <w:bottom w:w="90" w:type="dxa"/>
              <w:right w:w="100" w:type="dxa"/>
            </w:tcMar>
          </w:tcPr>
          <w:p w14:paraId="2BA1F340" w14:textId="77777777" w:rsidR="00C96354" w:rsidRDefault="00C96354"/>
        </w:tc>
      </w:tr>
      <w:tr w:rsidR="00C96354" w14:paraId="2BA1F346" w14:textId="77777777">
        <w:tc>
          <w:tcPr>
            <w:tcW w:w="3000" w:type="dxa"/>
            <w:shd w:val="clear" w:color="auto" w:fill="F2F2F2"/>
            <w:tcMar>
              <w:top w:w="90" w:type="dxa"/>
              <w:left w:w="100" w:type="dxa"/>
              <w:bottom w:w="90" w:type="dxa"/>
              <w:right w:w="100" w:type="dxa"/>
            </w:tcMar>
          </w:tcPr>
          <w:p w14:paraId="2BA1F342" w14:textId="77777777" w:rsidR="00C96354" w:rsidRDefault="00C96354"/>
        </w:tc>
        <w:tc>
          <w:tcPr>
            <w:tcW w:w="2200" w:type="dxa"/>
            <w:shd w:val="clear" w:color="auto" w:fill="F2F2F2"/>
            <w:tcMar>
              <w:top w:w="90" w:type="dxa"/>
              <w:left w:w="100" w:type="dxa"/>
              <w:bottom w:w="90" w:type="dxa"/>
              <w:right w:w="100" w:type="dxa"/>
            </w:tcMar>
          </w:tcPr>
          <w:p w14:paraId="2BA1F343" w14:textId="77777777" w:rsidR="00C96354" w:rsidRDefault="00C96354"/>
        </w:tc>
        <w:tc>
          <w:tcPr>
            <w:tcW w:w="2080" w:type="dxa"/>
            <w:shd w:val="clear" w:color="auto" w:fill="F2F2F2"/>
            <w:tcMar>
              <w:top w:w="90" w:type="dxa"/>
              <w:left w:w="100" w:type="dxa"/>
              <w:bottom w:w="90" w:type="dxa"/>
              <w:right w:w="100" w:type="dxa"/>
            </w:tcMar>
          </w:tcPr>
          <w:p w14:paraId="2BA1F344" w14:textId="77777777" w:rsidR="00C96354" w:rsidRDefault="00C96354"/>
        </w:tc>
        <w:tc>
          <w:tcPr>
            <w:tcW w:w="2080" w:type="dxa"/>
            <w:shd w:val="clear" w:color="auto" w:fill="F2F2F2"/>
            <w:tcMar>
              <w:top w:w="90" w:type="dxa"/>
              <w:left w:w="100" w:type="dxa"/>
              <w:bottom w:w="90" w:type="dxa"/>
              <w:right w:w="100" w:type="dxa"/>
            </w:tcMar>
          </w:tcPr>
          <w:p w14:paraId="2BA1F345" w14:textId="77777777" w:rsidR="00C96354" w:rsidRDefault="00C96354"/>
        </w:tc>
      </w:tr>
      <w:tr w:rsidR="00C96354" w14:paraId="2BA1F34B" w14:textId="77777777">
        <w:tc>
          <w:tcPr>
            <w:tcW w:w="3000" w:type="dxa"/>
            <w:shd w:val="clear" w:color="auto" w:fill="FFFFFF"/>
            <w:tcMar>
              <w:top w:w="90" w:type="dxa"/>
              <w:left w:w="100" w:type="dxa"/>
              <w:bottom w:w="90" w:type="dxa"/>
              <w:right w:w="100" w:type="dxa"/>
            </w:tcMar>
          </w:tcPr>
          <w:p w14:paraId="2BA1F347" w14:textId="77777777" w:rsidR="00C96354" w:rsidRDefault="00C96354"/>
        </w:tc>
        <w:tc>
          <w:tcPr>
            <w:tcW w:w="2200" w:type="dxa"/>
            <w:shd w:val="clear" w:color="auto" w:fill="FFFFFF"/>
            <w:tcMar>
              <w:top w:w="90" w:type="dxa"/>
              <w:left w:w="100" w:type="dxa"/>
              <w:bottom w:w="90" w:type="dxa"/>
              <w:right w:w="100" w:type="dxa"/>
            </w:tcMar>
          </w:tcPr>
          <w:p w14:paraId="2BA1F348" w14:textId="77777777" w:rsidR="00C96354" w:rsidRDefault="00C96354"/>
        </w:tc>
        <w:tc>
          <w:tcPr>
            <w:tcW w:w="2080" w:type="dxa"/>
            <w:shd w:val="clear" w:color="auto" w:fill="FFFFFF"/>
            <w:tcMar>
              <w:top w:w="90" w:type="dxa"/>
              <w:left w:w="100" w:type="dxa"/>
              <w:bottom w:w="90" w:type="dxa"/>
              <w:right w:w="100" w:type="dxa"/>
            </w:tcMar>
          </w:tcPr>
          <w:p w14:paraId="2BA1F349" w14:textId="77777777" w:rsidR="00C96354" w:rsidRDefault="00C96354"/>
        </w:tc>
        <w:tc>
          <w:tcPr>
            <w:tcW w:w="2080" w:type="dxa"/>
            <w:shd w:val="clear" w:color="auto" w:fill="FFFFFF"/>
            <w:tcMar>
              <w:top w:w="90" w:type="dxa"/>
              <w:left w:w="100" w:type="dxa"/>
              <w:bottom w:w="90" w:type="dxa"/>
              <w:right w:w="100" w:type="dxa"/>
            </w:tcMar>
          </w:tcPr>
          <w:p w14:paraId="2BA1F34A" w14:textId="77777777" w:rsidR="00333B4A" w:rsidRDefault="00333B4A"/>
        </w:tc>
      </w:tr>
      <w:tr w:rsidR="00844189" w14:paraId="27CF847E" w14:textId="77777777">
        <w:tc>
          <w:tcPr>
            <w:tcW w:w="3000" w:type="dxa"/>
            <w:shd w:val="clear" w:color="auto" w:fill="FFFFFF"/>
            <w:tcMar>
              <w:top w:w="90" w:type="dxa"/>
              <w:left w:w="100" w:type="dxa"/>
              <w:bottom w:w="90" w:type="dxa"/>
              <w:right w:w="100" w:type="dxa"/>
            </w:tcMar>
          </w:tcPr>
          <w:p w14:paraId="7F7C7F47" w14:textId="77777777" w:rsidR="00844189" w:rsidRDefault="00844189"/>
        </w:tc>
        <w:tc>
          <w:tcPr>
            <w:tcW w:w="2200" w:type="dxa"/>
            <w:shd w:val="clear" w:color="auto" w:fill="FFFFFF"/>
            <w:tcMar>
              <w:top w:w="90" w:type="dxa"/>
              <w:left w:w="100" w:type="dxa"/>
              <w:bottom w:w="90" w:type="dxa"/>
              <w:right w:w="100" w:type="dxa"/>
            </w:tcMar>
          </w:tcPr>
          <w:p w14:paraId="662BBCA7" w14:textId="77777777" w:rsidR="00844189" w:rsidRDefault="00844189"/>
        </w:tc>
        <w:tc>
          <w:tcPr>
            <w:tcW w:w="2080" w:type="dxa"/>
            <w:shd w:val="clear" w:color="auto" w:fill="FFFFFF"/>
            <w:tcMar>
              <w:top w:w="90" w:type="dxa"/>
              <w:left w:w="100" w:type="dxa"/>
              <w:bottom w:w="90" w:type="dxa"/>
              <w:right w:w="100" w:type="dxa"/>
            </w:tcMar>
          </w:tcPr>
          <w:p w14:paraId="36F1483B" w14:textId="77777777" w:rsidR="00844189" w:rsidRDefault="00844189"/>
        </w:tc>
        <w:tc>
          <w:tcPr>
            <w:tcW w:w="2080" w:type="dxa"/>
            <w:shd w:val="clear" w:color="auto" w:fill="FFFFFF"/>
            <w:tcMar>
              <w:top w:w="90" w:type="dxa"/>
              <w:left w:w="100" w:type="dxa"/>
              <w:bottom w:w="90" w:type="dxa"/>
              <w:right w:w="100" w:type="dxa"/>
            </w:tcMar>
          </w:tcPr>
          <w:p w14:paraId="616CD90C" w14:textId="77777777" w:rsidR="00844189" w:rsidRDefault="00844189"/>
        </w:tc>
      </w:tr>
      <w:tr w:rsidR="00844189" w14:paraId="3A7BCF88" w14:textId="77777777">
        <w:tc>
          <w:tcPr>
            <w:tcW w:w="3000" w:type="dxa"/>
            <w:shd w:val="clear" w:color="auto" w:fill="FFFFFF"/>
            <w:tcMar>
              <w:top w:w="90" w:type="dxa"/>
              <w:left w:w="100" w:type="dxa"/>
              <w:bottom w:w="90" w:type="dxa"/>
              <w:right w:w="100" w:type="dxa"/>
            </w:tcMar>
          </w:tcPr>
          <w:p w14:paraId="581CDF9E" w14:textId="77777777" w:rsidR="00844189" w:rsidRDefault="00844189"/>
        </w:tc>
        <w:tc>
          <w:tcPr>
            <w:tcW w:w="2200" w:type="dxa"/>
            <w:shd w:val="clear" w:color="auto" w:fill="FFFFFF"/>
            <w:tcMar>
              <w:top w:w="90" w:type="dxa"/>
              <w:left w:w="100" w:type="dxa"/>
              <w:bottom w:w="90" w:type="dxa"/>
              <w:right w:w="100" w:type="dxa"/>
            </w:tcMar>
          </w:tcPr>
          <w:p w14:paraId="66BB9360" w14:textId="77777777" w:rsidR="00844189" w:rsidRDefault="00844189"/>
        </w:tc>
        <w:tc>
          <w:tcPr>
            <w:tcW w:w="2080" w:type="dxa"/>
            <w:shd w:val="clear" w:color="auto" w:fill="FFFFFF"/>
            <w:tcMar>
              <w:top w:w="90" w:type="dxa"/>
              <w:left w:w="100" w:type="dxa"/>
              <w:bottom w:w="90" w:type="dxa"/>
              <w:right w:w="100" w:type="dxa"/>
            </w:tcMar>
          </w:tcPr>
          <w:p w14:paraId="4511C80E" w14:textId="77777777" w:rsidR="00844189" w:rsidRDefault="00844189"/>
        </w:tc>
        <w:tc>
          <w:tcPr>
            <w:tcW w:w="2080" w:type="dxa"/>
            <w:shd w:val="clear" w:color="auto" w:fill="FFFFFF"/>
            <w:tcMar>
              <w:top w:w="90" w:type="dxa"/>
              <w:left w:w="100" w:type="dxa"/>
              <w:bottom w:w="90" w:type="dxa"/>
              <w:right w:w="100" w:type="dxa"/>
            </w:tcMar>
          </w:tcPr>
          <w:p w14:paraId="5634966E" w14:textId="77777777" w:rsidR="00844189" w:rsidRDefault="00844189"/>
        </w:tc>
      </w:tr>
      <w:tr w:rsidR="00844189" w14:paraId="5EF7D08B" w14:textId="77777777">
        <w:tc>
          <w:tcPr>
            <w:tcW w:w="3000" w:type="dxa"/>
            <w:shd w:val="clear" w:color="auto" w:fill="FFFFFF"/>
            <w:tcMar>
              <w:top w:w="90" w:type="dxa"/>
              <w:left w:w="100" w:type="dxa"/>
              <w:bottom w:w="90" w:type="dxa"/>
              <w:right w:w="100" w:type="dxa"/>
            </w:tcMar>
          </w:tcPr>
          <w:p w14:paraId="551AB01F" w14:textId="77777777" w:rsidR="00844189" w:rsidRDefault="00844189"/>
        </w:tc>
        <w:tc>
          <w:tcPr>
            <w:tcW w:w="2200" w:type="dxa"/>
            <w:shd w:val="clear" w:color="auto" w:fill="FFFFFF"/>
            <w:tcMar>
              <w:top w:w="90" w:type="dxa"/>
              <w:left w:w="100" w:type="dxa"/>
              <w:bottom w:w="90" w:type="dxa"/>
              <w:right w:w="100" w:type="dxa"/>
            </w:tcMar>
          </w:tcPr>
          <w:p w14:paraId="7BE37E75" w14:textId="77777777" w:rsidR="00844189" w:rsidRDefault="00844189"/>
        </w:tc>
        <w:tc>
          <w:tcPr>
            <w:tcW w:w="2080" w:type="dxa"/>
            <w:shd w:val="clear" w:color="auto" w:fill="FFFFFF"/>
            <w:tcMar>
              <w:top w:w="90" w:type="dxa"/>
              <w:left w:w="100" w:type="dxa"/>
              <w:bottom w:w="90" w:type="dxa"/>
              <w:right w:w="100" w:type="dxa"/>
            </w:tcMar>
          </w:tcPr>
          <w:p w14:paraId="61774F9B" w14:textId="77777777" w:rsidR="00844189" w:rsidRDefault="00844189"/>
        </w:tc>
        <w:tc>
          <w:tcPr>
            <w:tcW w:w="2080" w:type="dxa"/>
            <w:shd w:val="clear" w:color="auto" w:fill="FFFFFF"/>
            <w:tcMar>
              <w:top w:w="90" w:type="dxa"/>
              <w:left w:w="100" w:type="dxa"/>
              <w:bottom w:w="90" w:type="dxa"/>
              <w:right w:w="100" w:type="dxa"/>
            </w:tcMar>
          </w:tcPr>
          <w:p w14:paraId="3935C5F3" w14:textId="77777777" w:rsidR="00844189" w:rsidRDefault="00844189"/>
        </w:tc>
      </w:tr>
      <w:tr w:rsidR="00844189" w14:paraId="56CEB779" w14:textId="77777777">
        <w:tc>
          <w:tcPr>
            <w:tcW w:w="3000" w:type="dxa"/>
            <w:shd w:val="clear" w:color="auto" w:fill="FFFFFF"/>
            <w:tcMar>
              <w:top w:w="90" w:type="dxa"/>
              <w:left w:w="100" w:type="dxa"/>
              <w:bottom w:w="90" w:type="dxa"/>
              <w:right w:w="100" w:type="dxa"/>
            </w:tcMar>
          </w:tcPr>
          <w:p w14:paraId="0154587D" w14:textId="77777777" w:rsidR="00844189" w:rsidRDefault="00844189"/>
        </w:tc>
        <w:tc>
          <w:tcPr>
            <w:tcW w:w="2200" w:type="dxa"/>
            <w:shd w:val="clear" w:color="auto" w:fill="FFFFFF"/>
            <w:tcMar>
              <w:top w:w="90" w:type="dxa"/>
              <w:left w:w="100" w:type="dxa"/>
              <w:bottom w:w="90" w:type="dxa"/>
              <w:right w:w="100" w:type="dxa"/>
            </w:tcMar>
          </w:tcPr>
          <w:p w14:paraId="1BD36EC2" w14:textId="77777777" w:rsidR="00844189" w:rsidRDefault="00844189"/>
        </w:tc>
        <w:tc>
          <w:tcPr>
            <w:tcW w:w="2080" w:type="dxa"/>
            <w:shd w:val="clear" w:color="auto" w:fill="FFFFFF"/>
            <w:tcMar>
              <w:top w:w="90" w:type="dxa"/>
              <w:left w:w="100" w:type="dxa"/>
              <w:bottom w:w="90" w:type="dxa"/>
              <w:right w:w="100" w:type="dxa"/>
            </w:tcMar>
          </w:tcPr>
          <w:p w14:paraId="194CB690" w14:textId="77777777" w:rsidR="00844189" w:rsidRDefault="00844189"/>
        </w:tc>
        <w:tc>
          <w:tcPr>
            <w:tcW w:w="2080" w:type="dxa"/>
            <w:shd w:val="clear" w:color="auto" w:fill="FFFFFF"/>
            <w:tcMar>
              <w:top w:w="90" w:type="dxa"/>
              <w:left w:w="100" w:type="dxa"/>
              <w:bottom w:w="90" w:type="dxa"/>
              <w:right w:w="100" w:type="dxa"/>
            </w:tcMar>
          </w:tcPr>
          <w:p w14:paraId="2F046620" w14:textId="77777777" w:rsidR="00844189" w:rsidRDefault="00844189"/>
        </w:tc>
      </w:tr>
      <w:tr w:rsidR="00844189" w14:paraId="72DF02C0" w14:textId="77777777">
        <w:tc>
          <w:tcPr>
            <w:tcW w:w="3000" w:type="dxa"/>
            <w:shd w:val="clear" w:color="auto" w:fill="FFFFFF"/>
            <w:tcMar>
              <w:top w:w="90" w:type="dxa"/>
              <w:left w:w="100" w:type="dxa"/>
              <w:bottom w:w="90" w:type="dxa"/>
              <w:right w:w="100" w:type="dxa"/>
            </w:tcMar>
          </w:tcPr>
          <w:p w14:paraId="181E5192" w14:textId="77777777" w:rsidR="00844189" w:rsidRDefault="00844189"/>
        </w:tc>
        <w:tc>
          <w:tcPr>
            <w:tcW w:w="2200" w:type="dxa"/>
            <w:shd w:val="clear" w:color="auto" w:fill="FFFFFF"/>
            <w:tcMar>
              <w:top w:w="90" w:type="dxa"/>
              <w:left w:w="100" w:type="dxa"/>
              <w:bottom w:w="90" w:type="dxa"/>
              <w:right w:w="100" w:type="dxa"/>
            </w:tcMar>
          </w:tcPr>
          <w:p w14:paraId="5E2BFB72" w14:textId="77777777" w:rsidR="00844189" w:rsidRDefault="00844189"/>
        </w:tc>
        <w:tc>
          <w:tcPr>
            <w:tcW w:w="2080" w:type="dxa"/>
            <w:shd w:val="clear" w:color="auto" w:fill="FFFFFF"/>
            <w:tcMar>
              <w:top w:w="90" w:type="dxa"/>
              <w:left w:w="100" w:type="dxa"/>
              <w:bottom w:w="90" w:type="dxa"/>
              <w:right w:w="100" w:type="dxa"/>
            </w:tcMar>
          </w:tcPr>
          <w:p w14:paraId="585A2119" w14:textId="77777777" w:rsidR="00844189" w:rsidRDefault="00844189"/>
        </w:tc>
        <w:tc>
          <w:tcPr>
            <w:tcW w:w="2080" w:type="dxa"/>
            <w:shd w:val="clear" w:color="auto" w:fill="FFFFFF"/>
            <w:tcMar>
              <w:top w:w="90" w:type="dxa"/>
              <w:left w:w="100" w:type="dxa"/>
              <w:bottom w:w="90" w:type="dxa"/>
              <w:right w:w="100" w:type="dxa"/>
            </w:tcMar>
          </w:tcPr>
          <w:p w14:paraId="14B4B060" w14:textId="77777777" w:rsidR="00844189" w:rsidRDefault="00844189"/>
        </w:tc>
      </w:tr>
      <w:tr w:rsidR="00844189" w14:paraId="1596C4E9" w14:textId="77777777">
        <w:tc>
          <w:tcPr>
            <w:tcW w:w="3000" w:type="dxa"/>
            <w:shd w:val="clear" w:color="auto" w:fill="FFFFFF"/>
            <w:tcMar>
              <w:top w:w="90" w:type="dxa"/>
              <w:left w:w="100" w:type="dxa"/>
              <w:bottom w:w="90" w:type="dxa"/>
              <w:right w:w="100" w:type="dxa"/>
            </w:tcMar>
          </w:tcPr>
          <w:p w14:paraId="0B5D789E" w14:textId="77777777" w:rsidR="00844189" w:rsidRDefault="00844189"/>
        </w:tc>
        <w:tc>
          <w:tcPr>
            <w:tcW w:w="2200" w:type="dxa"/>
            <w:shd w:val="clear" w:color="auto" w:fill="FFFFFF"/>
            <w:tcMar>
              <w:top w:w="90" w:type="dxa"/>
              <w:left w:w="100" w:type="dxa"/>
              <w:bottom w:w="90" w:type="dxa"/>
              <w:right w:w="100" w:type="dxa"/>
            </w:tcMar>
          </w:tcPr>
          <w:p w14:paraId="1BE8FAB6" w14:textId="77777777" w:rsidR="00844189" w:rsidRDefault="00844189"/>
        </w:tc>
        <w:tc>
          <w:tcPr>
            <w:tcW w:w="2080" w:type="dxa"/>
            <w:shd w:val="clear" w:color="auto" w:fill="FFFFFF"/>
            <w:tcMar>
              <w:top w:w="90" w:type="dxa"/>
              <w:left w:w="100" w:type="dxa"/>
              <w:bottom w:w="90" w:type="dxa"/>
              <w:right w:w="100" w:type="dxa"/>
            </w:tcMar>
          </w:tcPr>
          <w:p w14:paraId="53E6E7E1" w14:textId="77777777" w:rsidR="00844189" w:rsidRDefault="00844189"/>
        </w:tc>
        <w:tc>
          <w:tcPr>
            <w:tcW w:w="2080" w:type="dxa"/>
            <w:shd w:val="clear" w:color="auto" w:fill="FFFFFF"/>
            <w:tcMar>
              <w:top w:w="90" w:type="dxa"/>
              <w:left w:w="100" w:type="dxa"/>
              <w:bottom w:w="90" w:type="dxa"/>
              <w:right w:w="100" w:type="dxa"/>
            </w:tcMar>
          </w:tcPr>
          <w:p w14:paraId="5C5A7712" w14:textId="77777777" w:rsidR="00844189" w:rsidRDefault="00844189"/>
        </w:tc>
      </w:tr>
      <w:tr w:rsidR="00844189" w14:paraId="4739199A" w14:textId="77777777">
        <w:tc>
          <w:tcPr>
            <w:tcW w:w="3000" w:type="dxa"/>
            <w:shd w:val="clear" w:color="auto" w:fill="FFFFFF"/>
            <w:tcMar>
              <w:top w:w="90" w:type="dxa"/>
              <w:left w:w="100" w:type="dxa"/>
              <w:bottom w:w="90" w:type="dxa"/>
              <w:right w:w="100" w:type="dxa"/>
            </w:tcMar>
          </w:tcPr>
          <w:p w14:paraId="641D25E5" w14:textId="77777777" w:rsidR="00844189" w:rsidRDefault="00844189"/>
        </w:tc>
        <w:tc>
          <w:tcPr>
            <w:tcW w:w="2200" w:type="dxa"/>
            <w:shd w:val="clear" w:color="auto" w:fill="FFFFFF"/>
            <w:tcMar>
              <w:top w:w="90" w:type="dxa"/>
              <w:left w:w="100" w:type="dxa"/>
              <w:bottom w:w="90" w:type="dxa"/>
              <w:right w:w="100" w:type="dxa"/>
            </w:tcMar>
          </w:tcPr>
          <w:p w14:paraId="4D43A2A0" w14:textId="77777777" w:rsidR="00844189" w:rsidRDefault="00844189"/>
        </w:tc>
        <w:tc>
          <w:tcPr>
            <w:tcW w:w="2080" w:type="dxa"/>
            <w:shd w:val="clear" w:color="auto" w:fill="FFFFFF"/>
            <w:tcMar>
              <w:top w:w="90" w:type="dxa"/>
              <w:left w:w="100" w:type="dxa"/>
              <w:bottom w:w="90" w:type="dxa"/>
              <w:right w:w="100" w:type="dxa"/>
            </w:tcMar>
          </w:tcPr>
          <w:p w14:paraId="36C2A533" w14:textId="77777777" w:rsidR="00844189" w:rsidRDefault="00844189"/>
        </w:tc>
        <w:tc>
          <w:tcPr>
            <w:tcW w:w="2080" w:type="dxa"/>
            <w:shd w:val="clear" w:color="auto" w:fill="FFFFFF"/>
            <w:tcMar>
              <w:top w:w="90" w:type="dxa"/>
              <w:left w:w="100" w:type="dxa"/>
              <w:bottom w:w="90" w:type="dxa"/>
              <w:right w:w="100" w:type="dxa"/>
            </w:tcMar>
          </w:tcPr>
          <w:p w14:paraId="64485D88" w14:textId="77777777" w:rsidR="00844189" w:rsidRDefault="00844189"/>
        </w:tc>
      </w:tr>
    </w:tbl>
    <w:p w14:paraId="2BA1F34C" w14:textId="77777777" w:rsidR="00C96354" w:rsidRDefault="00C96354">
      <w:pPr>
        <w:pBdr>
          <w:bottom w:val="single" w:sz="8" w:space="4" w:color="B8860B"/>
        </w:pBdr>
        <w:spacing w:before="80" w:after="160"/>
      </w:pPr>
    </w:p>
    <w:p w14:paraId="2BA1F34D" w14:textId="77777777" w:rsidR="00C96354" w:rsidRDefault="00000000">
      <w:pPr>
        <w:pStyle w:val="Heading1"/>
        <w:spacing w:before="280" w:after="140"/>
      </w:pPr>
      <w:r>
        <w:rPr>
          <w:b/>
          <w:bCs/>
          <w:color w:val="1F3864"/>
          <w:sz w:val="30"/>
          <w:szCs w:val="30"/>
        </w:rPr>
        <w:t>Public Verbiage</w:t>
      </w:r>
    </w:p>
    <w:p w14:paraId="2BA1F34E" w14:textId="77777777" w:rsidR="00C96354" w:rsidRDefault="00000000">
      <w:pPr>
        <w:spacing w:after="120" w:line="276" w:lineRule="auto"/>
      </w:pPr>
      <w:r>
        <w:rPr>
          <w:i/>
          <w:iCs/>
          <w:color w:val="555555"/>
          <w:sz w:val="20"/>
          <w:szCs w:val="20"/>
        </w:rPr>
        <w:t>Approved language, ready to send. Pre-share A and B with the Chamber and Radio so that when the call comes, they are simply hitting send.</w:t>
      </w:r>
    </w:p>
    <w:p w14:paraId="2BA1F34F" w14:textId="77777777" w:rsidR="00C96354" w:rsidRDefault="00000000">
      <w:pPr>
        <w:spacing w:before="160" w:after="40"/>
      </w:pPr>
      <w:r>
        <w:rPr>
          <w:b/>
          <w:bCs/>
          <w:color w:val="1F3864"/>
          <w:sz w:val="23"/>
          <w:szCs w:val="23"/>
        </w:rPr>
        <w:t xml:space="preserve">A. NO-GO / </w:t>
      </w:r>
      <w:proofErr w:type="gramStart"/>
      <w:r>
        <w:rPr>
          <w:b/>
          <w:bCs/>
          <w:color w:val="1F3864"/>
          <w:sz w:val="23"/>
          <w:szCs w:val="23"/>
        </w:rPr>
        <w:t>Postponement</w:t>
      </w:r>
      <w:r>
        <w:rPr>
          <w:i/>
          <w:iCs/>
          <w:color w:val="666666"/>
          <w:sz w:val="20"/>
          <w:szCs w:val="20"/>
        </w:rPr>
        <w:t xml:space="preserve">  —</w:t>
      </w:r>
      <w:proofErr w:type="gramEnd"/>
      <w:r>
        <w:rPr>
          <w:i/>
          <w:iCs/>
          <w:color w:val="666666"/>
          <w:sz w:val="20"/>
          <w:szCs w:val="20"/>
        </w:rPr>
        <w:t xml:space="preserve">  social media, Chamber, radio read</w:t>
      </w:r>
    </w:p>
    <w:p w14:paraId="2BA1F350" w14:textId="77777777" w:rsidR="00C96354" w:rsidRDefault="00000000">
      <w:pPr>
        <w:pBdr>
          <w:top w:val="single" w:sz="2" w:space="8" w:color="EDF1F7"/>
          <w:left w:val="single" w:sz="18" w:space="12" w:color="9E1B32"/>
          <w:bottom w:val="single" w:sz="2" w:space="8" w:color="EDF1F7"/>
          <w:right w:val="single" w:sz="2" w:space="8" w:color="EDF1F7"/>
        </w:pBdr>
        <w:shd w:val="clear" w:color="auto" w:fill="EDF1F7"/>
        <w:spacing w:after="140" w:line="276" w:lineRule="auto"/>
      </w:pPr>
      <w:r>
        <w:rPr>
          <w:color w:val="222222"/>
        </w:rPr>
        <w:t>Fireworks Update — Postponed to Sunday, July 5. Out of an abundance of caution for everyone's safety, tonight's Rotary Fireworks display has been postponed due to lightning in the area. The show will go on tomorrow, Sunday, July 5, at dusk — same great location, same celebration of our nation's 250th birthday. We can handle a little rain, but lightning is a safety line we won't cross. Thank you for your patience and your incredible support that makes this privately funded show possible. See you tomorrow nig</w:t>
      </w:r>
      <w:r>
        <w:rPr>
          <w:color w:val="222222"/>
        </w:rPr>
        <w:t>ht!</w:t>
      </w:r>
    </w:p>
    <w:p w14:paraId="2BA1F351" w14:textId="77777777" w:rsidR="00C96354" w:rsidRDefault="00000000">
      <w:pPr>
        <w:spacing w:before="160" w:after="40"/>
      </w:pPr>
      <w:r>
        <w:rPr>
          <w:b/>
          <w:bCs/>
          <w:color w:val="1F3864"/>
          <w:sz w:val="23"/>
          <w:szCs w:val="23"/>
        </w:rPr>
        <w:t xml:space="preserve">B. Radio Short </w:t>
      </w:r>
      <w:proofErr w:type="gramStart"/>
      <w:r>
        <w:rPr>
          <w:b/>
          <w:bCs/>
          <w:color w:val="1F3864"/>
          <w:sz w:val="23"/>
          <w:szCs w:val="23"/>
        </w:rPr>
        <w:t>Read</w:t>
      </w:r>
      <w:r>
        <w:rPr>
          <w:i/>
          <w:iCs/>
          <w:color w:val="666666"/>
          <w:sz w:val="20"/>
          <w:szCs w:val="20"/>
        </w:rPr>
        <w:t xml:space="preserve">  —</w:t>
      </w:r>
      <w:proofErr w:type="gramEnd"/>
      <w:r>
        <w:rPr>
          <w:i/>
          <w:iCs/>
          <w:color w:val="666666"/>
          <w:sz w:val="20"/>
          <w:szCs w:val="20"/>
        </w:rPr>
        <w:t xml:space="preserve">  ~15 seconds</w:t>
      </w:r>
    </w:p>
    <w:p w14:paraId="2BA1F352" w14:textId="77777777" w:rsidR="00C96354" w:rsidRDefault="00000000">
      <w:pPr>
        <w:pBdr>
          <w:top w:val="single" w:sz="2" w:space="8" w:color="EDF1F7"/>
          <w:left w:val="single" w:sz="18" w:space="12" w:color="9E1B32"/>
          <w:bottom w:val="single" w:sz="2" w:space="8" w:color="EDF1F7"/>
          <w:right w:val="single" w:sz="2" w:space="8" w:color="EDF1F7"/>
        </w:pBdr>
        <w:shd w:val="clear" w:color="auto" w:fill="EDF1F7"/>
        <w:spacing w:after="140" w:line="276" w:lineRule="auto"/>
      </w:pPr>
      <w:r>
        <w:rPr>
          <w:color w:val="222222"/>
        </w:rPr>
        <w:t>This is a Park Rapids Rotary Fireworks update: tonight's show is postponed to tomorrow, Sunday, July 5, at dusk, due to lightning. The show is still on — just one day later. Same time, same place. Thank you, Park Rapids.</w:t>
      </w:r>
    </w:p>
    <w:p w14:paraId="2BA1F353" w14:textId="77777777" w:rsidR="00C96354" w:rsidRDefault="00000000">
      <w:pPr>
        <w:spacing w:before="160" w:after="40"/>
      </w:pPr>
      <w:r>
        <w:rPr>
          <w:b/>
          <w:bCs/>
          <w:color w:val="1F3864"/>
          <w:sz w:val="23"/>
          <w:szCs w:val="23"/>
        </w:rPr>
        <w:t xml:space="preserve">C. “We're Monitoring” Holding </w:t>
      </w:r>
      <w:proofErr w:type="gramStart"/>
      <w:r>
        <w:rPr>
          <w:b/>
          <w:bCs/>
          <w:color w:val="1F3864"/>
          <w:sz w:val="23"/>
          <w:szCs w:val="23"/>
        </w:rPr>
        <w:t>Post</w:t>
      </w:r>
      <w:r>
        <w:rPr>
          <w:i/>
          <w:iCs/>
          <w:color w:val="666666"/>
          <w:sz w:val="20"/>
          <w:szCs w:val="20"/>
        </w:rPr>
        <w:t xml:space="preserve">  —</w:t>
      </w:r>
      <w:proofErr w:type="gramEnd"/>
      <w:r>
        <w:rPr>
          <w:i/>
          <w:iCs/>
          <w:color w:val="666666"/>
          <w:sz w:val="20"/>
          <w:szCs w:val="20"/>
        </w:rPr>
        <w:t xml:space="preserve">  optional — use during an afternoon hold</w:t>
      </w:r>
    </w:p>
    <w:p w14:paraId="2BA1F354" w14:textId="77777777" w:rsidR="00C96354" w:rsidRDefault="00000000">
      <w:pPr>
        <w:pBdr>
          <w:top w:val="single" w:sz="2" w:space="8" w:color="EDF1F7"/>
          <w:left w:val="single" w:sz="18" w:space="12" w:color="9E1B32"/>
          <w:bottom w:val="single" w:sz="2" w:space="8" w:color="EDF1F7"/>
          <w:right w:val="single" w:sz="2" w:space="8" w:color="EDF1F7"/>
        </w:pBdr>
        <w:shd w:val="clear" w:color="auto" w:fill="EDF1F7"/>
        <w:spacing w:after="140" w:line="276" w:lineRule="auto"/>
      </w:pPr>
      <w:r>
        <w:rPr>
          <w:color w:val="222222"/>
        </w:rPr>
        <w:t>Fireworks Weather Watch: We're keeping a close eye on the sky today. As of now, we're planning to light up the night as scheduled! Rain won't stop us — only lightning will. We'll post a final confirmation by early evening. Stay tuned right here.</w:t>
      </w:r>
    </w:p>
    <w:p w14:paraId="2BA1F355" w14:textId="77777777" w:rsidR="00C96354" w:rsidRDefault="00000000">
      <w:pPr>
        <w:spacing w:before="160" w:after="40"/>
      </w:pPr>
      <w:r>
        <w:rPr>
          <w:b/>
          <w:bCs/>
          <w:color w:val="1F3864"/>
          <w:sz w:val="23"/>
          <w:szCs w:val="23"/>
        </w:rPr>
        <w:t xml:space="preserve">D. July 5 Morning </w:t>
      </w:r>
      <w:proofErr w:type="gramStart"/>
      <w:r>
        <w:rPr>
          <w:b/>
          <w:bCs/>
          <w:color w:val="1F3864"/>
          <w:sz w:val="23"/>
          <w:szCs w:val="23"/>
        </w:rPr>
        <w:t>Confirmation</w:t>
      </w:r>
      <w:r>
        <w:rPr>
          <w:i/>
          <w:iCs/>
          <w:color w:val="666666"/>
          <w:sz w:val="20"/>
          <w:szCs w:val="20"/>
        </w:rPr>
        <w:t xml:space="preserve">  —</w:t>
      </w:r>
      <w:proofErr w:type="gramEnd"/>
      <w:r>
        <w:rPr>
          <w:i/>
          <w:iCs/>
          <w:color w:val="666666"/>
          <w:sz w:val="20"/>
          <w:szCs w:val="20"/>
        </w:rPr>
        <w:t xml:space="preserve">  if postponed</w:t>
      </w:r>
    </w:p>
    <w:p w14:paraId="2BA1F356" w14:textId="77777777" w:rsidR="00C96354" w:rsidRDefault="00000000">
      <w:pPr>
        <w:pBdr>
          <w:top w:val="single" w:sz="2" w:space="8" w:color="EDF1F7"/>
          <w:left w:val="single" w:sz="18" w:space="12" w:color="9E1B32"/>
          <w:bottom w:val="single" w:sz="2" w:space="8" w:color="EDF1F7"/>
          <w:right w:val="single" w:sz="2" w:space="8" w:color="EDF1F7"/>
        </w:pBdr>
        <w:shd w:val="clear" w:color="auto" w:fill="EDF1F7"/>
        <w:spacing w:after="140" w:line="276" w:lineRule="auto"/>
      </w:pPr>
      <w:r>
        <w:rPr>
          <w:color w:val="222222"/>
        </w:rPr>
        <w:t>It's ON! Tonight's the night — the Rotary Fireworks show lights up at dusk this evening, Sunday, July 5. Bring the family, grab your spot, and let's celebrate together. Thank you, Park Rapids!</w:t>
      </w:r>
    </w:p>
    <w:p w14:paraId="2BA1F357" w14:textId="77777777" w:rsidR="00C96354" w:rsidRDefault="00000000">
      <w:pPr>
        <w:spacing w:before="160" w:after="40"/>
      </w:pPr>
      <w:r>
        <w:rPr>
          <w:b/>
          <w:bCs/>
          <w:color w:val="1F3864"/>
          <w:sz w:val="23"/>
          <w:szCs w:val="23"/>
        </w:rPr>
        <w:t xml:space="preserve">E. GO </w:t>
      </w:r>
      <w:proofErr w:type="gramStart"/>
      <w:r>
        <w:rPr>
          <w:b/>
          <w:bCs/>
          <w:color w:val="1F3864"/>
          <w:sz w:val="23"/>
          <w:szCs w:val="23"/>
        </w:rPr>
        <w:t>Confirmation</w:t>
      </w:r>
      <w:r>
        <w:rPr>
          <w:i/>
          <w:iCs/>
          <w:color w:val="666666"/>
          <w:sz w:val="20"/>
          <w:szCs w:val="20"/>
        </w:rPr>
        <w:t xml:space="preserve">  —</w:t>
      </w:r>
      <w:proofErr w:type="gramEnd"/>
      <w:r>
        <w:rPr>
          <w:i/>
          <w:iCs/>
          <w:color w:val="666666"/>
          <w:sz w:val="20"/>
          <w:szCs w:val="20"/>
        </w:rPr>
        <w:t xml:space="preserve">  if July 4 holds</w:t>
      </w:r>
    </w:p>
    <w:p w14:paraId="2BA1F358" w14:textId="77777777" w:rsidR="00C96354" w:rsidRDefault="00000000">
      <w:pPr>
        <w:pBdr>
          <w:top w:val="single" w:sz="2" w:space="8" w:color="EDF1F7"/>
          <w:left w:val="single" w:sz="18" w:space="12" w:color="9E1B32"/>
          <w:bottom w:val="single" w:sz="2" w:space="8" w:color="EDF1F7"/>
          <w:right w:val="single" w:sz="2" w:space="8" w:color="EDF1F7"/>
        </w:pBdr>
        <w:shd w:val="clear" w:color="auto" w:fill="EDF1F7"/>
        <w:spacing w:after="140" w:line="276" w:lineRule="auto"/>
      </w:pPr>
      <w:r>
        <w:rPr>
          <w:color w:val="222222"/>
        </w:rPr>
        <w:t xml:space="preserve">Tonight's the night! The Rotary Fireworks show is </w:t>
      </w:r>
      <w:proofErr w:type="gramStart"/>
      <w:r>
        <w:rPr>
          <w:color w:val="222222"/>
        </w:rPr>
        <w:t>a GO</w:t>
      </w:r>
      <w:proofErr w:type="gramEnd"/>
      <w:r>
        <w:rPr>
          <w:color w:val="222222"/>
        </w:rPr>
        <w:t xml:space="preserve"> for dusk this evening. Grab your spot and join us to celebrate America's 250th. Thank you to every donor and business who made this privately funded show possible!</w:t>
      </w:r>
    </w:p>
    <w:sectPr w:rsidR="00C9635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9037C"/>
    <w:multiLevelType w:val="hybridMultilevel"/>
    <w:tmpl w:val="D032BE20"/>
    <w:lvl w:ilvl="0" w:tplc="874E54A0">
      <w:start w:val="1"/>
      <w:numFmt w:val="bullet"/>
      <w:lvlText w:val="●"/>
      <w:lvlJc w:val="left"/>
      <w:pPr>
        <w:ind w:left="720" w:hanging="360"/>
      </w:pPr>
    </w:lvl>
    <w:lvl w:ilvl="1" w:tplc="E466D314">
      <w:start w:val="1"/>
      <w:numFmt w:val="bullet"/>
      <w:lvlText w:val="○"/>
      <w:lvlJc w:val="left"/>
      <w:pPr>
        <w:ind w:left="1440" w:hanging="360"/>
      </w:pPr>
    </w:lvl>
    <w:lvl w:ilvl="2" w:tplc="6276E0BE">
      <w:start w:val="1"/>
      <w:numFmt w:val="bullet"/>
      <w:lvlText w:val="■"/>
      <w:lvlJc w:val="left"/>
      <w:pPr>
        <w:ind w:left="2160" w:hanging="360"/>
      </w:pPr>
    </w:lvl>
    <w:lvl w:ilvl="3" w:tplc="7CCE68FC">
      <w:start w:val="1"/>
      <w:numFmt w:val="bullet"/>
      <w:lvlText w:val="●"/>
      <w:lvlJc w:val="left"/>
      <w:pPr>
        <w:ind w:left="2880" w:hanging="360"/>
      </w:pPr>
    </w:lvl>
    <w:lvl w:ilvl="4" w:tplc="E78CAC4A">
      <w:start w:val="1"/>
      <w:numFmt w:val="bullet"/>
      <w:lvlText w:val="○"/>
      <w:lvlJc w:val="left"/>
      <w:pPr>
        <w:ind w:left="3600" w:hanging="360"/>
      </w:pPr>
    </w:lvl>
    <w:lvl w:ilvl="5" w:tplc="37484F38">
      <w:start w:val="1"/>
      <w:numFmt w:val="bullet"/>
      <w:lvlText w:val="■"/>
      <w:lvlJc w:val="left"/>
      <w:pPr>
        <w:ind w:left="4320" w:hanging="360"/>
      </w:pPr>
    </w:lvl>
    <w:lvl w:ilvl="6" w:tplc="7D2CA1E8">
      <w:start w:val="1"/>
      <w:numFmt w:val="bullet"/>
      <w:lvlText w:val="●"/>
      <w:lvlJc w:val="left"/>
      <w:pPr>
        <w:ind w:left="5040" w:hanging="360"/>
      </w:pPr>
    </w:lvl>
    <w:lvl w:ilvl="7" w:tplc="DF487F46">
      <w:start w:val="1"/>
      <w:numFmt w:val="bullet"/>
      <w:lvlText w:val="●"/>
      <w:lvlJc w:val="left"/>
      <w:pPr>
        <w:ind w:left="5760" w:hanging="360"/>
      </w:pPr>
    </w:lvl>
    <w:lvl w:ilvl="8" w:tplc="14C643D8">
      <w:start w:val="1"/>
      <w:numFmt w:val="bullet"/>
      <w:lvlText w:val="●"/>
      <w:lvlJc w:val="left"/>
      <w:pPr>
        <w:ind w:left="6480" w:hanging="360"/>
      </w:pPr>
    </w:lvl>
  </w:abstractNum>
  <w:num w:numId="1" w16cid:durableId="1800529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54"/>
    <w:rsid w:val="000215D8"/>
    <w:rsid w:val="00064695"/>
    <w:rsid w:val="000758ED"/>
    <w:rsid w:val="001C6D4C"/>
    <w:rsid w:val="00333B4A"/>
    <w:rsid w:val="0035099F"/>
    <w:rsid w:val="003F35F6"/>
    <w:rsid w:val="004029FC"/>
    <w:rsid w:val="00404E25"/>
    <w:rsid w:val="00406411"/>
    <w:rsid w:val="00412A89"/>
    <w:rsid w:val="00456AE3"/>
    <w:rsid w:val="004A4A9A"/>
    <w:rsid w:val="00524A4E"/>
    <w:rsid w:val="00534FAB"/>
    <w:rsid w:val="00544335"/>
    <w:rsid w:val="00552812"/>
    <w:rsid w:val="00631E6F"/>
    <w:rsid w:val="006473B1"/>
    <w:rsid w:val="00687E6C"/>
    <w:rsid w:val="006D7E6B"/>
    <w:rsid w:val="0077217D"/>
    <w:rsid w:val="00844189"/>
    <w:rsid w:val="00876E7D"/>
    <w:rsid w:val="00882FAC"/>
    <w:rsid w:val="008B6947"/>
    <w:rsid w:val="009051B8"/>
    <w:rsid w:val="009F5F3D"/>
    <w:rsid w:val="00A303C8"/>
    <w:rsid w:val="00AE2E1A"/>
    <w:rsid w:val="00B70344"/>
    <w:rsid w:val="00BB31F8"/>
    <w:rsid w:val="00BD7D54"/>
    <w:rsid w:val="00C770E2"/>
    <w:rsid w:val="00C96354"/>
    <w:rsid w:val="00CA2A99"/>
    <w:rsid w:val="00CA4579"/>
    <w:rsid w:val="00CA6F77"/>
    <w:rsid w:val="00DA7240"/>
    <w:rsid w:val="00E511CB"/>
    <w:rsid w:val="00EF0E51"/>
    <w:rsid w:val="00F44281"/>
    <w:rsid w:val="00F7399F"/>
    <w:rsid w:val="00FB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F2C0"/>
  <w15:docId w15:val="{39FD003F-29E6-4B93-95EB-39F347BD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1123</Words>
  <Characters>6406</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Fireworks Go/No-Go Decision &amp; Communication Protocol</dc:title>
  <dc:creator>Park Rapids Rotary Foundation</dc:creator>
  <cp:lastModifiedBy>Susan Tomte</cp:lastModifiedBy>
  <cp:revision>13</cp:revision>
  <dcterms:created xsi:type="dcterms:W3CDTF">2026-07-02T13:15:00Z</dcterms:created>
  <dcterms:modified xsi:type="dcterms:W3CDTF">2026-07-02T16:44:00Z</dcterms:modified>
</cp:coreProperties>
</file>