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6" w14:textId="77777777" w:rsidR="00B86076" w:rsidRPr="00F44A80" w:rsidRDefault="00000000">
      <w:pPr>
        <w:rPr>
          <w:b/>
          <w:bCs/>
        </w:rPr>
      </w:pPr>
      <w:r w:rsidRPr="00F44A80">
        <w:rPr>
          <w:b/>
          <w:bCs/>
        </w:rPr>
        <w:t>Rotary Club Strategic Goals - Presidential Year 2025-2026</w:t>
      </w:r>
    </w:p>
    <w:p w14:paraId="00000017" w14:textId="77777777" w:rsidR="00B86076" w:rsidRPr="00F44A80" w:rsidRDefault="00000000">
      <w:pPr>
        <w:rPr>
          <w:b/>
          <w:bCs/>
        </w:rPr>
      </w:pPr>
      <w:r w:rsidRPr="00F44A80">
        <w:rPr>
          <w:b/>
          <w:bCs/>
        </w:rPr>
        <w:t>Elizabeth (Betsy) Vicencio, President</w:t>
      </w:r>
    </w:p>
    <w:p w14:paraId="00000018" w14:textId="77777777" w:rsidR="00B86076" w:rsidRDefault="00B86076"/>
    <w:p w14:paraId="00000019" w14:textId="77777777" w:rsidR="00B86076" w:rsidRDefault="00000000">
      <w:r>
        <w:t>Invite, Inspire, Involve</w:t>
      </w:r>
    </w:p>
    <w:p w14:paraId="0000001A" w14:textId="77777777" w:rsidR="00B86076" w:rsidRDefault="00000000">
      <w:r>
        <w:t>July 1, 2025 - June 30, 2025</w:t>
      </w:r>
    </w:p>
    <w:p w14:paraId="0000001B" w14:textId="77777777" w:rsidR="00B86076" w:rsidRDefault="00B86076"/>
    <w:p w14:paraId="0000001C" w14:textId="77777777" w:rsidR="00B86076" w:rsidRDefault="00000000">
      <w:r>
        <w:t xml:space="preserve">Goal 1: Launch a </w:t>
      </w:r>
      <w:proofErr w:type="spellStart"/>
      <w:r>
        <w:t>CompanionClub</w:t>
      </w:r>
      <w:proofErr w:type="spellEnd"/>
      <w:r>
        <w:t xml:space="preserve"> for Emerging Career Professionals</w:t>
      </w:r>
    </w:p>
    <w:p w14:paraId="0000001D" w14:textId="77777777" w:rsidR="00B86076" w:rsidRDefault="00000000">
      <w:r>
        <w:t>Objective</w:t>
      </w:r>
    </w:p>
    <w:p w14:paraId="0000001E" w14:textId="77777777" w:rsidR="00B86076" w:rsidRDefault="00000000">
      <w:r>
        <w:t>Expand Rotary’s reach by creating a Companion club that meets the needs and interest of early- to mid-career professionals.</w:t>
      </w:r>
    </w:p>
    <w:p w14:paraId="0000001F" w14:textId="77777777" w:rsidR="00B86076" w:rsidRDefault="00B86076"/>
    <w:p w14:paraId="00000020" w14:textId="77777777" w:rsidR="00B86076" w:rsidRDefault="00000000">
      <w:r>
        <w:t>Key Actions</w:t>
      </w:r>
    </w:p>
    <w:p w14:paraId="00000021" w14:textId="77777777" w:rsidR="00B86076" w:rsidRDefault="00000000">
      <w:pPr>
        <w:numPr>
          <w:ilvl w:val="0"/>
          <w:numId w:val="2"/>
        </w:numPr>
      </w:pPr>
      <w:r>
        <w:t>Identify and recruit a core group of 6-8 emerging professionals by September 2025</w:t>
      </w:r>
    </w:p>
    <w:p w14:paraId="00000022" w14:textId="77777777" w:rsidR="00B86076" w:rsidRDefault="00000000">
      <w:pPr>
        <w:numPr>
          <w:ilvl w:val="0"/>
          <w:numId w:val="2"/>
        </w:numPr>
      </w:pPr>
      <w:r>
        <w:t>Develop a flexible monthly meeting model</w:t>
      </w:r>
    </w:p>
    <w:p w14:paraId="00000023" w14:textId="77777777" w:rsidR="00B86076" w:rsidRDefault="00000000">
      <w:pPr>
        <w:numPr>
          <w:ilvl w:val="0"/>
          <w:numId w:val="2"/>
        </w:numPr>
      </w:pPr>
      <w:r>
        <w:t>Plan and execute one signature community service project by May 2026</w:t>
      </w:r>
    </w:p>
    <w:p w14:paraId="00000024" w14:textId="77777777" w:rsidR="00B86076" w:rsidRDefault="00000000">
      <w:pPr>
        <w:numPr>
          <w:ilvl w:val="0"/>
          <w:numId w:val="2"/>
        </w:numPr>
      </w:pPr>
      <w:r>
        <w:t>Secure approval from District and Club Boards for Companion Club charter</w:t>
      </w:r>
    </w:p>
    <w:p w14:paraId="00000025" w14:textId="77777777" w:rsidR="00B86076" w:rsidRDefault="00000000">
      <w:pPr>
        <w:numPr>
          <w:ilvl w:val="0"/>
          <w:numId w:val="2"/>
        </w:numPr>
      </w:pPr>
      <w:r>
        <w:t>Establish a mentorship connection between Companion Club and main Club members</w:t>
      </w:r>
    </w:p>
    <w:p w14:paraId="00000026" w14:textId="77777777" w:rsidR="00B86076" w:rsidRDefault="00B86076"/>
    <w:p w14:paraId="00000027" w14:textId="77777777" w:rsidR="00B86076" w:rsidRDefault="00000000">
      <w:r>
        <w:t>Success Measures</w:t>
      </w:r>
    </w:p>
    <w:p w14:paraId="00000028" w14:textId="77777777" w:rsidR="00B86076" w:rsidRDefault="00000000">
      <w:pPr>
        <w:numPr>
          <w:ilvl w:val="0"/>
          <w:numId w:val="2"/>
        </w:numPr>
      </w:pPr>
      <w:r>
        <w:t>Companion Club formally launched by January 2026</w:t>
      </w:r>
    </w:p>
    <w:p w14:paraId="00000029" w14:textId="77777777" w:rsidR="00B86076" w:rsidRDefault="00000000">
      <w:pPr>
        <w:numPr>
          <w:ilvl w:val="0"/>
          <w:numId w:val="2"/>
        </w:numPr>
      </w:pPr>
      <w:r>
        <w:t>15+ members consistently engaged by year-end</w:t>
      </w:r>
    </w:p>
    <w:p w14:paraId="0000002A" w14:textId="77777777" w:rsidR="00B86076" w:rsidRDefault="00000000">
      <w:pPr>
        <w:numPr>
          <w:ilvl w:val="0"/>
          <w:numId w:val="2"/>
        </w:numPr>
      </w:pPr>
      <w:r>
        <w:t xml:space="preserve">Completion of one community service event with </w:t>
      </w:r>
      <w:proofErr w:type="gramStart"/>
      <w:r>
        <w:t>75% member</w:t>
      </w:r>
      <w:proofErr w:type="gramEnd"/>
      <w:r>
        <w:t xml:space="preserve"> participation</w:t>
      </w:r>
    </w:p>
    <w:p w14:paraId="0000002B" w14:textId="77777777" w:rsidR="00B86076" w:rsidRDefault="00000000">
      <w:pPr>
        <w:numPr>
          <w:ilvl w:val="0"/>
          <w:numId w:val="2"/>
        </w:numPr>
      </w:pPr>
      <w:r>
        <w:t>Regular communication and reporting link between both clubs</w:t>
      </w:r>
    </w:p>
    <w:p w14:paraId="0000002C" w14:textId="77777777" w:rsidR="00B86076" w:rsidRDefault="00B86076"/>
    <w:p w14:paraId="0000002D" w14:textId="77777777" w:rsidR="00B86076" w:rsidRDefault="00B86076"/>
    <w:p w14:paraId="0000002E" w14:textId="77777777" w:rsidR="00B86076" w:rsidRDefault="00000000">
      <w:r>
        <w:t>Goal 2: Improve Club Attendance</w:t>
      </w:r>
    </w:p>
    <w:p w14:paraId="0000002F" w14:textId="77777777" w:rsidR="00B86076" w:rsidRDefault="00000000">
      <w:r>
        <w:t>Objective</w:t>
      </w:r>
    </w:p>
    <w:p w14:paraId="00000030" w14:textId="77777777" w:rsidR="00B86076" w:rsidRDefault="00000000">
      <w:r>
        <w:t>Increase member engagement and participation in weekly or monthly meetings and service activities.</w:t>
      </w:r>
    </w:p>
    <w:p w14:paraId="00000031" w14:textId="77777777" w:rsidR="00B86076" w:rsidRDefault="00B86076"/>
    <w:p w14:paraId="00000032" w14:textId="77777777" w:rsidR="00B86076" w:rsidRDefault="00000000">
      <w:r>
        <w:t>Key Actions</w:t>
      </w:r>
    </w:p>
    <w:p w14:paraId="00000033" w14:textId="77777777" w:rsidR="00B86076" w:rsidRDefault="00000000">
      <w:pPr>
        <w:numPr>
          <w:ilvl w:val="0"/>
          <w:numId w:val="2"/>
        </w:numPr>
      </w:pPr>
      <w:r>
        <w:t>Implement a quarterly program calendar to increase interest and relevance</w:t>
      </w:r>
    </w:p>
    <w:p w14:paraId="00000034" w14:textId="77777777" w:rsidR="00B86076" w:rsidRDefault="00000000">
      <w:pPr>
        <w:numPr>
          <w:ilvl w:val="0"/>
          <w:numId w:val="2"/>
        </w:numPr>
      </w:pPr>
      <w:r>
        <w:t>Re-invigorate “Invite a Friend” initiative to boost fellowship and visibility</w:t>
      </w:r>
    </w:p>
    <w:p w14:paraId="00000035" w14:textId="77777777" w:rsidR="00B86076" w:rsidRDefault="00000000">
      <w:pPr>
        <w:numPr>
          <w:ilvl w:val="0"/>
          <w:numId w:val="2"/>
        </w:numPr>
      </w:pPr>
      <w:r>
        <w:t>Recognize high attendance and engagement quarterly</w:t>
      </w:r>
    </w:p>
    <w:p w14:paraId="00000036" w14:textId="77777777" w:rsidR="00B86076" w:rsidRDefault="00000000">
      <w:pPr>
        <w:numPr>
          <w:ilvl w:val="0"/>
          <w:numId w:val="2"/>
        </w:numPr>
      </w:pPr>
      <w:r>
        <w:t>Survey members to understand and address barriers to attendance</w:t>
      </w:r>
    </w:p>
    <w:p w14:paraId="00000037" w14:textId="77777777" w:rsidR="00B86076" w:rsidRDefault="00000000">
      <w:pPr>
        <w:numPr>
          <w:ilvl w:val="0"/>
          <w:numId w:val="2"/>
        </w:numPr>
      </w:pPr>
      <w:r>
        <w:t>Inspire Rotarians to revitalize their connection to Rotary</w:t>
      </w:r>
    </w:p>
    <w:p w14:paraId="00000038" w14:textId="77777777" w:rsidR="00B86076" w:rsidRDefault="00B86076"/>
    <w:p w14:paraId="00000039" w14:textId="77777777" w:rsidR="00B86076" w:rsidRDefault="00000000">
      <w:r>
        <w:t>Success Measures</w:t>
      </w:r>
    </w:p>
    <w:p w14:paraId="0000003A" w14:textId="77777777" w:rsidR="00B86076" w:rsidRDefault="00000000">
      <w:pPr>
        <w:numPr>
          <w:ilvl w:val="0"/>
          <w:numId w:val="2"/>
        </w:numPr>
      </w:pPr>
      <w:r>
        <w:t>20% increase in average weekly attendance compared to prior year (66.36% 2024-25)</w:t>
      </w:r>
    </w:p>
    <w:p w14:paraId="0000003B" w14:textId="77777777" w:rsidR="00B86076" w:rsidRDefault="00000000">
      <w:pPr>
        <w:numPr>
          <w:ilvl w:val="0"/>
          <w:numId w:val="2"/>
        </w:numPr>
      </w:pPr>
      <w:r>
        <w:t>At least 3 new members brought in through “Invite a Friend” initiative</w:t>
      </w:r>
    </w:p>
    <w:p w14:paraId="0000003C" w14:textId="77777777" w:rsidR="00B86076" w:rsidRDefault="00000000">
      <w:pPr>
        <w:numPr>
          <w:ilvl w:val="0"/>
          <w:numId w:val="2"/>
        </w:numPr>
      </w:pPr>
      <w:r>
        <w:t>Member satisfaction with programming exceeds 80% in survey feedback</w:t>
      </w:r>
    </w:p>
    <w:p w14:paraId="0000003D" w14:textId="77777777" w:rsidR="00B86076" w:rsidRDefault="00B86076"/>
    <w:p w14:paraId="0000003E" w14:textId="77777777" w:rsidR="00B86076" w:rsidRDefault="00B86076"/>
    <w:p w14:paraId="0000003F" w14:textId="77777777" w:rsidR="00B86076" w:rsidRDefault="00000000">
      <w:r>
        <w:t>Goal 3: Improve Club Efficiency through Data and Information Management</w:t>
      </w:r>
    </w:p>
    <w:p w14:paraId="00000040" w14:textId="77777777" w:rsidR="00B86076" w:rsidRDefault="00000000">
      <w:r>
        <w:lastRenderedPageBreak/>
        <w:t>Objective</w:t>
      </w:r>
    </w:p>
    <w:p w14:paraId="00000041" w14:textId="77777777" w:rsidR="00B86076" w:rsidRDefault="00000000">
      <w:r>
        <w:t>Streamline communication and improve transparency using digital tools and organized information=sharing systems</w:t>
      </w:r>
    </w:p>
    <w:p w14:paraId="00000042" w14:textId="77777777" w:rsidR="00B86076" w:rsidRDefault="00B86076"/>
    <w:p w14:paraId="00000043" w14:textId="77777777" w:rsidR="00B86076" w:rsidRDefault="00000000">
      <w:r>
        <w:t>Key Actions</w:t>
      </w:r>
    </w:p>
    <w:p w14:paraId="00000044" w14:textId="77777777" w:rsidR="00B86076" w:rsidRDefault="00000000">
      <w:pPr>
        <w:numPr>
          <w:ilvl w:val="0"/>
          <w:numId w:val="2"/>
        </w:numPr>
      </w:pPr>
      <w:r>
        <w:t xml:space="preserve">Standardize use of </w:t>
      </w:r>
      <w:proofErr w:type="spellStart"/>
      <w:r>
        <w:t>ClubRunner</w:t>
      </w:r>
      <w:proofErr w:type="spellEnd"/>
      <w:r>
        <w:t xml:space="preserve"> (or alternate platform) for events, attendance, and records</w:t>
      </w:r>
    </w:p>
    <w:p w14:paraId="00000045" w14:textId="77777777" w:rsidR="00B86076" w:rsidRDefault="00000000">
      <w:pPr>
        <w:numPr>
          <w:ilvl w:val="0"/>
          <w:numId w:val="2"/>
        </w:numPr>
      </w:pPr>
      <w:r>
        <w:t>Create a digital member handbook/resource center by November 2025</w:t>
      </w:r>
    </w:p>
    <w:p w14:paraId="00000046" w14:textId="77777777" w:rsidR="00B86076" w:rsidRDefault="00000000">
      <w:pPr>
        <w:numPr>
          <w:ilvl w:val="0"/>
          <w:numId w:val="2"/>
        </w:numPr>
      </w:pPr>
      <w:r>
        <w:t>Implement a quarterly data dashboard for board and member visibility (membership trends, finances, service hours, etc.)</w:t>
      </w:r>
    </w:p>
    <w:p w14:paraId="00000047" w14:textId="77777777" w:rsidR="00B86076" w:rsidRDefault="00000000">
      <w:pPr>
        <w:numPr>
          <w:ilvl w:val="0"/>
          <w:numId w:val="2"/>
        </w:numPr>
      </w:pPr>
      <w:r>
        <w:t>Assign a club technology lead or “data steward” to support training and oversight</w:t>
      </w:r>
    </w:p>
    <w:p w14:paraId="00000048" w14:textId="77777777" w:rsidR="00B86076" w:rsidRDefault="00B86076"/>
    <w:p w14:paraId="00000049" w14:textId="77777777" w:rsidR="00B86076" w:rsidRDefault="00000000">
      <w:r>
        <w:t>Success Measures</w:t>
      </w:r>
    </w:p>
    <w:p w14:paraId="0000004A" w14:textId="77777777" w:rsidR="00B86076" w:rsidRDefault="00000000">
      <w:pPr>
        <w:numPr>
          <w:ilvl w:val="0"/>
          <w:numId w:val="2"/>
        </w:numPr>
      </w:pPr>
      <w:r>
        <w:t xml:space="preserve">100% of </w:t>
      </w:r>
      <w:proofErr w:type="gramStart"/>
      <w:r>
        <w:t>members</w:t>
      </w:r>
      <w:proofErr w:type="gramEnd"/>
      <w:r>
        <w:t xml:space="preserve"> records and contact info verified and updated by December 2025</w:t>
      </w:r>
    </w:p>
    <w:p w14:paraId="0000004B" w14:textId="77777777" w:rsidR="00B86076" w:rsidRDefault="00000000">
      <w:pPr>
        <w:numPr>
          <w:ilvl w:val="0"/>
          <w:numId w:val="2"/>
        </w:numPr>
      </w:pPr>
      <w:r>
        <w:t>At least 3 dashboards shared with members during the year</w:t>
      </w:r>
    </w:p>
    <w:p w14:paraId="0000004C" w14:textId="77777777" w:rsidR="00B86076" w:rsidRDefault="00000000">
      <w:pPr>
        <w:numPr>
          <w:ilvl w:val="0"/>
          <w:numId w:val="2"/>
        </w:numPr>
      </w:pPr>
      <w:r>
        <w:t>80% of board and committee communications streamlines via digital platform</w:t>
      </w:r>
    </w:p>
    <w:p w14:paraId="0000004D" w14:textId="77777777" w:rsidR="00B86076" w:rsidRDefault="00000000">
      <w:pPr>
        <w:numPr>
          <w:ilvl w:val="0"/>
          <w:numId w:val="2"/>
        </w:numPr>
      </w:pPr>
      <w:proofErr w:type="gramStart"/>
      <w:r>
        <w:t>Member</w:t>
      </w:r>
      <w:proofErr w:type="gramEnd"/>
      <w:r>
        <w:t xml:space="preserve"> feedback shows improved access to club info and transparency </w:t>
      </w:r>
    </w:p>
    <w:sectPr w:rsidR="00B860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C21"/>
    <w:multiLevelType w:val="multilevel"/>
    <w:tmpl w:val="4F9EB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915328"/>
    <w:multiLevelType w:val="multilevel"/>
    <w:tmpl w:val="B7604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6357425">
    <w:abstractNumId w:val="1"/>
  </w:num>
  <w:num w:numId="2" w16cid:durableId="38529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76"/>
    <w:rsid w:val="001127F3"/>
    <w:rsid w:val="00B86076"/>
    <w:rsid w:val="00F4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8AE5EA-A0AE-440F-B5A2-A791C2AC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Prescott</dc:creator>
  <cp:lastModifiedBy>Amanda Prescott</cp:lastModifiedBy>
  <cp:revision>2</cp:revision>
  <dcterms:created xsi:type="dcterms:W3CDTF">2025-08-29T12:23:00Z</dcterms:created>
  <dcterms:modified xsi:type="dcterms:W3CDTF">2025-08-29T12:23:00Z</dcterms:modified>
</cp:coreProperties>
</file>