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BF" w:rsidRDefault="00B370BF"/>
    <w:p w:rsidR="00501190" w:rsidRDefault="00501190"/>
    <w:p w:rsidR="00501190" w:rsidRDefault="00501190" w:rsidP="00501190">
      <w:pPr>
        <w:rPr>
          <w:b/>
          <w:bCs/>
        </w:rPr>
      </w:pPr>
    </w:p>
    <w:p w:rsidR="00501190" w:rsidRDefault="00501190" w:rsidP="00501190">
      <w:pPr>
        <w:rPr>
          <w:b/>
          <w:bCs/>
        </w:rPr>
      </w:pPr>
      <w:r>
        <w:rPr>
          <w:b/>
          <w:bCs/>
        </w:rPr>
        <w:t>New Member and Transfer Assessment Process</w:t>
      </w:r>
    </w:p>
    <w:p w:rsidR="00501190" w:rsidRDefault="00501190" w:rsidP="00501190">
      <w:pPr>
        <w:jc w:val="both"/>
      </w:pPr>
    </w:p>
    <w:p w:rsidR="00501190" w:rsidRDefault="00501190" w:rsidP="00501190">
      <w:pPr>
        <w:jc w:val="both"/>
      </w:pPr>
      <w:r>
        <w:t>It is important for existing club members to determine if the candidate will be a good fit for the club.  By changing the membership approval process as suggested below, RCNS members can to get to know potential members before voting.  And potential members can determine if the Rotary Organization and RCNS is the right club for them.   Therefore it is proposed that the undernoted expectations are to be satisfactorily completed before commencing the interview process for RCNS:</w:t>
      </w:r>
    </w:p>
    <w:p w:rsidR="00501190" w:rsidRDefault="00501190" w:rsidP="00501190"/>
    <w:p w:rsidR="00501190" w:rsidRDefault="00501190" w:rsidP="00501190">
      <w:r>
        <w:t>Criteria for new members:</w:t>
      </w:r>
    </w:p>
    <w:p w:rsidR="00501190" w:rsidRDefault="00501190" w:rsidP="00501190"/>
    <w:p w:rsidR="00501190" w:rsidRDefault="00501190" w:rsidP="00501190">
      <w:pPr>
        <w:numPr>
          <w:ilvl w:val="0"/>
          <w:numId w:val="1"/>
        </w:numPr>
        <w:autoSpaceDE w:val="0"/>
        <w:autoSpaceDN w:val="0"/>
        <w:rPr>
          <w:rFonts w:eastAsia="Times New Roman"/>
        </w:rPr>
      </w:pPr>
      <w:r>
        <w:rPr>
          <w:rFonts w:eastAsia="Times New Roman"/>
        </w:rPr>
        <w:t>Attendance of 3 RCNS Thursday morning meetings</w:t>
      </w:r>
    </w:p>
    <w:p w:rsidR="00501190" w:rsidRDefault="00501190" w:rsidP="00501190">
      <w:pPr>
        <w:numPr>
          <w:ilvl w:val="0"/>
          <w:numId w:val="1"/>
        </w:numPr>
        <w:autoSpaceDE w:val="0"/>
        <w:autoSpaceDN w:val="0"/>
        <w:rPr>
          <w:rFonts w:eastAsia="Times New Roman"/>
        </w:rPr>
      </w:pPr>
      <w:r>
        <w:rPr>
          <w:rFonts w:eastAsia="Times New Roman"/>
        </w:rPr>
        <w:t>Attendance of 1 Club service project</w:t>
      </w:r>
    </w:p>
    <w:p w:rsidR="00501190" w:rsidRDefault="00501190" w:rsidP="00501190">
      <w:pPr>
        <w:numPr>
          <w:ilvl w:val="0"/>
          <w:numId w:val="1"/>
        </w:numPr>
        <w:autoSpaceDE w:val="0"/>
        <w:autoSpaceDN w:val="0"/>
        <w:rPr>
          <w:rFonts w:eastAsia="Times New Roman"/>
        </w:rPr>
      </w:pPr>
      <w:r>
        <w:rPr>
          <w:rFonts w:eastAsia="Times New Roman"/>
        </w:rPr>
        <w:t>Attendance of 1 Club social</w:t>
      </w:r>
    </w:p>
    <w:p w:rsidR="00501190" w:rsidRDefault="00501190" w:rsidP="00501190">
      <w:pPr>
        <w:numPr>
          <w:ilvl w:val="0"/>
          <w:numId w:val="1"/>
        </w:numPr>
        <w:autoSpaceDE w:val="0"/>
        <w:autoSpaceDN w:val="0"/>
        <w:rPr>
          <w:rFonts w:eastAsia="Times New Roman"/>
        </w:rPr>
      </w:pPr>
      <w:r>
        <w:rPr>
          <w:rFonts w:eastAsia="Times New Roman"/>
        </w:rPr>
        <w:t>Attendance of another Rotary Club Meeting</w:t>
      </w:r>
    </w:p>
    <w:p w:rsidR="00501190" w:rsidRDefault="00501190" w:rsidP="00501190">
      <w:pPr>
        <w:numPr>
          <w:ilvl w:val="0"/>
          <w:numId w:val="1"/>
        </w:numPr>
        <w:autoSpaceDE w:val="0"/>
        <w:autoSpaceDN w:val="0"/>
        <w:rPr>
          <w:rFonts w:eastAsia="Times New Roman"/>
        </w:rPr>
      </w:pPr>
      <w:r>
        <w:rPr>
          <w:rFonts w:eastAsia="Times New Roman"/>
        </w:rPr>
        <w:t>Present a “My Job Talk”</w:t>
      </w:r>
    </w:p>
    <w:p w:rsidR="00501190" w:rsidRDefault="00501190" w:rsidP="00501190">
      <w:pPr>
        <w:numPr>
          <w:ilvl w:val="0"/>
          <w:numId w:val="1"/>
        </w:numPr>
        <w:autoSpaceDE w:val="0"/>
        <w:autoSpaceDN w:val="0"/>
        <w:rPr>
          <w:rFonts w:eastAsia="Times New Roman"/>
        </w:rPr>
      </w:pPr>
      <w:r>
        <w:rPr>
          <w:rFonts w:eastAsia="Times New Roman"/>
        </w:rPr>
        <w:t>A minimum of 75% of the votes of the interview panel.</w:t>
      </w:r>
    </w:p>
    <w:p w:rsidR="00501190" w:rsidRDefault="00501190" w:rsidP="00501190">
      <w:pPr>
        <w:numPr>
          <w:ilvl w:val="0"/>
          <w:numId w:val="1"/>
        </w:numPr>
        <w:autoSpaceDE w:val="0"/>
        <w:autoSpaceDN w:val="0"/>
        <w:rPr>
          <w:rFonts w:eastAsia="Times New Roman"/>
        </w:rPr>
      </w:pPr>
      <w:r>
        <w:rPr>
          <w:rFonts w:eastAsia="Times New Roman"/>
        </w:rPr>
        <w:t>A minimum of 75% of the votes of general membership.</w:t>
      </w:r>
    </w:p>
    <w:p w:rsidR="00501190" w:rsidRDefault="00501190" w:rsidP="00501190"/>
    <w:p w:rsidR="00501190" w:rsidRDefault="00501190" w:rsidP="00501190">
      <w:pPr>
        <w:pStyle w:val="PlainText"/>
        <w:rPr>
          <w:rFonts w:ascii="Times New Roman" w:hAnsi="Times New Roman"/>
          <w:sz w:val="24"/>
          <w:szCs w:val="24"/>
        </w:rPr>
      </w:pPr>
      <w:r>
        <w:rPr>
          <w:rFonts w:ascii="Times New Roman" w:hAnsi="Times New Roman"/>
          <w:sz w:val="24"/>
          <w:szCs w:val="24"/>
        </w:rPr>
        <w:t>Criteria for transfers:</w:t>
      </w:r>
    </w:p>
    <w:p w:rsidR="00501190" w:rsidRDefault="00501190" w:rsidP="00501190">
      <w:pPr>
        <w:pStyle w:val="PlainText"/>
        <w:rPr>
          <w:rFonts w:ascii="Times New Roman" w:hAnsi="Times New Roman"/>
          <w:sz w:val="24"/>
          <w:szCs w:val="24"/>
        </w:rPr>
      </w:pPr>
    </w:p>
    <w:p w:rsidR="00501190" w:rsidRDefault="00501190" w:rsidP="00501190">
      <w:pPr>
        <w:pStyle w:val="PlainText"/>
        <w:ind w:firstLine="360"/>
        <w:rPr>
          <w:rFonts w:ascii="Times New Roman" w:hAnsi="Times New Roman"/>
          <w:sz w:val="24"/>
          <w:szCs w:val="24"/>
        </w:rPr>
      </w:pPr>
      <w:r>
        <w:rPr>
          <w:rFonts w:ascii="Times New Roman" w:hAnsi="Times New Roman"/>
          <w:sz w:val="24"/>
          <w:szCs w:val="24"/>
        </w:rPr>
        <w:t>1.   Attendance of 3 RCNS Thursday morning meetings</w:t>
      </w:r>
    </w:p>
    <w:p w:rsidR="00501190" w:rsidRDefault="00501190" w:rsidP="00501190">
      <w:pPr>
        <w:pStyle w:val="PlainText"/>
        <w:ind w:firstLine="360"/>
        <w:rPr>
          <w:rFonts w:ascii="Times New Roman" w:hAnsi="Times New Roman"/>
          <w:sz w:val="24"/>
          <w:szCs w:val="24"/>
        </w:rPr>
      </w:pPr>
      <w:r>
        <w:rPr>
          <w:rFonts w:ascii="Times New Roman" w:hAnsi="Times New Roman"/>
          <w:sz w:val="24"/>
          <w:szCs w:val="24"/>
        </w:rPr>
        <w:t>2.   Attendance of 1 Club service project</w:t>
      </w:r>
    </w:p>
    <w:p w:rsidR="00501190" w:rsidRDefault="00501190" w:rsidP="00501190">
      <w:pPr>
        <w:pStyle w:val="PlainText"/>
        <w:ind w:firstLine="360"/>
        <w:rPr>
          <w:rFonts w:ascii="Times New Roman" w:hAnsi="Times New Roman"/>
          <w:sz w:val="24"/>
          <w:szCs w:val="24"/>
        </w:rPr>
      </w:pPr>
      <w:r>
        <w:rPr>
          <w:rFonts w:ascii="Times New Roman" w:hAnsi="Times New Roman"/>
          <w:sz w:val="24"/>
          <w:szCs w:val="24"/>
        </w:rPr>
        <w:t>3.   Attendance of 1 Club social</w:t>
      </w:r>
    </w:p>
    <w:p w:rsidR="00501190" w:rsidRDefault="00501190" w:rsidP="00501190">
      <w:pPr>
        <w:pStyle w:val="PlainText"/>
        <w:ind w:firstLine="360"/>
        <w:rPr>
          <w:rFonts w:ascii="Times New Roman" w:hAnsi="Times New Roman"/>
          <w:sz w:val="24"/>
          <w:szCs w:val="24"/>
        </w:rPr>
      </w:pPr>
      <w:r>
        <w:rPr>
          <w:rFonts w:ascii="Times New Roman" w:hAnsi="Times New Roman"/>
          <w:sz w:val="24"/>
          <w:szCs w:val="24"/>
        </w:rPr>
        <w:t>4.   Present a “My Job Talk”</w:t>
      </w:r>
    </w:p>
    <w:p w:rsidR="00501190" w:rsidRDefault="00501190" w:rsidP="00501190">
      <w:pPr>
        <w:pStyle w:val="PlainText"/>
        <w:ind w:left="720" w:hanging="360"/>
        <w:rPr>
          <w:rFonts w:ascii="Times New Roman" w:hAnsi="Times New Roman"/>
          <w:sz w:val="24"/>
          <w:szCs w:val="24"/>
        </w:rPr>
      </w:pPr>
      <w:r>
        <w:rPr>
          <w:rFonts w:ascii="Times New Roman" w:hAnsi="Times New Roman"/>
          <w:sz w:val="24"/>
          <w:szCs w:val="24"/>
        </w:rPr>
        <w:t>5.   Confirmation from the previous Rotary club of financial standing, attendance and a (verbal or written) summary of contribution to the previous Rotary club.</w:t>
      </w:r>
    </w:p>
    <w:p w:rsidR="00501190" w:rsidRDefault="00501190" w:rsidP="00501190">
      <w:pPr>
        <w:pStyle w:val="PlainText"/>
        <w:ind w:firstLine="360"/>
        <w:rPr>
          <w:rFonts w:ascii="Times New Roman" w:hAnsi="Times New Roman"/>
          <w:sz w:val="24"/>
          <w:szCs w:val="24"/>
        </w:rPr>
      </w:pPr>
      <w:r>
        <w:rPr>
          <w:rFonts w:ascii="Times New Roman" w:hAnsi="Times New Roman"/>
          <w:sz w:val="24"/>
          <w:szCs w:val="24"/>
        </w:rPr>
        <w:t>6.   A minimum of 75% of the votes of the interview panel.</w:t>
      </w:r>
    </w:p>
    <w:p w:rsidR="00501190" w:rsidRDefault="00501190" w:rsidP="00501190">
      <w:pPr>
        <w:pStyle w:val="PlainText"/>
        <w:ind w:firstLine="360"/>
        <w:rPr>
          <w:rFonts w:ascii="Times New Roman" w:hAnsi="Times New Roman"/>
          <w:sz w:val="24"/>
          <w:szCs w:val="24"/>
        </w:rPr>
      </w:pPr>
      <w:r>
        <w:rPr>
          <w:rFonts w:ascii="Times New Roman" w:hAnsi="Times New Roman"/>
          <w:sz w:val="24"/>
          <w:szCs w:val="24"/>
        </w:rPr>
        <w:t>7.   A minimum of 75% of the votes of general membership.</w:t>
      </w:r>
    </w:p>
    <w:p w:rsidR="00501190" w:rsidRDefault="00501190" w:rsidP="00501190"/>
    <w:p w:rsidR="00501190" w:rsidRDefault="00501190" w:rsidP="00501190">
      <w:r>
        <w:t>Managing the Veto Process</w:t>
      </w:r>
    </w:p>
    <w:p w:rsidR="00501190" w:rsidRDefault="00501190" w:rsidP="00501190"/>
    <w:p w:rsidR="00501190" w:rsidRDefault="00501190" w:rsidP="00501190">
      <w:pPr>
        <w:jc w:val="both"/>
        <w:rPr>
          <w:color w:val="000000"/>
        </w:rPr>
      </w:pPr>
      <w:r>
        <w:rPr>
          <w:color w:val="000000"/>
        </w:rPr>
        <w:t xml:space="preserve">If a RCNS member votes “no” to a potential RCNS member, the membership committee will communicate in private with the “no” </w:t>
      </w:r>
      <w:proofErr w:type="spellStart"/>
      <w:r>
        <w:rPr>
          <w:color w:val="000000"/>
        </w:rPr>
        <w:t>voter</w:t>
      </w:r>
      <w:proofErr w:type="spellEnd"/>
      <w:r>
        <w:rPr>
          <w:color w:val="000000"/>
        </w:rPr>
        <w:t xml:space="preserve"> to ascertain the cause of the negative vote and determine if a compelling reason is behind the negative position that should be taken into consideration by the club.   </w:t>
      </w:r>
    </w:p>
    <w:p w:rsidR="00501190" w:rsidRDefault="00501190"/>
    <w:sectPr w:rsidR="00501190" w:rsidSect="00B3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F33DE"/>
    <w:multiLevelType w:val="hybridMultilevel"/>
    <w:tmpl w:val="06C296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1190"/>
    <w:rsid w:val="00501190"/>
    <w:rsid w:val="00B37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1190"/>
    <w:rPr>
      <w:rFonts w:ascii="Consolas" w:hAnsi="Consolas"/>
      <w:sz w:val="21"/>
      <w:szCs w:val="21"/>
    </w:rPr>
  </w:style>
  <w:style w:type="character" w:customStyle="1" w:styleId="PlainTextChar">
    <w:name w:val="Plain Text Char"/>
    <w:basedOn w:val="DefaultParagraphFont"/>
    <w:link w:val="PlainText"/>
    <w:uiPriority w:val="99"/>
    <w:semiHidden/>
    <w:rsid w:val="00501190"/>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7936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1386</Characters>
  <Application>Microsoft Office Word</Application>
  <DocSecurity>0</DocSecurity>
  <Lines>11</Lines>
  <Paragraphs>3</Paragraphs>
  <ScaleCrop>false</ScaleCrop>
  <Company>Toshiba</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1</cp:revision>
  <dcterms:created xsi:type="dcterms:W3CDTF">2010-09-27T19:10:00Z</dcterms:created>
  <dcterms:modified xsi:type="dcterms:W3CDTF">2010-09-27T19:12:00Z</dcterms:modified>
</cp:coreProperties>
</file>