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37" w:rsidRDefault="00F53237" w:rsidP="00A05426">
      <w:pPr>
        <w:pStyle w:val="Default"/>
        <w:rPr>
          <w:rFonts w:ascii="Calibri" w:hAnsi="Calibri"/>
        </w:rPr>
      </w:pPr>
    </w:p>
    <w:p w:rsidR="00F53237" w:rsidRDefault="00F53237" w:rsidP="007C4F9F">
      <w:pPr>
        <w:pStyle w:val="Default"/>
        <w:jc w:val="center"/>
        <w:rPr>
          <w:rFonts w:ascii="Calibri" w:hAnsi="Calibri"/>
        </w:rPr>
      </w:pPr>
      <w:r w:rsidRPr="00B16E64">
        <w:rPr>
          <w:rFonts w:ascii="Calibri" w:hAnsi="Calibri"/>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5" type="#_x0000_t75" style="width:171.75pt;height:73.5pt;visibility:visible" o:bordertopcolor="#f4b183" o:borderleftcolor="#f4b183" o:borderbottomcolor="#f4b183" o:borderrightcolor="#f4b183">
            <v:imagedata r:id="rId7" o:title=""/>
            <w10:bordertop type="single" width="40"/>
            <w10:borderleft type="single" width="40"/>
            <w10:borderbottom type="single" width="40"/>
            <w10:borderright type="single" width="40"/>
          </v:shape>
        </w:pict>
      </w:r>
      <w:r>
        <w:rPr>
          <w:rFonts w:ascii="Calibri" w:hAnsi="Calibri"/>
          <w:b/>
          <w:noProof/>
          <w:sz w:val="40"/>
          <w:szCs w:val="40"/>
        </w:rPr>
        <w:t xml:space="preserve">    </w:t>
      </w:r>
      <w:r w:rsidRPr="00B16E64">
        <w:rPr>
          <w:rFonts w:ascii="Calibri" w:hAnsi="Calibri"/>
          <w:b/>
          <w:noProof/>
          <w:sz w:val="40"/>
          <w:szCs w:val="40"/>
        </w:rPr>
        <w:pict>
          <v:shape id="Picture 10" o:spid="_x0000_i1026" type="#_x0000_t75" alt="Final District Logo Transparent" style="width:88.5pt;height:75.75pt;visibility:visible">
            <v:imagedata r:id="rId8" o:title=""/>
          </v:shape>
        </w:pict>
      </w:r>
      <w:r w:rsidRPr="00B16E64">
        <w:rPr>
          <w:rFonts w:ascii="Calibri" w:hAnsi="Calibri"/>
          <w:b/>
          <w:noProof/>
          <w:sz w:val="40"/>
          <w:szCs w:val="40"/>
        </w:rPr>
        <w:pict>
          <v:shape id="Picture 9" o:spid="_x0000_i1027" type="#_x0000_t75" alt="7020 logo" style="width:173.25pt;height:75.75pt;visibility:visible">
            <v:imagedata r:id="rId9" o:title=""/>
          </v:shape>
        </w:pict>
      </w:r>
    </w:p>
    <w:p w:rsidR="00F53237" w:rsidRDefault="00F53237" w:rsidP="00A05426">
      <w:pPr>
        <w:pStyle w:val="Default"/>
        <w:jc w:val="center"/>
        <w:rPr>
          <w:rFonts w:ascii="Calibri" w:hAnsi="Calibri"/>
        </w:rPr>
      </w:pPr>
    </w:p>
    <w:p w:rsidR="00F53237" w:rsidRDefault="00F53237" w:rsidP="00A05426">
      <w:pPr>
        <w:pStyle w:val="Default"/>
        <w:jc w:val="center"/>
        <w:rPr>
          <w:rFonts w:ascii="Calibri" w:hAnsi="Calibri"/>
        </w:rPr>
      </w:pPr>
    </w:p>
    <w:p w:rsidR="00F53237" w:rsidRDefault="00F53237" w:rsidP="00C21F9F">
      <w:pPr>
        <w:pStyle w:val="Default"/>
        <w:rPr>
          <w:rFonts w:ascii="Calibri" w:hAnsi="Calibri"/>
        </w:rPr>
      </w:pPr>
    </w:p>
    <w:p w:rsidR="00F53237" w:rsidRDefault="00F53237" w:rsidP="00A05426">
      <w:pPr>
        <w:pStyle w:val="Default"/>
        <w:jc w:val="center"/>
        <w:rPr>
          <w:rFonts w:ascii="Calibri" w:hAnsi="Calibri"/>
        </w:rPr>
      </w:pPr>
    </w:p>
    <w:p w:rsidR="00F53237" w:rsidRPr="00A05426" w:rsidRDefault="00F53237" w:rsidP="00DE7571">
      <w:pPr>
        <w:pStyle w:val="Default"/>
        <w:tabs>
          <w:tab w:val="center" w:pos="4680"/>
          <w:tab w:val="left" w:pos="8010"/>
        </w:tabs>
        <w:jc w:val="center"/>
        <w:rPr>
          <w:rFonts w:ascii="Calibri" w:hAnsi="Calibri"/>
          <w:b/>
          <w:bCs/>
          <w:sz w:val="48"/>
          <w:szCs w:val="48"/>
        </w:rPr>
      </w:pPr>
      <w:r w:rsidRPr="00A05426">
        <w:rPr>
          <w:rFonts w:ascii="Calibri" w:hAnsi="Calibri"/>
          <w:b/>
          <w:bCs/>
          <w:sz w:val="48"/>
          <w:szCs w:val="48"/>
        </w:rPr>
        <w:t>EMERGENCY / DISASTER PLAN</w:t>
      </w:r>
    </w:p>
    <w:p w:rsidR="00F53237" w:rsidRPr="00DE7571" w:rsidRDefault="00F53237" w:rsidP="00DE7571">
      <w:pPr>
        <w:pStyle w:val="Default"/>
        <w:tabs>
          <w:tab w:val="center" w:pos="4680"/>
          <w:tab w:val="left" w:pos="8010"/>
        </w:tabs>
        <w:jc w:val="center"/>
        <w:rPr>
          <w:rFonts w:ascii="Calibri" w:hAnsi="Calibri"/>
          <w:b/>
          <w:bCs/>
          <w:sz w:val="48"/>
          <w:szCs w:val="48"/>
        </w:rPr>
      </w:pPr>
      <w:r w:rsidRPr="00A05426">
        <w:rPr>
          <w:rFonts w:ascii="Calibri" w:hAnsi="Calibri"/>
          <w:b/>
          <w:bCs/>
          <w:sz w:val="48"/>
          <w:szCs w:val="48"/>
        </w:rPr>
        <w:t>2016 – 2017</w:t>
      </w:r>
    </w:p>
    <w:p w:rsidR="00F53237" w:rsidRDefault="00F53237" w:rsidP="00A05426">
      <w:pPr>
        <w:pStyle w:val="Default"/>
        <w:tabs>
          <w:tab w:val="center" w:pos="4680"/>
          <w:tab w:val="left" w:pos="8010"/>
        </w:tabs>
        <w:jc w:val="center"/>
        <w:rPr>
          <w:rFonts w:ascii="Calibri" w:hAnsi="Calibri"/>
          <w:b/>
          <w:bCs/>
          <w:sz w:val="40"/>
          <w:szCs w:val="40"/>
        </w:rPr>
      </w:pPr>
    </w:p>
    <w:p w:rsidR="00F53237" w:rsidRDefault="00F53237" w:rsidP="00DE7571">
      <w:pPr>
        <w:pStyle w:val="Default"/>
        <w:tabs>
          <w:tab w:val="center" w:pos="4680"/>
          <w:tab w:val="left" w:pos="5040"/>
        </w:tabs>
        <w:jc w:val="center"/>
        <w:rPr>
          <w:rFonts w:ascii="Calibri" w:hAnsi="Calibri"/>
          <w:b/>
          <w:bCs/>
          <w:sz w:val="48"/>
          <w:szCs w:val="48"/>
        </w:rPr>
      </w:pPr>
      <w:r w:rsidRPr="00B16E64">
        <w:rPr>
          <w:rFonts w:ascii="Calibri" w:hAnsi="Calibri"/>
          <w:b/>
          <w:noProof/>
          <w:sz w:val="48"/>
          <w:szCs w:val="48"/>
        </w:rPr>
        <w:pict>
          <v:shape id="Picture 12" o:spid="_x0000_i1028" type="#_x0000_t75" style="width:307.5pt;height:255pt;visibility:visible">
            <v:imagedata r:id="rId10" o:title=""/>
          </v:shape>
        </w:pict>
      </w:r>
    </w:p>
    <w:p w:rsidR="00F53237" w:rsidRDefault="00F53237" w:rsidP="00A05426">
      <w:pPr>
        <w:pStyle w:val="Default"/>
        <w:jc w:val="center"/>
        <w:rPr>
          <w:rFonts w:ascii="Calibri" w:hAnsi="Calibri"/>
          <w:sz w:val="48"/>
          <w:szCs w:val="48"/>
        </w:rPr>
      </w:pPr>
    </w:p>
    <w:p w:rsidR="00F53237" w:rsidRPr="00EA2871" w:rsidRDefault="00F53237" w:rsidP="00853C2A">
      <w:pPr>
        <w:spacing w:after="0"/>
        <w:rPr>
          <w:rFonts w:ascii="Arial" w:hAnsi="Arial" w:cs="Arial"/>
        </w:rPr>
      </w:pPr>
      <w:r w:rsidRPr="00EA2871">
        <w:rPr>
          <w:rFonts w:ascii="Arial" w:hAnsi="Arial" w:cs="Arial"/>
        </w:rPr>
        <w:t>____________________</w:t>
      </w:r>
      <w:r w:rsidRPr="00EA2871">
        <w:rPr>
          <w:rFonts w:ascii="Arial" w:hAnsi="Arial" w:cs="Arial"/>
        </w:rPr>
        <w:tab/>
      </w:r>
      <w:r w:rsidRPr="00EA2871">
        <w:rPr>
          <w:rFonts w:ascii="Arial" w:hAnsi="Arial" w:cs="Arial"/>
        </w:rPr>
        <w:tab/>
      </w:r>
      <w:r w:rsidRPr="00EA2871">
        <w:rPr>
          <w:rFonts w:ascii="Arial" w:hAnsi="Arial" w:cs="Arial"/>
        </w:rPr>
        <w:tab/>
      </w:r>
      <w:r w:rsidRPr="00EA2871">
        <w:rPr>
          <w:rFonts w:ascii="Arial" w:hAnsi="Arial" w:cs="Arial"/>
        </w:rPr>
        <w:tab/>
      </w:r>
      <w:r w:rsidRPr="00EA2871">
        <w:rPr>
          <w:rFonts w:ascii="Arial" w:hAnsi="Arial" w:cs="Arial"/>
        </w:rPr>
        <w:tab/>
      </w:r>
      <w:r w:rsidRPr="00EA2871">
        <w:rPr>
          <w:rFonts w:ascii="Arial" w:hAnsi="Arial" w:cs="Arial"/>
        </w:rPr>
        <w:tab/>
        <w:t>____________________</w:t>
      </w:r>
      <w:r w:rsidRPr="00EA2871">
        <w:rPr>
          <w:rFonts w:ascii="Arial" w:hAnsi="Arial" w:cs="Arial"/>
        </w:rPr>
        <w:tab/>
      </w:r>
      <w:r w:rsidRPr="00EA2871">
        <w:rPr>
          <w:rFonts w:ascii="Arial" w:hAnsi="Arial" w:cs="Arial"/>
        </w:rPr>
        <w:tab/>
      </w:r>
      <w:r w:rsidRPr="00EA2871">
        <w:rPr>
          <w:rFonts w:ascii="Arial" w:hAnsi="Arial" w:cs="Arial"/>
        </w:rPr>
        <w:tab/>
      </w:r>
    </w:p>
    <w:p w:rsidR="00F53237" w:rsidRPr="004F36CD" w:rsidRDefault="00F53237" w:rsidP="00853C2A">
      <w:pPr>
        <w:spacing w:after="0"/>
        <w:rPr>
          <w:rFonts w:ascii="Book Antiqua" w:hAnsi="Book Antiqua" w:cs="Arial"/>
        </w:rPr>
      </w:pPr>
      <w:smartTag w:uri="urn:schemas-microsoft-com:office:smarttags" w:element="address">
        <w:smartTag w:uri="urn:schemas-microsoft-com:office:smarttags" w:element="Street">
          <w:r w:rsidRPr="004F36CD">
            <w:rPr>
              <w:rFonts w:ascii="Book Antiqua" w:hAnsi="Book Antiqua" w:cs="Arial"/>
            </w:rPr>
            <w:t>Okama Ekpe Brook</w:t>
          </w:r>
          <w:r w:rsidRPr="004F36CD">
            <w:rPr>
              <w:rFonts w:ascii="Book Antiqua" w:hAnsi="Book Antiqua" w:cs="Arial"/>
            </w:rPr>
            <w:tab/>
          </w:r>
          <w:r w:rsidRPr="004F36CD">
            <w:rPr>
              <w:rFonts w:ascii="Book Antiqua" w:hAnsi="Book Antiqua" w:cs="Arial"/>
            </w:rPr>
            <w:tab/>
          </w:r>
          <w:r w:rsidRPr="004F36CD">
            <w:rPr>
              <w:rFonts w:ascii="Book Antiqua" w:hAnsi="Book Antiqua" w:cs="Arial"/>
            </w:rPr>
            <w:tab/>
          </w:r>
          <w:r w:rsidRPr="004F36CD">
            <w:rPr>
              <w:rFonts w:ascii="Book Antiqua" w:hAnsi="Book Antiqua" w:cs="Arial"/>
            </w:rPr>
            <w:tab/>
          </w:r>
          <w:r w:rsidRPr="004F36CD">
            <w:rPr>
              <w:rFonts w:ascii="Book Antiqua" w:hAnsi="Book Antiqua" w:cs="Arial"/>
            </w:rPr>
            <w:tab/>
          </w:r>
          <w:r w:rsidRPr="004F36CD">
            <w:rPr>
              <w:rFonts w:ascii="Book Antiqua" w:hAnsi="Book Antiqua" w:cs="Arial"/>
            </w:rPr>
            <w:tab/>
          </w:r>
          <w:r w:rsidRPr="004F36CD">
            <w:rPr>
              <w:rFonts w:ascii="Book Antiqua" w:hAnsi="Book Antiqua" w:cs="Arial"/>
            </w:rPr>
            <w:tab/>
            <w:t>Dr.</w:t>
          </w:r>
        </w:smartTag>
      </w:smartTag>
      <w:r w:rsidRPr="004F36CD">
        <w:rPr>
          <w:rFonts w:ascii="Book Antiqua" w:hAnsi="Book Antiqua" w:cs="Arial"/>
        </w:rPr>
        <w:t xml:space="preserve"> </w:t>
      </w:r>
      <w:smartTag w:uri="urn:schemas-microsoft-com:office:smarttags" w:element="State">
        <w:smartTag w:uri="urn:schemas-microsoft-com:office:smarttags" w:element="place">
          <w:r w:rsidRPr="004F36CD">
            <w:rPr>
              <w:rFonts w:ascii="Book Antiqua" w:hAnsi="Book Antiqua" w:cs="Arial"/>
            </w:rPr>
            <w:t>Virginia</w:t>
          </w:r>
        </w:smartTag>
      </w:smartTag>
      <w:r w:rsidRPr="004F36CD">
        <w:rPr>
          <w:rFonts w:ascii="Book Antiqua" w:hAnsi="Book Antiqua" w:cs="Arial"/>
        </w:rPr>
        <w:t xml:space="preserve"> </w:t>
      </w:r>
      <w:r w:rsidRPr="002758CA">
        <w:rPr>
          <w:rFonts w:ascii="Book Antiqua" w:hAnsi="Book Antiqua" w:cs="Arial"/>
        </w:rPr>
        <w:t>Asin Oostburg</w:t>
      </w:r>
      <w:r w:rsidRPr="004F36CD">
        <w:rPr>
          <w:rFonts w:ascii="Book Antiqua" w:hAnsi="Book Antiqua" w:cs="Arial"/>
        </w:rPr>
        <w:t xml:space="preserve"> </w:t>
      </w:r>
    </w:p>
    <w:p w:rsidR="00F53237" w:rsidRPr="00EA2871" w:rsidRDefault="00F53237" w:rsidP="00853C2A">
      <w:pPr>
        <w:spacing w:after="0"/>
        <w:rPr>
          <w:rFonts w:ascii="Book Antiqua" w:hAnsi="Book Antiqua" w:cs="Arial"/>
          <w:sz w:val="20"/>
          <w:szCs w:val="20"/>
        </w:rPr>
      </w:pPr>
      <w:r>
        <w:rPr>
          <w:rFonts w:ascii="Book Antiqua" w:hAnsi="Book Antiqua" w:cs="Arial"/>
          <w:sz w:val="20"/>
          <w:szCs w:val="20"/>
        </w:rPr>
        <w:t>President – Rotary Year 2016</w:t>
      </w:r>
      <w:r w:rsidRPr="00EA2871">
        <w:rPr>
          <w:rFonts w:ascii="Book Antiqua" w:hAnsi="Book Antiqua" w:cs="Arial"/>
          <w:sz w:val="20"/>
          <w:szCs w:val="20"/>
        </w:rPr>
        <w:t>-201</w:t>
      </w:r>
      <w:r>
        <w:rPr>
          <w:rFonts w:ascii="Book Antiqua" w:hAnsi="Book Antiqua" w:cs="Arial"/>
          <w:sz w:val="20"/>
          <w:szCs w:val="20"/>
        </w:rPr>
        <w:t>7</w:t>
      </w:r>
      <w:r w:rsidRPr="00EA2871">
        <w:rPr>
          <w:rFonts w:ascii="Book Antiqua" w:hAnsi="Book Antiqua" w:cs="Arial"/>
          <w:sz w:val="20"/>
          <w:szCs w:val="20"/>
        </w:rPr>
        <w:tab/>
      </w:r>
      <w:r w:rsidRPr="00EA2871">
        <w:rPr>
          <w:rFonts w:ascii="Book Antiqua" w:hAnsi="Book Antiqua" w:cs="Arial"/>
          <w:sz w:val="20"/>
          <w:szCs w:val="20"/>
        </w:rPr>
        <w:tab/>
      </w:r>
      <w:r w:rsidRPr="00EA2871">
        <w:rPr>
          <w:rFonts w:ascii="Book Antiqua" w:hAnsi="Book Antiqua" w:cs="Arial"/>
          <w:sz w:val="20"/>
          <w:szCs w:val="20"/>
        </w:rPr>
        <w:tab/>
      </w:r>
      <w:r w:rsidRPr="00EA2871">
        <w:rPr>
          <w:rFonts w:ascii="Book Antiqua" w:hAnsi="Book Antiqua" w:cs="Arial"/>
          <w:sz w:val="20"/>
          <w:szCs w:val="20"/>
        </w:rPr>
        <w:tab/>
      </w:r>
      <w:r w:rsidRPr="00EA2871">
        <w:rPr>
          <w:rFonts w:ascii="Book Antiqua" w:hAnsi="Book Antiqua" w:cs="Arial"/>
          <w:sz w:val="20"/>
          <w:szCs w:val="20"/>
        </w:rPr>
        <w:tab/>
      </w:r>
      <w:r>
        <w:rPr>
          <w:rFonts w:ascii="Book Antiqua" w:hAnsi="Book Antiqua" w:cs="Arial"/>
          <w:sz w:val="20"/>
          <w:szCs w:val="20"/>
        </w:rPr>
        <w:t>Disaster Chair</w:t>
      </w:r>
      <w:r w:rsidRPr="00EA2871">
        <w:rPr>
          <w:rFonts w:ascii="Book Antiqua" w:hAnsi="Book Antiqua" w:cs="Arial"/>
          <w:sz w:val="20"/>
          <w:szCs w:val="20"/>
        </w:rPr>
        <w:t xml:space="preserve"> 201</w:t>
      </w:r>
      <w:r>
        <w:rPr>
          <w:rFonts w:ascii="Book Antiqua" w:hAnsi="Book Antiqua" w:cs="Arial"/>
          <w:sz w:val="20"/>
          <w:szCs w:val="20"/>
        </w:rPr>
        <w:t>6</w:t>
      </w:r>
      <w:r w:rsidRPr="00EA2871">
        <w:rPr>
          <w:rFonts w:ascii="Book Antiqua" w:hAnsi="Book Antiqua" w:cs="Arial"/>
          <w:sz w:val="20"/>
          <w:szCs w:val="20"/>
        </w:rPr>
        <w:t>-201</w:t>
      </w:r>
      <w:r>
        <w:rPr>
          <w:rFonts w:ascii="Book Antiqua" w:hAnsi="Book Antiqua" w:cs="Arial"/>
          <w:sz w:val="20"/>
          <w:szCs w:val="20"/>
        </w:rPr>
        <w:t>7</w:t>
      </w:r>
    </w:p>
    <w:p w:rsidR="00F53237" w:rsidRPr="00EA2871" w:rsidRDefault="00F53237" w:rsidP="00853C2A">
      <w:pPr>
        <w:spacing w:after="0"/>
        <w:rPr>
          <w:rFonts w:ascii="Book Antiqua" w:hAnsi="Book Antiqua" w:cs="Arial"/>
        </w:rPr>
      </w:pPr>
      <w:r w:rsidRPr="00EA2871">
        <w:rPr>
          <w:rFonts w:ascii="Book Antiqua" w:hAnsi="Book Antiqua" w:cs="Arial"/>
        </w:rPr>
        <w:t xml:space="preserve">Cell # </w:t>
      </w:r>
      <w:r>
        <w:rPr>
          <w:rFonts w:ascii="Book Antiqua" w:hAnsi="Book Antiqua" w:cs="Arial"/>
        </w:rPr>
        <w:t xml:space="preserve">+1721 </w:t>
      </w:r>
      <w:r w:rsidRPr="00EA2871">
        <w:rPr>
          <w:rFonts w:ascii="Book Antiqua" w:hAnsi="Book Antiqua" w:cs="Arial"/>
        </w:rPr>
        <w:t>520</w:t>
      </w:r>
      <w:r>
        <w:rPr>
          <w:rFonts w:ascii="Book Antiqua" w:hAnsi="Book Antiqua" w:cs="Arial"/>
        </w:rPr>
        <w:t>7286</w:t>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t xml:space="preserve">Cell # </w:t>
      </w:r>
      <w:r>
        <w:rPr>
          <w:rFonts w:ascii="Book Antiqua" w:hAnsi="Book Antiqua" w:cs="Arial"/>
        </w:rPr>
        <w:t>+1721 5204523</w:t>
      </w:r>
    </w:p>
    <w:p w:rsidR="00F53237" w:rsidRDefault="00F53237" w:rsidP="00A05426">
      <w:pPr>
        <w:pStyle w:val="Default"/>
        <w:tabs>
          <w:tab w:val="center" w:pos="4680"/>
          <w:tab w:val="left" w:pos="8010"/>
        </w:tabs>
        <w:rPr>
          <w:rFonts w:ascii="Calibri" w:hAnsi="Calibri"/>
          <w:b/>
          <w:bCs/>
          <w:sz w:val="40"/>
          <w:szCs w:val="40"/>
        </w:rPr>
      </w:pPr>
      <w:r>
        <w:rPr>
          <w:rFonts w:ascii="Calibri" w:hAnsi="Calibri"/>
          <w:b/>
          <w:bCs/>
          <w:sz w:val="40"/>
          <w:szCs w:val="40"/>
        </w:rPr>
        <w:tab/>
        <w:t xml:space="preserve"> </w:t>
      </w:r>
    </w:p>
    <w:p w:rsidR="00F53237" w:rsidRDefault="00F53237">
      <w:pPr>
        <w:pStyle w:val="TOCHeading"/>
      </w:pPr>
      <w:r>
        <w:t>Contents</w:t>
      </w:r>
    </w:p>
    <w:p w:rsidR="00F53237" w:rsidRDefault="00F53237">
      <w:pPr>
        <w:pStyle w:val="TOC1"/>
        <w:tabs>
          <w:tab w:val="right" w:leader="dot" w:pos="9350"/>
        </w:tabs>
        <w:rPr>
          <w:noProof/>
        </w:rPr>
      </w:pPr>
      <w:r>
        <w:fldChar w:fldCharType="begin"/>
      </w:r>
      <w:r>
        <w:instrText xml:space="preserve"> TOC \o "1-3" \h \z \u </w:instrText>
      </w:r>
      <w:r>
        <w:fldChar w:fldCharType="separate"/>
      </w:r>
      <w:hyperlink w:anchor="_Toc456122883" w:history="1">
        <w:r w:rsidRPr="00351E58">
          <w:rPr>
            <w:rStyle w:val="Hyperlink"/>
            <w:noProof/>
          </w:rPr>
          <w:t>INTRODUCTION</w:t>
        </w:r>
        <w:r>
          <w:rPr>
            <w:noProof/>
            <w:webHidden/>
          </w:rPr>
          <w:tab/>
        </w:r>
        <w:r>
          <w:rPr>
            <w:noProof/>
            <w:webHidden/>
          </w:rPr>
          <w:fldChar w:fldCharType="begin"/>
        </w:r>
        <w:r>
          <w:rPr>
            <w:noProof/>
            <w:webHidden/>
          </w:rPr>
          <w:instrText xml:space="preserve"> PAGEREF _Toc456122883 \h </w:instrText>
        </w:r>
        <w:r>
          <w:rPr>
            <w:noProof/>
            <w:webHidden/>
          </w:rPr>
        </w:r>
        <w:r>
          <w:rPr>
            <w:noProof/>
            <w:webHidden/>
          </w:rPr>
          <w:fldChar w:fldCharType="separate"/>
        </w:r>
        <w:r>
          <w:rPr>
            <w:noProof/>
            <w:webHidden/>
          </w:rPr>
          <w:t>4</w:t>
        </w:r>
        <w:r>
          <w:rPr>
            <w:noProof/>
            <w:webHidden/>
          </w:rPr>
          <w:fldChar w:fldCharType="end"/>
        </w:r>
      </w:hyperlink>
    </w:p>
    <w:p w:rsidR="00F53237" w:rsidRDefault="00F53237">
      <w:pPr>
        <w:pStyle w:val="TOC2"/>
        <w:tabs>
          <w:tab w:val="right" w:leader="dot" w:pos="9350"/>
        </w:tabs>
        <w:rPr>
          <w:noProof/>
        </w:rPr>
      </w:pPr>
      <w:hyperlink w:anchor="_Toc456122884" w:history="1">
        <w:r w:rsidRPr="00351E58">
          <w:rPr>
            <w:rStyle w:val="Hyperlink"/>
            <w:noProof/>
          </w:rPr>
          <w:t>AIM and PURPOSE</w:t>
        </w:r>
        <w:r>
          <w:rPr>
            <w:noProof/>
            <w:webHidden/>
          </w:rPr>
          <w:tab/>
        </w:r>
        <w:r>
          <w:rPr>
            <w:noProof/>
            <w:webHidden/>
          </w:rPr>
          <w:fldChar w:fldCharType="begin"/>
        </w:r>
        <w:r>
          <w:rPr>
            <w:noProof/>
            <w:webHidden/>
          </w:rPr>
          <w:instrText xml:space="preserve"> PAGEREF _Toc456122884 \h </w:instrText>
        </w:r>
        <w:r>
          <w:rPr>
            <w:noProof/>
            <w:webHidden/>
          </w:rPr>
        </w:r>
        <w:r>
          <w:rPr>
            <w:noProof/>
            <w:webHidden/>
          </w:rPr>
          <w:fldChar w:fldCharType="separate"/>
        </w:r>
        <w:r>
          <w:rPr>
            <w:noProof/>
            <w:webHidden/>
          </w:rPr>
          <w:t>4</w:t>
        </w:r>
        <w:r>
          <w:rPr>
            <w:noProof/>
            <w:webHidden/>
          </w:rPr>
          <w:fldChar w:fldCharType="end"/>
        </w:r>
      </w:hyperlink>
    </w:p>
    <w:p w:rsidR="00F53237" w:rsidRDefault="00F53237">
      <w:pPr>
        <w:pStyle w:val="TOC2"/>
        <w:tabs>
          <w:tab w:val="right" w:leader="dot" w:pos="9350"/>
        </w:tabs>
        <w:rPr>
          <w:noProof/>
        </w:rPr>
      </w:pPr>
      <w:hyperlink w:anchor="_Toc456122885" w:history="1">
        <w:r w:rsidRPr="00351E58">
          <w:rPr>
            <w:rStyle w:val="Hyperlink"/>
            <w:noProof/>
          </w:rPr>
          <w:t>GOALS and OBJECTIVES</w:t>
        </w:r>
        <w:r>
          <w:rPr>
            <w:noProof/>
            <w:webHidden/>
          </w:rPr>
          <w:tab/>
        </w:r>
        <w:r>
          <w:rPr>
            <w:noProof/>
            <w:webHidden/>
          </w:rPr>
          <w:fldChar w:fldCharType="begin"/>
        </w:r>
        <w:r>
          <w:rPr>
            <w:noProof/>
            <w:webHidden/>
          </w:rPr>
          <w:instrText xml:space="preserve"> PAGEREF _Toc456122885 \h </w:instrText>
        </w:r>
        <w:r>
          <w:rPr>
            <w:noProof/>
            <w:webHidden/>
          </w:rPr>
        </w:r>
        <w:r>
          <w:rPr>
            <w:noProof/>
            <w:webHidden/>
          </w:rPr>
          <w:fldChar w:fldCharType="separate"/>
        </w:r>
        <w:r>
          <w:rPr>
            <w:noProof/>
            <w:webHidden/>
          </w:rPr>
          <w:t>4</w:t>
        </w:r>
        <w:r>
          <w:rPr>
            <w:noProof/>
            <w:webHidden/>
          </w:rPr>
          <w:fldChar w:fldCharType="end"/>
        </w:r>
      </w:hyperlink>
    </w:p>
    <w:p w:rsidR="00F53237" w:rsidRDefault="00F53237">
      <w:pPr>
        <w:pStyle w:val="TOC2"/>
        <w:tabs>
          <w:tab w:val="right" w:leader="dot" w:pos="9350"/>
        </w:tabs>
        <w:rPr>
          <w:noProof/>
        </w:rPr>
      </w:pPr>
      <w:hyperlink w:anchor="_Toc456122886" w:history="1">
        <w:r w:rsidRPr="00351E58">
          <w:rPr>
            <w:rStyle w:val="Hyperlink"/>
            <w:noProof/>
          </w:rPr>
          <w:t>SCOPE of the PLAN</w:t>
        </w:r>
        <w:r>
          <w:rPr>
            <w:noProof/>
            <w:webHidden/>
          </w:rPr>
          <w:tab/>
        </w:r>
        <w:r>
          <w:rPr>
            <w:noProof/>
            <w:webHidden/>
          </w:rPr>
          <w:fldChar w:fldCharType="begin"/>
        </w:r>
        <w:r>
          <w:rPr>
            <w:noProof/>
            <w:webHidden/>
          </w:rPr>
          <w:instrText xml:space="preserve"> PAGEREF _Toc456122886 \h </w:instrText>
        </w:r>
        <w:r>
          <w:rPr>
            <w:noProof/>
            <w:webHidden/>
          </w:rPr>
        </w:r>
        <w:r>
          <w:rPr>
            <w:noProof/>
            <w:webHidden/>
          </w:rPr>
          <w:fldChar w:fldCharType="separate"/>
        </w:r>
        <w:r>
          <w:rPr>
            <w:noProof/>
            <w:webHidden/>
          </w:rPr>
          <w:t>5</w:t>
        </w:r>
        <w:r>
          <w:rPr>
            <w:noProof/>
            <w:webHidden/>
          </w:rPr>
          <w:fldChar w:fldCharType="end"/>
        </w:r>
      </w:hyperlink>
    </w:p>
    <w:p w:rsidR="00F53237" w:rsidRDefault="00F53237">
      <w:pPr>
        <w:pStyle w:val="TOC1"/>
        <w:tabs>
          <w:tab w:val="right" w:leader="dot" w:pos="9350"/>
        </w:tabs>
        <w:rPr>
          <w:noProof/>
        </w:rPr>
      </w:pPr>
      <w:hyperlink w:anchor="_Toc456122887" w:history="1">
        <w:r w:rsidRPr="00351E58">
          <w:rPr>
            <w:rStyle w:val="Hyperlink"/>
            <w:noProof/>
          </w:rPr>
          <w:t>IDENTIFY HAZARDS ASSOCIATED WITHIN YOUR AREA AND ACTIONS</w:t>
        </w:r>
        <w:r>
          <w:rPr>
            <w:noProof/>
            <w:webHidden/>
          </w:rPr>
          <w:tab/>
        </w:r>
        <w:r>
          <w:rPr>
            <w:noProof/>
            <w:webHidden/>
          </w:rPr>
          <w:fldChar w:fldCharType="begin"/>
        </w:r>
        <w:r>
          <w:rPr>
            <w:noProof/>
            <w:webHidden/>
          </w:rPr>
          <w:instrText xml:space="preserve"> PAGEREF _Toc456122887 \h </w:instrText>
        </w:r>
        <w:r>
          <w:rPr>
            <w:noProof/>
            <w:webHidden/>
          </w:rPr>
        </w:r>
        <w:r>
          <w:rPr>
            <w:noProof/>
            <w:webHidden/>
          </w:rPr>
          <w:fldChar w:fldCharType="separate"/>
        </w:r>
        <w:r>
          <w:rPr>
            <w:noProof/>
            <w:webHidden/>
          </w:rPr>
          <w:t>5</w:t>
        </w:r>
        <w:r>
          <w:rPr>
            <w:noProof/>
            <w:webHidden/>
          </w:rPr>
          <w:fldChar w:fldCharType="end"/>
        </w:r>
      </w:hyperlink>
    </w:p>
    <w:p w:rsidR="00F53237" w:rsidRDefault="00F53237">
      <w:pPr>
        <w:pStyle w:val="TOC2"/>
        <w:tabs>
          <w:tab w:val="right" w:leader="dot" w:pos="9350"/>
        </w:tabs>
        <w:rPr>
          <w:noProof/>
        </w:rPr>
      </w:pPr>
      <w:hyperlink w:anchor="_Toc456122888" w:history="1">
        <w:r w:rsidRPr="00351E58">
          <w:rPr>
            <w:rStyle w:val="Hyperlink"/>
            <w:noProof/>
          </w:rPr>
          <w:t>Actions per type of Disaster</w:t>
        </w:r>
        <w:r>
          <w:rPr>
            <w:noProof/>
            <w:webHidden/>
          </w:rPr>
          <w:tab/>
        </w:r>
        <w:r>
          <w:rPr>
            <w:noProof/>
            <w:webHidden/>
          </w:rPr>
          <w:fldChar w:fldCharType="begin"/>
        </w:r>
        <w:r>
          <w:rPr>
            <w:noProof/>
            <w:webHidden/>
          </w:rPr>
          <w:instrText xml:space="preserve"> PAGEREF _Toc456122888 \h </w:instrText>
        </w:r>
        <w:r>
          <w:rPr>
            <w:noProof/>
            <w:webHidden/>
          </w:rPr>
        </w:r>
        <w:r>
          <w:rPr>
            <w:noProof/>
            <w:webHidden/>
          </w:rPr>
          <w:fldChar w:fldCharType="separate"/>
        </w:r>
        <w:r>
          <w:rPr>
            <w:noProof/>
            <w:webHidden/>
          </w:rPr>
          <w:t>6</w:t>
        </w:r>
        <w:r>
          <w:rPr>
            <w:noProof/>
            <w:webHidden/>
          </w:rPr>
          <w:fldChar w:fldCharType="end"/>
        </w:r>
      </w:hyperlink>
    </w:p>
    <w:p w:rsidR="00F53237" w:rsidRDefault="00F53237">
      <w:pPr>
        <w:pStyle w:val="TOC1"/>
        <w:tabs>
          <w:tab w:val="right" w:leader="dot" w:pos="9350"/>
        </w:tabs>
        <w:rPr>
          <w:noProof/>
        </w:rPr>
      </w:pPr>
      <w:hyperlink w:anchor="_Toc456122889" w:history="1">
        <w:r w:rsidRPr="00351E58">
          <w:rPr>
            <w:rStyle w:val="Hyperlink"/>
            <w:noProof/>
          </w:rPr>
          <w:t>ESSENTIAL FUNCTIONS</w:t>
        </w:r>
        <w:r>
          <w:rPr>
            <w:noProof/>
            <w:webHidden/>
          </w:rPr>
          <w:tab/>
        </w:r>
        <w:r>
          <w:rPr>
            <w:noProof/>
            <w:webHidden/>
          </w:rPr>
          <w:fldChar w:fldCharType="begin"/>
        </w:r>
        <w:r>
          <w:rPr>
            <w:noProof/>
            <w:webHidden/>
          </w:rPr>
          <w:instrText xml:space="preserve"> PAGEREF _Toc456122889 \h </w:instrText>
        </w:r>
        <w:r>
          <w:rPr>
            <w:noProof/>
            <w:webHidden/>
          </w:rPr>
        </w:r>
        <w:r>
          <w:rPr>
            <w:noProof/>
            <w:webHidden/>
          </w:rPr>
          <w:fldChar w:fldCharType="separate"/>
        </w:r>
        <w:r>
          <w:rPr>
            <w:noProof/>
            <w:webHidden/>
          </w:rPr>
          <w:t>6</w:t>
        </w:r>
        <w:r>
          <w:rPr>
            <w:noProof/>
            <w:webHidden/>
          </w:rPr>
          <w:fldChar w:fldCharType="end"/>
        </w:r>
      </w:hyperlink>
    </w:p>
    <w:p w:rsidR="00F53237" w:rsidRDefault="00F53237">
      <w:pPr>
        <w:pStyle w:val="TOC2"/>
        <w:tabs>
          <w:tab w:val="right" w:leader="dot" w:pos="9350"/>
        </w:tabs>
        <w:rPr>
          <w:noProof/>
        </w:rPr>
      </w:pPr>
      <w:hyperlink w:anchor="_Toc456122890" w:history="1">
        <w:r w:rsidRPr="00351E58">
          <w:rPr>
            <w:rStyle w:val="Hyperlink"/>
            <w:noProof/>
          </w:rPr>
          <w:t>Positions with Overall Authority</w:t>
        </w:r>
        <w:r>
          <w:rPr>
            <w:noProof/>
            <w:webHidden/>
          </w:rPr>
          <w:tab/>
        </w:r>
        <w:r>
          <w:rPr>
            <w:noProof/>
            <w:webHidden/>
          </w:rPr>
          <w:fldChar w:fldCharType="begin"/>
        </w:r>
        <w:r>
          <w:rPr>
            <w:noProof/>
            <w:webHidden/>
          </w:rPr>
          <w:instrText xml:space="preserve"> PAGEREF _Toc456122890 \h </w:instrText>
        </w:r>
        <w:r>
          <w:rPr>
            <w:noProof/>
            <w:webHidden/>
          </w:rPr>
        </w:r>
        <w:r>
          <w:rPr>
            <w:noProof/>
            <w:webHidden/>
          </w:rPr>
          <w:fldChar w:fldCharType="separate"/>
        </w:r>
        <w:r>
          <w:rPr>
            <w:noProof/>
            <w:webHidden/>
          </w:rPr>
          <w:t>6</w:t>
        </w:r>
        <w:r>
          <w:rPr>
            <w:noProof/>
            <w:webHidden/>
          </w:rPr>
          <w:fldChar w:fldCharType="end"/>
        </w:r>
      </w:hyperlink>
    </w:p>
    <w:p w:rsidR="00F53237" w:rsidRDefault="00F53237">
      <w:pPr>
        <w:pStyle w:val="TOC2"/>
        <w:tabs>
          <w:tab w:val="right" w:leader="dot" w:pos="9350"/>
        </w:tabs>
        <w:rPr>
          <w:noProof/>
        </w:rPr>
      </w:pPr>
      <w:hyperlink w:anchor="_Toc456122891" w:history="1">
        <w:r w:rsidRPr="00351E58">
          <w:rPr>
            <w:rStyle w:val="Hyperlink"/>
            <w:noProof/>
          </w:rPr>
          <w:t>List Responsibilities of Essential Positions</w:t>
        </w:r>
        <w:r>
          <w:rPr>
            <w:noProof/>
            <w:webHidden/>
          </w:rPr>
          <w:tab/>
        </w:r>
        <w:r>
          <w:rPr>
            <w:noProof/>
            <w:webHidden/>
          </w:rPr>
          <w:fldChar w:fldCharType="begin"/>
        </w:r>
        <w:r>
          <w:rPr>
            <w:noProof/>
            <w:webHidden/>
          </w:rPr>
          <w:instrText xml:space="preserve"> PAGEREF _Toc456122891 \h </w:instrText>
        </w:r>
        <w:r>
          <w:rPr>
            <w:noProof/>
            <w:webHidden/>
          </w:rPr>
        </w:r>
        <w:r>
          <w:rPr>
            <w:noProof/>
            <w:webHidden/>
          </w:rPr>
          <w:fldChar w:fldCharType="separate"/>
        </w:r>
        <w:r>
          <w:rPr>
            <w:noProof/>
            <w:webHidden/>
          </w:rPr>
          <w:t>6</w:t>
        </w:r>
        <w:r>
          <w:rPr>
            <w:noProof/>
            <w:webHidden/>
          </w:rPr>
          <w:fldChar w:fldCharType="end"/>
        </w:r>
      </w:hyperlink>
    </w:p>
    <w:p w:rsidR="00F53237" w:rsidRDefault="00F53237">
      <w:pPr>
        <w:pStyle w:val="TOC2"/>
        <w:tabs>
          <w:tab w:val="right" w:leader="dot" w:pos="9350"/>
        </w:tabs>
        <w:rPr>
          <w:noProof/>
        </w:rPr>
      </w:pPr>
      <w:hyperlink w:anchor="_Toc456122892" w:history="1">
        <w:r w:rsidRPr="00351E58">
          <w:rPr>
            <w:rStyle w:val="Hyperlink"/>
            <w:noProof/>
          </w:rPr>
          <w:t>EMERGENCY PLAN UPDATES AND MAINTENANCE</w:t>
        </w:r>
        <w:r>
          <w:rPr>
            <w:noProof/>
            <w:webHidden/>
          </w:rPr>
          <w:tab/>
        </w:r>
        <w:r>
          <w:rPr>
            <w:noProof/>
            <w:webHidden/>
          </w:rPr>
          <w:fldChar w:fldCharType="begin"/>
        </w:r>
        <w:r>
          <w:rPr>
            <w:noProof/>
            <w:webHidden/>
          </w:rPr>
          <w:instrText xml:space="preserve"> PAGEREF _Toc456122892 \h </w:instrText>
        </w:r>
        <w:r>
          <w:rPr>
            <w:noProof/>
            <w:webHidden/>
          </w:rPr>
        </w:r>
        <w:r>
          <w:rPr>
            <w:noProof/>
            <w:webHidden/>
          </w:rPr>
          <w:fldChar w:fldCharType="separate"/>
        </w:r>
        <w:r>
          <w:rPr>
            <w:noProof/>
            <w:webHidden/>
          </w:rPr>
          <w:t>6</w:t>
        </w:r>
        <w:r>
          <w:rPr>
            <w:noProof/>
            <w:webHidden/>
          </w:rPr>
          <w:fldChar w:fldCharType="end"/>
        </w:r>
      </w:hyperlink>
    </w:p>
    <w:p w:rsidR="00F53237" w:rsidRDefault="00F53237">
      <w:pPr>
        <w:pStyle w:val="TOC1"/>
        <w:tabs>
          <w:tab w:val="right" w:leader="dot" w:pos="9350"/>
        </w:tabs>
        <w:rPr>
          <w:noProof/>
        </w:rPr>
      </w:pPr>
      <w:hyperlink w:anchor="_Toc456122893" w:history="1">
        <w:r w:rsidRPr="00351E58">
          <w:rPr>
            <w:rStyle w:val="Hyperlink"/>
            <w:noProof/>
          </w:rPr>
          <w:t>CRITICAL RESOURCES</w:t>
        </w:r>
        <w:r>
          <w:rPr>
            <w:noProof/>
            <w:webHidden/>
          </w:rPr>
          <w:tab/>
        </w:r>
        <w:r>
          <w:rPr>
            <w:noProof/>
            <w:webHidden/>
          </w:rPr>
          <w:fldChar w:fldCharType="begin"/>
        </w:r>
        <w:r>
          <w:rPr>
            <w:noProof/>
            <w:webHidden/>
          </w:rPr>
          <w:instrText xml:space="preserve"> PAGEREF _Toc456122893 \h </w:instrText>
        </w:r>
        <w:r>
          <w:rPr>
            <w:noProof/>
            <w:webHidden/>
          </w:rPr>
        </w:r>
        <w:r>
          <w:rPr>
            <w:noProof/>
            <w:webHidden/>
          </w:rPr>
          <w:fldChar w:fldCharType="separate"/>
        </w:r>
        <w:r>
          <w:rPr>
            <w:noProof/>
            <w:webHidden/>
          </w:rPr>
          <w:t>7</w:t>
        </w:r>
        <w:r>
          <w:rPr>
            <w:noProof/>
            <w:webHidden/>
          </w:rPr>
          <w:fldChar w:fldCharType="end"/>
        </w:r>
      </w:hyperlink>
    </w:p>
    <w:p w:rsidR="00F53237" w:rsidRDefault="00F53237">
      <w:pPr>
        <w:pStyle w:val="TOC2"/>
        <w:tabs>
          <w:tab w:val="right" w:leader="dot" w:pos="9350"/>
        </w:tabs>
        <w:rPr>
          <w:noProof/>
        </w:rPr>
      </w:pPr>
      <w:hyperlink w:anchor="_Toc456122894" w:history="1">
        <w:r w:rsidRPr="00351E58">
          <w:rPr>
            <w:rStyle w:val="Hyperlink"/>
            <w:noProof/>
          </w:rPr>
          <w:t>Club / membership resources</w:t>
        </w:r>
        <w:r>
          <w:rPr>
            <w:noProof/>
            <w:webHidden/>
          </w:rPr>
          <w:tab/>
        </w:r>
        <w:r>
          <w:rPr>
            <w:noProof/>
            <w:webHidden/>
          </w:rPr>
          <w:fldChar w:fldCharType="begin"/>
        </w:r>
        <w:r>
          <w:rPr>
            <w:noProof/>
            <w:webHidden/>
          </w:rPr>
          <w:instrText xml:space="preserve"> PAGEREF _Toc456122894 \h </w:instrText>
        </w:r>
        <w:r>
          <w:rPr>
            <w:noProof/>
            <w:webHidden/>
          </w:rPr>
        </w:r>
        <w:r>
          <w:rPr>
            <w:noProof/>
            <w:webHidden/>
          </w:rPr>
          <w:fldChar w:fldCharType="separate"/>
        </w:r>
        <w:r>
          <w:rPr>
            <w:noProof/>
            <w:webHidden/>
          </w:rPr>
          <w:t>7</w:t>
        </w:r>
        <w:r>
          <w:rPr>
            <w:noProof/>
            <w:webHidden/>
          </w:rPr>
          <w:fldChar w:fldCharType="end"/>
        </w:r>
      </w:hyperlink>
    </w:p>
    <w:p w:rsidR="00F53237" w:rsidRDefault="00F53237">
      <w:pPr>
        <w:pStyle w:val="TOC1"/>
        <w:tabs>
          <w:tab w:val="right" w:leader="dot" w:pos="9350"/>
        </w:tabs>
        <w:rPr>
          <w:noProof/>
        </w:rPr>
      </w:pPr>
      <w:hyperlink w:anchor="_Toc456122895" w:history="1">
        <w:r w:rsidRPr="00351E58">
          <w:rPr>
            <w:rStyle w:val="Hyperlink"/>
            <w:noProof/>
            <w:lang/>
          </w:rPr>
          <w:t>COMMUNICATION</w:t>
        </w:r>
        <w:r>
          <w:rPr>
            <w:noProof/>
            <w:webHidden/>
          </w:rPr>
          <w:tab/>
        </w:r>
        <w:r>
          <w:rPr>
            <w:noProof/>
            <w:webHidden/>
          </w:rPr>
          <w:fldChar w:fldCharType="begin"/>
        </w:r>
        <w:r>
          <w:rPr>
            <w:noProof/>
            <w:webHidden/>
          </w:rPr>
          <w:instrText xml:space="preserve"> PAGEREF _Toc456122895 \h </w:instrText>
        </w:r>
        <w:r>
          <w:rPr>
            <w:noProof/>
            <w:webHidden/>
          </w:rPr>
        </w:r>
        <w:r>
          <w:rPr>
            <w:noProof/>
            <w:webHidden/>
          </w:rPr>
          <w:fldChar w:fldCharType="separate"/>
        </w:r>
        <w:r>
          <w:rPr>
            <w:noProof/>
            <w:webHidden/>
          </w:rPr>
          <w:t>7</w:t>
        </w:r>
        <w:r>
          <w:rPr>
            <w:noProof/>
            <w:webHidden/>
          </w:rPr>
          <w:fldChar w:fldCharType="end"/>
        </w:r>
      </w:hyperlink>
    </w:p>
    <w:p w:rsidR="00F53237" w:rsidRDefault="00F53237">
      <w:pPr>
        <w:pStyle w:val="TOC2"/>
        <w:tabs>
          <w:tab w:val="right" w:leader="dot" w:pos="9350"/>
        </w:tabs>
        <w:rPr>
          <w:noProof/>
        </w:rPr>
      </w:pPr>
      <w:hyperlink w:anchor="_Toc456122896" w:history="1">
        <w:r w:rsidRPr="00351E58">
          <w:rPr>
            <w:rStyle w:val="Hyperlink"/>
            <w:noProof/>
          </w:rPr>
          <w:t>Membership Call-down List - Alternate Point of Contact</w:t>
        </w:r>
        <w:r>
          <w:rPr>
            <w:noProof/>
            <w:webHidden/>
          </w:rPr>
          <w:tab/>
        </w:r>
        <w:r>
          <w:rPr>
            <w:noProof/>
            <w:webHidden/>
          </w:rPr>
          <w:fldChar w:fldCharType="begin"/>
        </w:r>
        <w:r>
          <w:rPr>
            <w:noProof/>
            <w:webHidden/>
          </w:rPr>
          <w:instrText xml:space="preserve"> PAGEREF _Toc456122896 \h </w:instrText>
        </w:r>
        <w:r>
          <w:rPr>
            <w:noProof/>
            <w:webHidden/>
          </w:rPr>
        </w:r>
        <w:r>
          <w:rPr>
            <w:noProof/>
            <w:webHidden/>
          </w:rPr>
          <w:fldChar w:fldCharType="separate"/>
        </w:r>
        <w:r>
          <w:rPr>
            <w:noProof/>
            <w:webHidden/>
          </w:rPr>
          <w:t>7</w:t>
        </w:r>
        <w:r>
          <w:rPr>
            <w:noProof/>
            <w:webHidden/>
          </w:rPr>
          <w:fldChar w:fldCharType="end"/>
        </w:r>
      </w:hyperlink>
    </w:p>
    <w:p w:rsidR="00F53237" w:rsidRDefault="00F53237">
      <w:pPr>
        <w:pStyle w:val="TOC2"/>
        <w:tabs>
          <w:tab w:val="right" w:leader="dot" w:pos="9350"/>
        </w:tabs>
        <w:rPr>
          <w:noProof/>
        </w:rPr>
      </w:pPr>
      <w:hyperlink w:anchor="_Toc456122897" w:history="1">
        <w:r w:rsidRPr="00351E58">
          <w:rPr>
            <w:rStyle w:val="Hyperlink"/>
            <w:noProof/>
          </w:rPr>
          <w:t>Essential Community Emergency and Relief Organizations for Sint Maarten</w:t>
        </w:r>
        <w:r>
          <w:rPr>
            <w:noProof/>
            <w:webHidden/>
          </w:rPr>
          <w:tab/>
        </w:r>
        <w:r>
          <w:rPr>
            <w:noProof/>
            <w:webHidden/>
          </w:rPr>
          <w:fldChar w:fldCharType="begin"/>
        </w:r>
        <w:r>
          <w:rPr>
            <w:noProof/>
            <w:webHidden/>
          </w:rPr>
          <w:instrText xml:space="preserve"> PAGEREF _Toc456122897 \h </w:instrText>
        </w:r>
        <w:r>
          <w:rPr>
            <w:noProof/>
            <w:webHidden/>
          </w:rPr>
        </w:r>
        <w:r>
          <w:rPr>
            <w:noProof/>
            <w:webHidden/>
          </w:rPr>
          <w:fldChar w:fldCharType="separate"/>
        </w:r>
        <w:r>
          <w:rPr>
            <w:noProof/>
            <w:webHidden/>
          </w:rPr>
          <w:t>8</w:t>
        </w:r>
        <w:r>
          <w:rPr>
            <w:noProof/>
            <w:webHidden/>
          </w:rPr>
          <w:fldChar w:fldCharType="end"/>
        </w:r>
      </w:hyperlink>
    </w:p>
    <w:p w:rsidR="00F53237" w:rsidRDefault="00F53237">
      <w:pPr>
        <w:pStyle w:val="TOC1"/>
        <w:tabs>
          <w:tab w:val="right" w:leader="dot" w:pos="9350"/>
        </w:tabs>
        <w:rPr>
          <w:noProof/>
        </w:rPr>
      </w:pPr>
      <w:hyperlink w:anchor="_Toc456122898" w:history="1">
        <w:r w:rsidRPr="00351E58">
          <w:rPr>
            <w:rStyle w:val="Hyperlink"/>
            <w:noProof/>
          </w:rPr>
          <w:t>PREPAREDNESS</w:t>
        </w:r>
        <w:r>
          <w:rPr>
            <w:noProof/>
            <w:webHidden/>
          </w:rPr>
          <w:tab/>
        </w:r>
        <w:r>
          <w:rPr>
            <w:noProof/>
            <w:webHidden/>
          </w:rPr>
          <w:fldChar w:fldCharType="begin"/>
        </w:r>
        <w:r>
          <w:rPr>
            <w:noProof/>
            <w:webHidden/>
          </w:rPr>
          <w:instrText xml:space="preserve"> PAGEREF _Toc456122898 \h </w:instrText>
        </w:r>
        <w:r>
          <w:rPr>
            <w:noProof/>
            <w:webHidden/>
          </w:rPr>
        </w:r>
        <w:r>
          <w:rPr>
            <w:noProof/>
            <w:webHidden/>
          </w:rPr>
          <w:fldChar w:fldCharType="separate"/>
        </w:r>
        <w:r>
          <w:rPr>
            <w:noProof/>
            <w:webHidden/>
          </w:rPr>
          <w:t>10</w:t>
        </w:r>
        <w:r>
          <w:rPr>
            <w:noProof/>
            <w:webHidden/>
          </w:rPr>
          <w:fldChar w:fldCharType="end"/>
        </w:r>
      </w:hyperlink>
    </w:p>
    <w:p w:rsidR="00F53237" w:rsidRDefault="00F53237">
      <w:pPr>
        <w:pStyle w:val="TOC2"/>
        <w:tabs>
          <w:tab w:val="right" w:leader="dot" w:pos="9350"/>
        </w:tabs>
        <w:rPr>
          <w:noProof/>
        </w:rPr>
      </w:pPr>
      <w:hyperlink w:anchor="_Toc456122899" w:history="1">
        <w:r w:rsidRPr="00351E58">
          <w:rPr>
            <w:rStyle w:val="Hyperlink"/>
            <w:noProof/>
            <w:lang/>
          </w:rPr>
          <w:t>What do you need?</w:t>
        </w:r>
        <w:r>
          <w:rPr>
            <w:noProof/>
            <w:webHidden/>
          </w:rPr>
          <w:tab/>
        </w:r>
        <w:r>
          <w:rPr>
            <w:noProof/>
            <w:webHidden/>
          </w:rPr>
          <w:fldChar w:fldCharType="begin"/>
        </w:r>
        <w:r>
          <w:rPr>
            <w:noProof/>
            <w:webHidden/>
          </w:rPr>
          <w:instrText xml:space="preserve"> PAGEREF _Toc456122899 \h </w:instrText>
        </w:r>
        <w:r>
          <w:rPr>
            <w:noProof/>
            <w:webHidden/>
          </w:rPr>
        </w:r>
        <w:r>
          <w:rPr>
            <w:noProof/>
            <w:webHidden/>
          </w:rPr>
          <w:fldChar w:fldCharType="separate"/>
        </w:r>
        <w:r>
          <w:rPr>
            <w:noProof/>
            <w:webHidden/>
          </w:rPr>
          <w:t>11</w:t>
        </w:r>
        <w:r>
          <w:rPr>
            <w:noProof/>
            <w:webHidden/>
          </w:rPr>
          <w:fldChar w:fldCharType="end"/>
        </w:r>
      </w:hyperlink>
    </w:p>
    <w:p w:rsidR="00F53237" w:rsidRDefault="00F53237">
      <w:pPr>
        <w:pStyle w:val="TOC3"/>
        <w:tabs>
          <w:tab w:val="right" w:leader="dot" w:pos="9350"/>
        </w:tabs>
        <w:rPr>
          <w:noProof/>
        </w:rPr>
      </w:pPr>
      <w:hyperlink w:anchor="_Toc456122900" w:history="1">
        <w:r w:rsidRPr="00351E58">
          <w:rPr>
            <w:rStyle w:val="Hyperlink"/>
            <w:noProof/>
            <w:lang/>
          </w:rPr>
          <w:t>Emergency Kits</w:t>
        </w:r>
        <w:r>
          <w:rPr>
            <w:noProof/>
            <w:webHidden/>
          </w:rPr>
          <w:tab/>
        </w:r>
        <w:r>
          <w:rPr>
            <w:noProof/>
            <w:webHidden/>
          </w:rPr>
          <w:fldChar w:fldCharType="begin"/>
        </w:r>
        <w:r>
          <w:rPr>
            <w:noProof/>
            <w:webHidden/>
          </w:rPr>
          <w:instrText xml:space="preserve"> PAGEREF _Toc456122900 \h </w:instrText>
        </w:r>
        <w:r>
          <w:rPr>
            <w:noProof/>
            <w:webHidden/>
          </w:rPr>
        </w:r>
        <w:r>
          <w:rPr>
            <w:noProof/>
            <w:webHidden/>
          </w:rPr>
          <w:fldChar w:fldCharType="separate"/>
        </w:r>
        <w:r>
          <w:rPr>
            <w:noProof/>
            <w:webHidden/>
          </w:rPr>
          <w:t>11</w:t>
        </w:r>
        <w:r>
          <w:rPr>
            <w:noProof/>
            <w:webHidden/>
          </w:rPr>
          <w:fldChar w:fldCharType="end"/>
        </w:r>
      </w:hyperlink>
    </w:p>
    <w:p w:rsidR="00F53237" w:rsidRDefault="00F53237">
      <w:pPr>
        <w:pStyle w:val="TOC3"/>
        <w:tabs>
          <w:tab w:val="right" w:leader="dot" w:pos="9350"/>
        </w:tabs>
        <w:rPr>
          <w:noProof/>
        </w:rPr>
      </w:pPr>
      <w:hyperlink w:anchor="_Toc456122901" w:history="1">
        <w:r w:rsidRPr="00351E58">
          <w:rPr>
            <w:rStyle w:val="Hyperlink"/>
            <w:noProof/>
            <w:lang/>
          </w:rPr>
          <w:t>Basic Emergency Kit</w:t>
        </w:r>
        <w:r>
          <w:rPr>
            <w:noProof/>
            <w:webHidden/>
          </w:rPr>
          <w:tab/>
        </w:r>
        <w:r>
          <w:rPr>
            <w:noProof/>
            <w:webHidden/>
          </w:rPr>
          <w:fldChar w:fldCharType="begin"/>
        </w:r>
        <w:r>
          <w:rPr>
            <w:noProof/>
            <w:webHidden/>
          </w:rPr>
          <w:instrText xml:space="preserve"> PAGEREF _Toc456122901 \h </w:instrText>
        </w:r>
        <w:r>
          <w:rPr>
            <w:noProof/>
            <w:webHidden/>
          </w:rPr>
        </w:r>
        <w:r>
          <w:rPr>
            <w:noProof/>
            <w:webHidden/>
          </w:rPr>
          <w:fldChar w:fldCharType="separate"/>
        </w:r>
        <w:r>
          <w:rPr>
            <w:noProof/>
            <w:webHidden/>
          </w:rPr>
          <w:t>11</w:t>
        </w:r>
        <w:r>
          <w:rPr>
            <w:noProof/>
            <w:webHidden/>
          </w:rPr>
          <w:fldChar w:fldCharType="end"/>
        </w:r>
      </w:hyperlink>
    </w:p>
    <w:p w:rsidR="00F53237" w:rsidRDefault="00F53237">
      <w:pPr>
        <w:pStyle w:val="TOC3"/>
        <w:tabs>
          <w:tab w:val="right" w:leader="dot" w:pos="9350"/>
        </w:tabs>
        <w:rPr>
          <w:noProof/>
        </w:rPr>
      </w:pPr>
      <w:hyperlink w:anchor="_Toc456122902" w:history="1">
        <w:r w:rsidRPr="00351E58">
          <w:rPr>
            <w:rStyle w:val="Hyperlink"/>
            <w:noProof/>
            <w:lang/>
          </w:rPr>
          <w:t>Additional Emergency supplies</w:t>
        </w:r>
        <w:r>
          <w:rPr>
            <w:noProof/>
            <w:webHidden/>
          </w:rPr>
          <w:tab/>
        </w:r>
        <w:r>
          <w:rPr>
            <w:noProof/>
            <w:webHidden/>
          </w:rPr>
          <w:fldChar w:fldCharType="begin"/>
        </w:r>
        <w:r>
          <w:rPr>
            <w:noProof/>
            <w:webHidden/>
          </w:rPr>
          <w:instrText xml:space="preserve"> PAGEREF _Toc456122902 \h </w:instrText>
        </w:r>
        <w:r>
          <w:rPr>
            <w:noProof/>
            <w:webHidden/>
          </w:rPr>
        </w:r>
        <w:r>
          <w:rPr>
            <w:noProof/>
            <w:webHidden/>
          </w:rPr>
          <w:fldChar w:fldCharType="separate"/>
        </w:r>
        <w:r>
          <w:rPr>
            <w:noProof/>
            <w:webHidden/>
          </w:rPr>
          <w:t>11</w:t>
        </w:r>
        <w:r>
          <w:rPr>
            <w:noProof/>
            <w:webHidden/>
          </w:rPr>
          <w:fldChar w:fldCharType="end"/>
        </w:r>
      </w:hyperlink>
    </w:p>
    <w:p w:rsidR="00F53237" w:rsidRDefault="00F53237">
      <w:pPr>
        <w:pStyle w:val="TOC3"/>
        <w:tabs>
          <w:tab w:val="right" w:leader="dot" w:pos="9350"/>
        </w:tabs>
        <w:rPr>
          <w:noProof/>
        </w:rPr>
      </w:pPr>
      <w:hyperlink w:anchor="_Toc456122903" w:history="1">
        <w:r w:rsidRPr="00351E58">
          <w:rPr>
            <w:rStyle w:val="Hyperlink"/>
            <w:noProof/>
          </w:rPr>
          <w:t>Emergency Car Kit</w:t>
        </w:r>
        <w:r>
          <w:rPr>
            <w:noProof/>
            <w:webHidden/>
          </w:rPr>
          <w:tab/>
        </w:r>
        <w:r>
          <w:rPr>
            <w:noProof/>
            <w:webHidden/>
          </w:rPr>
          <w:fldChar w:fldCharType="begin"/>
        </w:r>
        <w:r>
          <w:rPr>
            <w:noProof/>
            <w:webHidden/>
          </w:rPr>
          <w:instrText xml:space="preserve"> PAGEREF _Toc456122903 \h </w:instrText>
        </w:r>
        <w:r>
          <w:rPr>
            <w:noProof/>
            <w:webHidden/>
          </w:rPr>
        </w:r>
        <w:r>
          <w:rPr>
            <w:noProof/>
            <w:webHidden/>
          </w:rPr>
          <w:fldChar w:fldCharType="separate"/>
        </w:r>
        <w:r>
          <w:rPr>
            <w:noProof/>
            <w:webHidden/>
          </w:rPr>
          <w:t>11</w:t>
        </w:r>
        <w:r>
          <w:rPr>
            <w:noProof/>
            <w:webHidden/>
          </w:rPr>
          <w:fldChar w:fldCharType="end"/>
        </w:r>
      </w:hyperlink>
    </w:p>
    <w:p w:rsidR="00F53237" w:rsidRDefault="00F53237">
      <w:pPr>
        <w:pStyle w:val="TOC1"/>
        <w:tabs>
          <w:tab w:val="right" w:leader="dot" w:pos="9350"/>
        </w:tabs>
        <w:rPr>
          <w:noProof/>
        </w:rPr>
      </w:pPr>
      <w:hyperlink w:anchor="_Toc456122904" w:history="1">
        <w:r w:rsidRPr="00351E58">
          <w:rPr>
            <w:rStyle w:val="Hyperlink"/>
            <w:noProof/>
          </w:rPr>
          <w:t>APPENDICES</w:t>
        </w:r>
        <w:r>
          <w:rPr>
            <w:noProof/>
            <w:webHidden/>
          </w:rPr>
          <w:tab/>
        </w:r>
        <w:r>
          <w:rPr>
            <w:noProof/>
            <w:webHidden/>
          </w:rPr>
          <w:fldChar w:fldCharType="begin"/>
        </w:r>
        <w:r>
          <w:rPr>
            <w:noProof/>
            <w:webHidden/>
          </w:rPr>
          <w:instrText xml:space="preserve"> PAGEREF _Toc456122904 \h </w:instrText>
        </w:r>
        <w:r>
          <w:rPr>
            <w:noProof/>
            <w:webHidden/>
          </w:rPr>
        </w:r>
        <w:r>
          <w:rPr>
            <w:noProof/>
            <w:webHidden/>
          </w:rPr>
          <w:fldChar w:fldCharType="separate"/>
        </w:r>
        <w:r>
          <w:rPr>
            <w:noProof/>
            <w:webHidden/>
          </w:rPr>
          <w:t>12</w:t>
        </w:r>
        <w:r>
          <w:rPr>
            <w:noProof/>
            <w:webHidden/>
          </w:rPr>
          <w:fldChar w:fldCharType="end"/>
        </w:r>
      </w:hyperlink>
    </w:p>
    <w:p w:rsidR="00F53237" w:rsidRDefault="00F53237">
      <w:pPr>
        <w:pStyle w:val="TOC2"/>
        <w:tabs>
          <w:tab w:val="right" w:leader="dot" w:pos="9350"/>
        </w:tabs>
        <w:rPr>
          <w:noProof/>
        </w:rPr>
      </w:pPr>
      <w:hyperlink w:anchor="_Toc456122905" w:history="1">
        <w:r w:rsidRPr="00351E58">
          <w:rPr>
            <w:rStyle w:val="Hyperlink"/>
            <w:noProof/>
          </w:rPr>
          <w:t>Appendix 1: 2016 Atlantic Hurricane Season Prediction</w:t>
        </w:r>
        <w:r>
          <w:rPr>
            <w:noProof/>
            <w:webHidden/>
          </w:rPr>
          <w:tab/>
        </w:r>
        <w:r>
          <w:rPr>
            <w:noProof/>
            <w:webHidden/>
          </w:rPr>
          <w:fldChar w:fldCharType="begin"/>
        </w:r>
        <w:r>
          <w:rPr>
            <w:noProof/>
            <w:webHidden/>
          </w:rPr>
          <w:instrText xml:space="preserve"> PAGEREF _Toc456122905 \h </w:instrText>
        </w:r>
        <w:r>
          <w:rPr>
            <w:noProof/>
            <w:webHidden/>
          </w:rPr>
        </w:r>
        <w:r>
          <w:rPr>
            <w:noProof/>
            <w:webHidden/>
          </w:rPr>
          <w:fldChar w:fldCharType="separate"/>
        </w:r>
        <w:r>
          <w:rPr>
            <w:noProof/>
            <w:webHidden/>
          </w:rPr>
          <w:t>12</w:t>
        </w:r>
        <w:r>
          <w:rPr>
            <w:noProof/>
            <w:webHidden/>
          </w:rPr>
          <w:fldChar w:fldCharType="end"/>
        </w:r>
      </w:hyperlink>
    </w:p>
    <w:p w:rsidR="00F53237" w:rsidRDefault="00F53237">
      <w:pPr>
        <w:pStyle w:val="TOC2"/>
        <w:tabs>
          <w:tab w:val="right" w:leader="dot" w:pos="9350"/>
        </w:tabs>
        <w:rPr>
          <w:noProof/>
        </w:rPr>
      </w:pPr>
      <w:hyperlink w:anchor="_Toc456122906" w:history="1">
        <w:r w:rsidRPr="00351E58">
          <w:rPr>
            <w:rStyle w:val="Hyperlink"/>
            <w:noProof/>
          </w:rPr>
          <w:t>Appendix 2: Template letter to the EOC</w:t>
        </w:r>
        <w:r>
          <w:rPr>
            <w:noProof/>
            <w:webHidden/>
          </w:rPr>
          <w:tab/>
        </w:r>
        <w:r>
          <w:rPr>
            <w:noProof/>
            <w:webHidden/>
          </w:rPr>
          <w:fldChar w:fldCharType="begin"/>
        </w:r>
        <w:r>
          <w:rPr>
            <w:noProof/>
            <w:webHidden/>
          </w:rPr>
          <w:instrText xml:space="preserve"> PAGEREF _Toc456122906 \h </w:instrText>
        </w:r>
        <w:r>
          <w:rPr>
            <w:noProof/>
            <w:webHidden/>
          </w:rPr>
        </w:r>
        <w:r>
          <w:rPr>
            <w:noProof/>
            <w:webHidden/>
          </w:rPr>
          <w:fldChar w:fldCharType="separate"/>
        </w:r>
        <w:r>
          <w:rPr>
            <w:noProof/>
            <w:webHidden/>
          </w:rPr>
          <w:t>13</w:t>
        </w:r>
        <w:r>
          <w:rPr>
            <w:noProof/>
            <w:webHidden/>
          </w:rPr>
          <w:fldChar w:fldCharType="end"/>
        </w:r>
      </w:hyperlink>
    </w:p>
    <w:p w:rsidR="00F53237" w:rsidRDefault="00F53237">
      <w:pPr>
        <w:pStyle w:val="TOC2"/>
        <w:tabs>
          <w:tab w:val="right" w:leader="dot" w:pos="9350"/>
        </w:tabs>
        <w:rPr>
          <w:noProof/>
        </w:rPr>
      </w:pPr>
      <w:hyperlink w:anchor="_Toc456122907" w:history="1">
        <w:r w:rsidRPr="00351E58">
          <w:rPr>
            <w:rStyle w:val="Hyperlink"/>
            <w:noProof/>
            <w:lang/>
          </w:rPr>
          <w:t>Appendix 3: Check off list of items for 72-hour emergency kit.</w:t>
        </w:r>
        <w:r>
          <w:rPr>
            <w:noProof/>
            <w:webHidden/>
          </w:rPr>
          <w:tab/>
        </w:r>
        <w:r>
          <w:rPr>
            <w:noProof/>
            <w:webHidden/>
          </w:rPr>
          <w:fldChar w:fldCharType="begin"/>
        </w:r>
        <w:r>
          <w:rPr>
            <w:noProof/>
            <w:webHidden/>
          </w:rPr>
          <w:instrText xml:space="preserve"> PAGEREF _Toc456122907 \h </w:instrText>
        </w:r>
        <w:r>
          <w:rPr>
            <w:noProof/>
            <w:webHidden/>
          </w:rPr>
        </w:r>
        <w:r>
          <w:rPr>
            <w:noProof/>
            <w:webHidden/>
          </w:rPr>
          <w:fldChar w:fldCharType="separate"/>
        </w:r>
        <w:r>
          <w:rPr>
            <w:noProof/>
            <w:webHidden/>
          </w:rPr>
          <w:t>14</w:t>
        </w:r>
        <w:r>
          <w:rPr>
            <w:noProof/>
            <w:webHidden/>
          </w:rPr>
          <w:fldChar w:fldCharType="end"/>
        </w:r>
      </w:hyperlink>
    </w:p>
    <w:p w:rsidR="00F53237" w:rsidRDefault="00F53237">
      <w:pPr>
        <w:pStyle w:val="TOC2"/>
        <w:tabs>
          <w:tab w:val="right" w:leader="dot" w:pos="9350"/>
        </w:tabs>
        <w:rPr>
          <w:noProof/>
        </w:rPr>
      </w:pPr>
      <w:hyperlink w:anchor="_Toc456122908" w:history="1">
        <w:r w:rsidRPr="00351E58">
          <w:rPr>
            <w:rStyle w:val="Hyperlink"/>
            <w:noProof/>
            <w:lang/>
          </w:rPr>
          <w:t>Appendix 4: Additional Emergency Supplies</w:t>
        </w:r>
        <w:r>
          <w:rPr>
            <w:noProof/>
            <w:webHidden/>
          </w:rPr>
          <w:tab/>
        </w:r>
        <w:r>
          <w:rPr>
            <w:noProof/>
            <w:webHidden/>
          </w:rPr>
          <w:fldChar w:fldCharType="begin"/>
        </w:r>
        <w:r>
          <w:rPr>
            <w:noProof/>
            <w:webHidden/>
          </w:rPr>
          <w:instrText xml:space="preserve"> PAGEREF _Toc456122908 \h </w:instrText>
        </w:r>
        <w:r>
          <w:rPr>
            <w:noProof/>
            <w:webHidden/>
          </w:rPr>
        </w:r>
        <w:r>
          <w:rPr>
            <w:noProof/>
            <w:webHidden/>
          </w:rPr>
          <w:fldChar w:fldCharType="separate"/>
        </w:r>
        <w:r>
          <w:rPr>
            <w:noProof/>
            <w:webHidden/>
          </w:rPr>
          <w:t>16</w:t>
        </w:r>
        <w:r>
          <w:rPr>
            <w:noProof/>
            <w:webHidden/>
          </w:rPr>
          <w:fldChar w:fldCharType="end"/>
        </w:r>
      </w:hyperlink>
    </w:p>
    <w:p w:rsidR="00F53237" w:rsidRDefault="00F53237">
      <w:pPr>
        <w:pStyle w:val="TOC2"/>
        <w:tabs>
          <w:tab w:val="right" w:leader="dot" w:pos="9350"/>
        </w:tabs>
        <w:rPr>
          <w:noProof/>
        </w:rPr>
      </w:pPr>
      <w:hyperlink w:anchor="_Toc456122909" w:history="1">
        <w:r w:rsidRPr="00351E58">
          <w:rPr>
            <w:rStyle w:val="Hyperlink"/>
            <w:noProof/>
            <w:lang/>
          </w:rPr>
          <w:t>Appendix 5: Emergency Car Kit</w:t>
        </w:r>
        <w:r>
          <w:rPr>
            <w:noProof/>
            <w:webHidden/>
          </w:rPr>
          <w:tab/>
        </w:r>
        <w:r>
          <w:rPr>
            <w:noProof/>
            <w:webHidden/>
          </w:rPr>
          <w:fldChar w:fldCharType="begin"/>
        </w:r>
        <w:r>
          <w:rPr>
            <w:noProof/>
            <w:webHidden/>
          </w:rPr>
          <w:instrText xml:space="preserve"> PAGEREF _Toc456122909 \h </w:instrText>
        </w:r>
        <w:r>
          <w:rPr>
            <w:noProof/>
            <w:webHidden/>
          </w:rPr>
        </w:r>
        <w:r>
          <w:rPr>
            <w:noProof/>
            <w:webHidden/>
          </w:rPr>
          <w:fldChar w:fldCharType="separate"/>
        </w:r>
        <w:r>
          <w:rPr>
            <w:noProof/>
            <w:webHidden/>
          </w:rPr>
          <w:t>17</w:t>
        </w:r>
        <w:r>
          <w:rPr>
            <w:noProof/>
            <w:webHidden/>
          </w:rPr>
          <w:fldChar w:fldCharType="end"/>
        </w:r>
      </w:hyperlink>
    </w:p>
    <w:p w:rsidR="00F53237" w:rsidRDefault="00F53237">
      <w:pPr>
        <w:pStyle w:val="TOC2"/>
        <w:tabs>
          <w:tab w:val="right" w:leader="dot" w:pos="9350"/>
        </w:tabs>
        <w:rPr>
          <w:noProof/>
        </w:rPr>
      </w:pPr>
      <w:hyperlink w:anchor="_Toc456122910" w:history="1">
        <w:r w:rsidRPr="00351E58">
          <w:rPr>
            <w:rStyle w:val="Hyperlink"/>
            <w:noProof/>
            <w:lang/>
          </w:rPr>
          <w:t>Appendix 6: Rotary Sunrise members contact information list</w:t>
        </w:r>
        <w:r>
          <w:rPr>
            <w:noProof/>
            <w:webHidden/>
          </w:rPr>
          <w:tab/>
        </w:r>
        <w:r>
          <w:rPr>
            <w:noProof/>
            <w:webHidden/>
          </w:rPr>
          <w:fldChar w:fldCharType="begin"/>
        </w:r>
        <w:r>
          <w:rPr>
            <w:noProof/>
            <w:webHidden/>
          </w:rPr>
          <w:instrText xml:space="preserve"> PAGEREF _Toc456122910 \h </w:instrText>
        </w:r>
        <w:r>
          <w:rPr>
            <w:noProof/>
            <w:webHidden/>
          </w:rPr>
        </w:r>
        <w:r>
          <w:rPr>
            <w:noProof/>
            <w:webHidden/>
          </w:rPr>
          <w:fldChar w:fldCharType="separate"/>
        </w:r>
        <w:r>
          <w:rPr>
            <w:noProof/>
            <w:webHidden/>
          </w:rPr>
          <w:t>18</w:t>
        </w:r>
        <w:r>
          <w:rPr>
            <w:noProof/>
            <w:webHidden/>
          </w:rPr>
          <w:fldChar w:fldCharType="end"/>
        </w:r>
      </w:hyperlink>
    </w:p>
    <w:p w:rsidR="00F53237" w:rsidRDefault="00F53237">
      <w:pPr>
        <w:pStyle w:val="TOC2"/>
        <w:tabs>
          <w:tab w:val="right" w:leader="dot" w:pos="9350"/>
        </w:tabs>
        <w:rPr>
          <w:noProof/>
        </w:rPr>
      </w:pPr>
      <w:hyperlink w:anchor="_Toc456122911" w:history="1">
        <w:r w:rsidRPr="00351E58">
          <w:rPr>
            <w:rStyle w:val="Hyperlink"/>
            <w:noProof/>
          </w:rPr>
          <w:t>Appendix 7: Where to buy an emergency kit</w:t>
        </w:r>
        <w:r>
          <w:rPr>
            <w:noProof/>
            <w:webHidden/>
          </w:rPr>
          <w:tab/>
        </w:r>
        <w:r>
          <w:rPr>
            <w:noProof/>
            <w:webHidden/>
          </w:rPr>
          <w:fldChar w:fldCharType="begin"/>
        </w:r>
        <w:r>
          <w:rPr>
            <w:noProof/>
            <w:webHidden/>
          </w:rPr>
          <w:instrText xml:space="preserve"> PAGEREF _Toc456122911 \h </w:instrText>
        </w:r>
        <w:r>
          <w:rPr>
            <w:noProof/>
            <w:webHidden/>
          </w:rPr>
        </w:r>
        <w:r>
          <w:rPr>
            <w:noProof/>
            <w:webHidden/>
          </w:rPr>
          <w:fldChar w:fldCharType="separate"/>
        </w:r>
        <w:r>
          <w:rPr>
            <w:noProof/>
            <w:webHidden/>
          </w:rPr>
          <w:t>19</w:t>
        </w:r>
        <w:r>
          <w:rPr>
            <w:noProof/>
            <w:webHidden/>
          </w:rPr>
          <w:fldChar w:fldCharType="end"/>
        </w:r>
      </w:hyperlink>
    </w:p>
    <w:p w:rsidR="00F53237" w:rsidRDefault="00F53237">
      <w:pPr>
        <w:pStyle w:val="TOC2"/>
        <w:tabs>
          <w:tab w:val="right" w:leader="dot" w:pos="9350"/>
        </w:tabs>
        <w:rPr>
          <w:noProof/>
        </w:rPr>
      </w:pPr>
      <w:hyperlink w:anchor="_Toc456122912" w:history="1">
        <w:r w:rsidRPr="00351E58">
          <w:rPr>
            <w:rStyle w:val="Hyperlink"/>
            <w:noProof/>
          </w:rPr>
          <w:t>Appendix 8: Preparing a Family Emergency Kit. Anatomy of a First Aid Kit</w:t>
        </w:r>
        <w:r>
          <w:rPr>
            <w:noProof/>
            <w:webHidden/>
          </w:rPr>
          <w:tab/>
        </w:r>
        <w:r>
          <w:rPr>
            <w:noProof/>
            <w:webHidden/>
          </w:rPr>
          <w:fldChar w:fldCharType="begin"/>
        </w:r>
        <w:r>
          <w:rPr>
            <w:noProof/>
            <w:webHidden/>
          </w:rPr>
          <w:instrText xml:space="preserve"> PAGEREF _Toc456122912 \h </w:instrText>
        </w:r>
        <w:r>
          <w:rPr>
            <w:noProof/>
            <w:webHidden/>
          </w:rPr>
        </w:r>
        <w:r>
          <w:rPr>
            <w:noProof/>
            <w:webHidden/>
          </w:rPr>
          <w:fldChar w:fldCharType="separate"/>
        </w:r>
        <w:r>
          <w:rPr>
            <w:noProof/>
            <w:webHidden/>
          </w:rPr>
          <w:t>20</w:t>
        </w:r>
        <w:r>
          <w:rPr>
            <w:noProof/>
            <w:webHidden/>
          </w:rPr>
          <w:fldChar w:fldCharType="end"/>
        </w:r>
      </w:hyperlink>
    </w:p>
    <w:p w:rsidR="00F53237" w:rsidRPr="00627D65" w:rsidRDefault="00F53237" w:rsidP="00627D65">
      <w:r>
        <w:fldChar w:fldCharType="end"/>
      </w:r>
    </w:p>
    <w:p w:rsidR="00F53237" w:rsidRDefault="00F53237" w:rsidP="001E3CCB">
      <w:pPr>
        <w:pStyle w:val="Default"/>
        <w:rPr>
          <w:rFonts w:ascii="Calibri" w:hAnsi="Calibri"/>
          <w:b/>
          <w:bCs/>
        </w:rPr>
      </w:pPr>
    </w:p>
    <w:p w:rsidR="00F53237" w:rsidRDefault="00F53237" w:rsidP="001E3CCB">
      <w:pPr>
        <w:pStyle w:val="Heading1"/>
      </w:pPr>
      <w:bookmarkStart w:id="0" w:name="_Toc456122883"/>
      <w:r w:rsidRPr="001E3CCB">
        <w:t>INTRODUCTION</w:t>
      </w:r>
      <w:bookmarkEnd w:id="0"/>
      <w:r w:rsidRPr="001E3CCB">
        <w:t xml:space="preserve"> </w:t>
      </w:r>
    </w:p>
    <w:p w:rsidR="00F53237" w:rsidRDefault="00F53237" w:rsidP="00CC34F0">
      <w:pPr>
        <w:shd w:val="clear" w:color="auto" w:fill="FFFFFF"/>
        <w:spacing w:after="0" w:line="240" w:lineRule="auto"/>
        <w:rPr>
          <w:rFonts w:ascii="Segoe UI" w:hAnsi="Segoe UI" w:cs="Segoe UI"/>
          <w:color w:val="000000"/>
          <w:sz w:val="20"/>
          <w:szCs w:val="20"/>
        </w:rPr>
      </w:pPr>
      <w:r w:rsidRPr="00CC34F0">
        <w:rPr>
          <w:rFonts w:ascii="Segoe UI" w:hAnsi="Segoe UI" w:cs="Segoe UI"/>
          <w:color w:val="000000"/>
          <w:sz w:val="20"/>
          <w:szCs w:val="20"/>
        </w:rPr>
        <w:t>D</w:t>
      </w:r>
      <w:r>
        <w:rPr>
          <w:rFonts w:ascii="Segoe UI" w:hAnsi="Segoe UI" w:cs="Segoe UI"/>
          <w:color w:val="000000"/>
          <w:sz w:val="20"/>
          <w:szCs w:val="20"/>
        </w:rPr>
        <w:t xml:space="preserve">istrict </w:t>
      </w:r>
      <w:r w:rsidRPr="00CC34F0">
        <w:rPr>
          <w:rFonts w:ascii="Segoe UI" w:hAnsi="Segoe UI" w:cs="Segoe UI"/>
          <w:color w:val="000000"/>
          <w:sz w:val="20"/>
          <w:szCs w:val="20"/>
        </w:rPr>
        <w:t>G</w:t>
      </w:r>
      <w:r>
        <w:rPr>
          <w:rFonts w:ascii="Segoe UI" w:hAnsi="Segoe UI" w:cs="Segoe UI"/>
          <w:color w:val="000000"/>
          <w:sz w:val="20"/>
          <w:szCs w:val="20"/>
        </w:rPr>
        <w:t>overnor</w:t>
      </w:r>
      <w:r w:rsidRPr="00CC34F0">
        <w:rPr>
          <w:rFonts w:ascii="Segoe UI" w:hAnsi="Segoe UI" w:cs="Segoe UI"/>
          <w:color w:val="000000"/>
          <w:sz w:val="20"/>
          <w:szCs w:val="20"/>
        </w:rPr>
        <w:t xml:space="preserve"> </w:t>
      </w:r>
      <w:r>
        <w:rPr>
          <w:rFonts w:ascii="Segoe UI" w:hAnsi="Segoe UI" w:cs="Segoe UI"/>
          <w:color w:val="000000"/>
          <w:sz w:val="20"/>
          <w:szCs w:val="20"/>
        </w:rPr>
        <w:t xml:space="preserve">2016 – 2017, District 7020, </w:t>
      </w:r>
      <w:r w:rsidRPr="00CC34F0">
        <w:rPr>
          <w:rFonts w:ascii="Segoe UI" w:hAnsi="Segoe UI" w:cs="Segoe UI"/>
          <w:color w:val="000000"/>
          <w:sz w:val="20"/>
          <w:szCs w:val="20"/>
        </w:rPr>
        <w:t xml:space="preserve">Haresh </w:t>
      </w:r>
      <w:r>
        <w:rPr>
          <w:rFonts w:ascii="Segoe UI" w:hAnsi="Segoe UI" w:cs="Segoe UI"/>
          <w:color w:val="000000"/>
          <w:sz w:val="20"/>
          <w:szCs w:val="20"/>
        </w:rPr>
        <w:t xml:space="preserve">Ramchandani, DG Haresh, </w:t>
      </w:r>
      <w:r w:rsidRPr="00CC34F0">
        <w:rPr>
          <w:rFonts w:ascii="Segoe UI" w:hAnsi="Segoe UI" w:cs="Segoe UI"/>
          <w:color w:val="000000"/>
          <w:sz w:val="20"/>
          <w:szCs w:val="20"/>
        </w:rPr>
        <w:t>h</w:t>
      </w:r>
      <w:r>
        <w:rPr>
          <w:rFonts w:ascii="Segoe UI" w:hAnsi="Segoe UI" w:cs="Segoe UI"/>
          <w:color w:val="000000"/>
          <w:sz w:val="20"/>
          <w:szCs w:val="20"/>
        </w:rPr>
        <w:t>as a very exciting year planned. He also says,</w:t>
      </w:r>
      <w:r w:rsidRPr="00CC34F0">
        <w:rPr>
          <w:rFonts w:ascii="Segoe UI" w:hAnsi="Segoe UI" w:cs="Segoe UI"/>
          <w:color w:val="000000"/>
          <w:sz w:val="20"/>
          <w:szCs w:val="20"/>
        </w:rPr>
        <w:t xml:space="preserve"> </w:t>
      </w:r>
      <w:r>
        <w:rPr>
          <w:rFonts w:ascii="Segoe UI" w:hAnsi="Segoe UI" w:cs="Segoe UI"/>
          <w:color w:val="000000"/>
          <w:sz w:val="20"/>
          <w:szCs w:val="20"/>
        </w:rPr>
        <w:t>“</w:t>
      </w:r>
      <w:r w:rsidRPr="00CC34F0">
        <w:rPr>
          <w:rFonts w:ascii="Segoe UI" w:hAnsi="Segoe UI" w:cs="Segoe UI"/>
          <w:color w:val="000000"/>
          <w:sz w:val="20"/>
          <w:szCs w:val="20"/>
        </w:rPr>
        <w:t>When we think DISASTER, exciting is not a word that comes t</w:t>
      </w:r>
      <w:r>
        <w:rPr>
          <w:rFonts w:ascii="Segoe UI" w:hAnsi="Segoe UI" w:cs="Segoe UI"/>
          <w:color w:val="000000"/>
          <w:sz w:val="20"/>
          <w:szCs w:val="20"/>
        </w:rPr>
        <w:t xml:space="preserve">o mind”.  As persons </w:t>
      </w:r>
      <w:r w:rsidRPr="00CC34F0">
        <w:rPr>
          <w:rFonts w:ascii="Segoe UI" w:hAnsi="Segoe UI" w:cs="Segoe UI"/>
          <w:color w:val="000000"/>
          <w:sz w:val="20"/>
          <w:szCs w:val="20"/>
        </w:rPr>
        <w:t xml:space="preserve">living in the </w:t>
      </w:r>
      <w:smartTag w:uri="urn:schemas-microsoft-com:office:smarttags" w:element="place">
        <w:r w:rsidRPr="00CC34F0">
          <w:rPr>
            <w:rFonts w:ascii="Segoe UI" w:hAnsi="Segoe UI" w:cs="Segoe UI"/>
            <w:color w:val="000000"/>
            <w:sz w:val="20"/>
            <w:szCs w:val="20"/>
          </w:rPr>
          <w:t>Caribbean</w:t>
        </w:r>
      </w:smartTag>
      <w:r w:rsidRPr="00CC34F0">
        <w:rPr>
          <w:rFonts w:ascii="Segoe UI" w:hAnsi="Segoe UI" w:cs="Segoe UI"/>
          <w:color w:val="000000"/>
          <w:sz w:val="20"/>
          <w:szCs w:val="20"/>
        </w:rPr>
        <w:t xml:space="preserve">, </w:t>
      </w:r>
      <w:r>
        <w:rPr>
          <w:rFonts w:ascii="Segoe UI" w:hAnsi="Segoe UI" w:cs="Segoe UI"/>
          <w:color w:val="000000"/>
          <w:sz w:val="20"/>
          <w:szCs w:val="20"/>
        </w:rPr>
        <w:t>we know Disasters are a reality! DG Haresh</w:t>
      </w:r>
      <w:r w:rsidRPr="00CC34F0">
        <w:rPr>
          <w:rFonts w:ascii="Segoe UI" w:hAnsi="Segoe UI" w:cs="Segoe UI"/>
          <w:color w:val="000000"/>
          <w:sz w:val="20"/>
          <w:szCs w:val="20"/>
        </w:rPr>
        <w:t xml:space="preserve"> encourages us to prepare for any event that may affect our members and that preparation starts with </w:t>
      </w:r>
      <w:r>
        <w:rPr>
          <w:rFonts w:ascii="Segoe UI" w:hAnsi="Segoe UI" w:cs="Segoe UI"/>
          <w:color w:val="000000"/>
          <w:sz w:val="20"/>
          <w:szCs w:val="20"/>
        </w:rPr>
        <w:t>us: the Club President, the Disaster Chair, the committee members and all club members</w:t>
      </w:r>
      <w:r w:rsidRPr="00CC34F0">
        <w:rPr>
          <w:rFonts w:ascii="Segoe UI" w:hAnsi="Segoe UI" w:cs="Segoe UI"/>
          <w:color w:val="000000"/>
          <w:sz w:val="20"/>
          <w:szCs w:val="20"/>
        </w:rPr>
        <w:t xml:space="preserve">. </w:t>
      </w:r>
    </w:p>
    <w:p w:rsidR="00F53237" w:rsidRDefault="00F53237" w:rsidP="00CC34F0">
      <w:pPr>
        <w:shd w:val="clear" w:color="auto" w:fill="FFFFFF"/>
        <w:spacing w:after="0" w:line="240" w:lineRule="auto"/>
        <w:rPr>
          <w:rFonts w:ascii="Segoe UI" w:hAnsi="Segoe UI" w:cs="Segoe UI"/>
          <w:color w:val="000000"/>
          <w:sz w:val="20"/>
          <w:szCs w:val="20"/>
        </w:rPr>
      </w:pPr>
    </w:p>
    <w:p w:rsidR="00F53237" w:rsidRDefault="00F53237" w:rsidP="00095731">
      <w:pPr>
        <w:shd w:val="clear" w:color="auto" w:fill="FFFFFF"/>
        <w:spacing w:after="0" w:line="240" w:lineRule="auto"/>
        <w:rPr>
          <w:rFonts w:ascii="Segoe UI" w:hAnsi="Segoe UI" w:cs="Segoe UI"/>
          <w:color w:val="000000"/>
          <w:sz w:val="20"/>
          <w:szCs w:val="20"/>
        </w:rPr>
      </w:pPr>
      <w:r>
        <w:rPr>
          <w:rFonts w:ascii="Segoe UI" w:hAnsi="Segoe UI" w:cs="Segoe UI"/>
          <w:color w:val="000000"/>
          <w:sz w:val="20"/>
          <w:szCs w:val="20"/>
        </w:rPr>
        <w:t xml:space="preserve">To promote the development of Disaster </w:t>
      </w:r>
      <w:r w:rsidRPr="008A168E">
        <w:rPr>
          <w:rFonts w:ascii="Segoe UI" w:hAnsi="Segoe UI" w:cs="Segoe UI"/>
          <w:color w:val="000000"/>
          <w:sz w:val="20"/>
          <w:szCs w:val="20"/>
        </w:rPr>
        <w:t>Relief Plan</w:t>
      </w:r>
      <w:r>
        <w:rPr>
          <w:rFonts w:ascii="Segoe UI" w:hAnsi="Segoe UI" w:cs="Segoe UI"/>
          <w:color w:val="000000"/>
          <w:sz w:val="20"/>
          <w:szCs w:val="20"/>
        </w:rPr>
        <w:t>s, DG Haresh</w:t>
      </w:r>
      <w:r w:rsidRPr="008A168E">
        <w:rPr>
          <w:rFonts w:ascii="Segoe UI" w:hAnsi="Segoe UI" w:cs="Segoe UI"/>
          <w:color w:val="000000"/>
          <w:sz w:val="20"/>
          <w:szCs w:val="20"/>
        </w:rPr>
        <w:t xml:space="preserve"> provide</w:t>
      </w:r>
      <w:r>
        <w:rPr>
          <w:rFonts w:ascii="Segoe UI" w:hAnsi="Segoe UI" w:cs="Segoe UI"/>
          <w:color w:val="000000"/>
          <w:sz w:val="20"/>
          <w:szCs w:val="20"/>
        </w:rPr>
        <w:t>d</w:t>
      </w:r>
      <w:r w:rsidRPr="008A168E">
        <w:rPr>
          <w:rFonts w:ascii="Segoe UI" w:hAnsi="Segoe UI" w:cs="Segoe UI"/>
          <w:color w:val="000000"/>
          <w:sz w:val="20"/>
          <w:szCs w:val="20"/>
        </w:rPr>
        <w:t xml:space="preserve"> </w:t>
      </w:r>
      <w:r>
        <w:rPr>
          <w:rFonts w:ascii="Segoe UI" w:hAnsi="Segoe UI" w:cs="Segoe UI"/>
          <w:color w:val="000000"/>
          <w:sz w:val="20"/>
          <w:szCs w:val="20"/>
        </w:rPr>
        <w:t xml:space="preserve">a template to use as </w:t>
      </w:r>
      <w:r w:rsidRPr="008A168E">
        <w:rPr>
          <w:rFonts w:ascii="Segoe UI" w:hAnsi="Segoe UI" w:cs="Segoe UI"/>
          <w:color w:val="000000"/>
          <w:sz w:val="20"/>
          <w:szCs w:val="20"/>
        </w:rPr>
        <w:t xml:space="preserve">general guidance for </w:t>
      </w:r>
      <w:r>
        <w:rPr>
          <w:rFonts w:ascii="Segoe UI" w:hAnsi="Segoe UI" w:cs="Segoe UI"/>
          <w:color w:val="000000"/>
          <w:sz w:val="20"/>
          <w:szCs w:val="20"/>
        </w:rPr>
        <w:t xml:space="preserve">detailing </w:t>
      </w:r>
      <w:r w:rsidRPr="008A168E">
        <w:rPr>
          <w:rFonts w:ascii="Segoe UI" w:hAnsi="Segoe UI" w:cs="Segoe UI"/>
          <w:color w:val="000000"/>
          <w:sz w:val="20"/>
          <w:szCs w:val="20"/>
        </w:rPr>
        <w:t>relief ac</w:t>
      </w:r>
      <w:r>
        <w:rPr>
          <w:rFonts w:ascii="Segoe UI" w:hAnsi="Segoe UI" w:cs="Segoe UI"/>
          <w:color w:val="000000"/>
          <w:sz w:val="20"/>
          <w:szCs w:val="20"/>
        </w:rPr>
        <w:t xml:space="preserve">tivities and an overview of </w:t>
      </w:r>
      <w:r w:rsidRPr="008A168E">
        <w:rPr>
          <w:rFonts w:ascii="Segoe UI" w:hAnsi="Segoe UI" w:cs="Segoe UI"/>
          <w:color w:val="000000"/>
          <w:sz w:val="20"/>
          <w:szCs w:val="20"/>
        </w:rPr>
        <w:t>methods of preparedness, response and recovery a</w:t>
      </w:r>
      <w:r>
        <w:rPr>
          <w:rFonts w:ascii="Segoe UI" w:hAnsi="Segoe UI" w:cs="Segoe UI"/>
          <w:color w:val="000000"/>
          <w:sz w:val="20"/>
          <w:szCs w:val="20"/>
        </w:rPr>
        <w:t>s is applicable to District 7020</w:t>
      </w:r>
      <w:r w:rsidRPr="008A168E">
        <w:rPr>
          <w:rFonts w:ascii="Segoe UI" w:hAnsi="Segoe UI" w:cs="Segoe UI"/>
          <w:color w:val="000000"/>
          <w:sz w:val="20"/>
          <w:szCs w:val="20"/>
        </w:rPr>
        <w:t xml:space="preserve">. The plan describes our disaster relief operation and assigns responsibilities for various tasks. This plan is intended to provide a framework for who does what, when and how. </w:t>
      </w:r>
      <w:r>
        <w:rPr>
          <w:rFonts w:ascii="Segoe UI" w:hAnsi="Segoe UI" w:cs="Segoe UI"/>
          <w:color w:val="000000"/>
          <w:sz w:val="20"/>
          <w:szCs w:val="20"/>
        </w:rPr>
        <w:t>We are convinced that District 702</w:t>
      </w:r>
      <w:r w:rsidRPr="008A168E">
        <w:rPr>
          <w:rFonts w:ascii="Segoe UI" w:hAnsi="Segoe UI" w:cs="Segoe UI"/>
          <w:color w:val="000000"/>
          <w:sz w:val="20"/>
          <w:szCs w:val="20"/>
        </w:rPr>
        <w:t>0 wishes to be an integral part of disaster relief within our District and whenever possible assist in disaster relief for events that occur outside the boundaries of our District.</w:t>
      </w:r>
    </w:p>
    <w:p w:rsidR="00F53237" w:rsidRDefault="00F53237" w:rsidP="00095731">
      <w:pPr>
        <w:shd w:val="clear" w:color="auto" w:fill="FFFFFF"/>
        <w:spacing w:after="0" w:line="240" w:lineRule="auto"/>
        <w:rPr>
          <w:rFonts w:ascii="Segoe UI" w:hAnsi="Segoe UI" w:cs="Segoe UI"/>
          <w:color w:val="000000"/>
          <w:sz w:val="20"/>
          <w:szCs w:val="20"/>
        </w:rPr>
      </w:pPr>
    </w:p>
    <w:p w:rsidR="00F53237" w:rsidRPr="00CC34F0" w:rsidRDefault="00F53237" w:rsidP="00095731">
      <w:pPr>
        <w:shd w:val="clear" w:color="auto" w:fill="FFFFFF"/>
        <w:spacing w:after="0" w:line="240" w:lineRule="auto"/>
        <w:rPr>
          <w:rFonts w:ascii="Segoe UI" w:hAnsi="Segoe UI" w:cs="Segoe UI"/>
          <w:color w:val="000000"/>
          <w:sz w:val="20"/>
          <w:szCs w:val="20"/>
        </w:rPr>
      </w:pPr>
      <w:r>
        <w:rPr>
          <w:rFonts w:ascii="Segoe UI" w:hAnsi="Segoe UI" w:cs="Segoe UI"/>
          <w:color w:val="000000"/>
          <w:sz w:val="20"/>
          <w:szCs w:val="20"/>
        </w:rPr>
        <w:t xml:space="preserve">This emergency plan is adapted from the 2015 Rotary Club of St Martin Sunrise Disaster Preparedness Plan and adjusted according to the </w:t>
      </w:r>
      <w:r w:rsidRPr="00CC34F0">
        <w:rPr>
          <w:rFonts w:ascii="Segoe UI" w:hAnsi="Segoe UI" w:cs="Segoe UI"/>
          <w:bCs/>
          <w:color w:val="000000"/>
          <w:sz w:val="20"/>
          <w:szCs w:val="20"/>
        </w:rPr>
        <w:t>Emergency Plan Template provided by the District Disaster Chair</w:t>
      </w:r>
      <w:r w:rsidRPr="00CC34F0">
        <w:rPr>
          <w:rFonts w:ascii="Segoe UI" w:hAnsi="Segoe UI" w:cs="Segoe UI"/>
          <w:color w:val="000000"/>
          <w:sz w:val="20"/>
          <w:szCs w:val="20"/>
        </w:rPr>
        <w:t xml:space="preserve">.  </w:t>
      </w:r>
      <w:r>
        <w:rPr>
          <w:rFonts w:ascii="Segoe UI" w:hAnsi="Segoe UI" w:cs="Segoe UI"/>
          <w:color w:val="000000"/>
          <w:sz w:val="20"/>
          <w:szCs w:val="20"/>
        </w:rPr>
        <w:t xml:space="preserve">In the document, </w:t>
      </w:r>
      <w:r w:rsidRPr="00CC34F0">
        <w:rPr>
          <w:rFonts w:ascii="Segoe UI" w:hAnsi="Segoe UI" w:cs="Segoe UI"/>
          <w:color w:val="000000"/>
          <w:sz w:val="20"/>
          <w:szCs w:val="20"/>
        </w:rPr>
        <w:t xml:space="preserve">the </w:t>
      </w:r>
      <w:r>
        <w:rPr>
          <w:rFonts w:ascii="Segoe UI" w:hAnsi="Segoe UI" w:cs="Segoe UI"/>
          <w:color w:val="000000"/>
          <w:sz w:val="20"/>
          <w:szCs w:val="20"/>
        </w:rPr>
        <w:t>core</w:t>
      </w:r>
      <w:r w:rsidRPr="00CC34F0">
        <w:rPr>
          <w:rFonts w:ascii="Segoe UI" w:hAnsi="Segoe UI" w:cs="Segoe UI"/>
          <w:color w:val="000000"/>
          <w:sz w:val="20"/>
          <w:szCs w:val="20"/>
        </w:rPr>
        <w:t xml:space="preserve"> components </w:t>
      </w:r>
      <w:r>
        <w:rPr>
          <w:rFonts w:ascii="Segoe UI" w:hAnsi="Segoe UI" w:cs="Segoe UI"/>
          <w:color w:val="000000"/>
          <w:sz w:val="20"/>
          <w:szCs w:val="20"/>
        </w:rPr>
        <w:t>are incorporated into the</w:t>
      </w:r>
      <w:r w:rsidRPr="00CC34F0">
        <w:rPr>
          <w:rFonts w:ascii="Segoe UI" w:hAnsi="Segoe UI" w:cs="Segoe UI"/>
          <w:color w:val="000000"/>
          <w:sz w:val="20"/>
          <w:szCs w:val="20"/>
        </w:rPr>
        <w:t xml:space="preserve"> plan.  </w:t>
      </w:r>
    </w:p>
    <w:p w:rsidR="00F53237" w:rsidRDefault="00F53237" w:rsidP="00CC34F0">
      <w:pPr>
        <w:shd w:val="clear" w:color="auto" w:fill="FFFFFF"/>
        <w:spacing w:after="0" w:line="240" w:lineRule="auto"/>
        <w:rPr>
          <w:rFonts w:ascii="Segoe UI" w:hAnsi="Segoe UI" w:cs="Segoe UI"/>
          <w:color w:val="000000"/>
          <w:sz w:val="20"/>
          <w:szCs w:val="20"/>
        </w:rPr>
      </w:pPr>
    </w:p>
    <w:p w:rsidR="00F53237" w:rsidRDefault="00F53237" w:rsidP="00853C2A">
      <w:pPr>
        <w:shd w:val="clear" w:color="auto" w:fill="FFFFFF"/>
        <w:spacing w:after="0" w:line="240" w:lineRule="auto"/>
        <w:rPr>
          <w:rFonts w:ascii="Segoe UI" w:hAnsi="Segoe UI" w:cs="Segoe UI"/>
          <w:color w:val="000000"/>
          <w:sz w:val="20"/>
          <w:szCs w:val="20"/>
        </w:rPr>
      </w:pPr>
      <w:r>
        <w:rPr>
          <w:rFonts w:ascii="Segoe UI" w:hAnsi="Segoe UI" w:cs="Segoe UI"/>
          <w:color w:val="000000"/>
          <w:sz w:val="20"/>
          <w:szCs w:val="20"/>
        </w:rPr>
        <w:t xml:space="preserve">The </w:t>
      </w:r>
      <w:r w:rsidRPr="008652E9">
        <w:rPr>
          <w:rFonts w:ascii="Segoe UI" w:hAnsi="Segoe UI" w:cs="Segoe UI"/>
          <w:color w:val="000000"/>
          <w:sz w:val="20"/>
          <w:szCs w:val="20"/>
        </w:rPr>
        <w:t xml:space="preserve">mission of </w:t>
      </w:r>
      <w:r>
        <w:rPr>
          <w:rFonts w:ascii="Segoe UI" w:hAnsi="Segoe UI" w:cs="Segoe UI"/>
          <w:color w:val="000000"/>
          <w:sz w:val="20"/>
          <w:szCs w:val="20"/>
        </w:rPr>
        <w:t>this Rotary Club of St Martin Sunrise</w:t>
      </w:r>
      <w:r w:rsidRPr="008652E9">
        <w:rPr>
          <w:rFonts w:ascii="Segoe UI" w:hAnsi="Segoe UI" w:cs="Segoe UI"/>
          <w:color w:val="000000"/>
          <w:sz w:val="20"/>
          <w:szCs w:val="20"/>
        </w:rPr>
        <w:t xml:space="preserve"> Disaster Relief </w:t>
      </w:r>
      <w:r>
        <w:rPr>
          <w:rFonts w:ascii="Segoe UI" w:hAnsi="Segoe UI" w:cs="Segoe UI"/>
          <w:color w:val="000000"/>
          <w:sz w:val="20"/>
          <w:szCs w:val="20"/>
        </w:rPr>
        <w:t xml:space="preserve">Plan </w:t>
      </w:r>
      <w:r w:rsidRPr="008652E9">
        <w:rPr>
          <w:rFonts w:ascii="Segoe UI" w:hAnsi="Segoe UI" w:cs="Segoe UI"/>
          <w:color w:val="000000"/>
          <w:sz w:val="20"/>
          <w:szCs w:val="20"/>
        </w:rPr>
        <w:t xml:space="preserve">is to </w:t>
      </w:r>
      <w:r>
        <w:rPr>
          <w:rFonts w:ascii="Segoe UI" w:hAnsi="Segoe UI" w:cs="Segoe UI"/>
          <w:color w:val="000000"/>
          <w:sz w:val="20"/>
          <w:szCs w:val="20"/>
        </w:rPr>
        <w:t xml:space="preserve">build understanding and knowledge, and to </w:t>
      </w:r>
      <w:r w:rsidRPr="008652E9">
        <w:rPr>
          <w:rFonts w:ascii="Segoe UI" w:hAnsi="Segoe UI" w:cs="Segoe UI"/>
          <w:color w:val="000000"/>
          <w:sz w:val="20"/>
          <w:szCs w:val="20"/>
        </w:rPr>
        <w:t>provide funds, supplies and recovery operations to alleviate human suffering caused by disasters that may impact people locally, primarily, but also regionally or worldwide.</w:t>
      </w:r>
    </w:p>
    <w:p w:rsidR="00F53237" w:rsidRPr="00EE40A3" w:rsidRDefault="00F53237" w:rsidP="00EE40A3">
      <w:pPr>
        <w:shd w:val="clear" w:color="auto" w:fill="FFFFFF"/>
        <w:spacing w:after="0" w:line="240" w:lineRule="auto"/>
        <w:rPr>
          <w:rFonts w:ascii="Segoe UI" w:hAnsi="Segoe UI" w:cs="Segoe UI"/>
          <w:color w:val="000000"/>
          <w:sz w:val="20"/>
          <w:szCs w:val="20"/>
        </w:rPr>
      </w:pPr>
      <w:r>
        <w:rPr>
          <w:rFonts w:ascii="Segoe UI" w:hAnsi="Segoe UI" w:cs="Segoe UI"/>
          <w:color w:val="000000"/>
          <w:sz w:val="20"/>
          <w:szCs w:val="20"/>
        </w:rPr>
        <w:t> </w:t>
      </w:r>
    </w:p>
    <w:p w:rsidR="00F53237" w:rsidRDefault="00F53237" w:rsidP="001E3CCB">
      <w:pPr>
        <w:pStyle w:val="Default"/>
        <w:rPr>
          <w:rFonts w:ascii="Calibri" w:hAnsi="Calibri"/>
        </w:rPr>
      </w:pPr>
      <w:bookmarkStart w:id="1" w:name="_Toc456122884"/>
      <w:r>
        <w:rPr>
          <w:rStyle w:val="Heading2Char"/>
        </w:rPr>
        <w:t xml:space="preserve">AIM and </w:t>
      </w:r>
      <w:r w:rsidRPr="001E3CCB">
        <w:rPr>
          <w:rStyle w:val="Heading2Char"/>
        </w:rPr>
        <w:t>PURPOSE</w:t>
      </w:r>
      <w:bookmarkEnd w:id="1"/>
      <w:r w:rsidRPr="001E3CCB">
        <w:rPr>
          <w:rStyle w:val="Heading2Char"/>
        </w:rPr>
        <w:t xml:space="preserve"> </w:t>
      </w:r>
    </w:p>
    <w:p w:rsidR="00F53237" w:rsidRPr="00BF746C" w:rsidRDefault="00F53237" w:rsidP="00853C2A">
      <w:pPr>
        <w:pStyle w:val="Default"/>
        <w:rPr>
          <w:rFonts w:ascii="Calibri" w:hAnsi="Calibri"/>
        </w:rPr>
      </w:pPr>
      <w:r w:rsidRPr="00BF746C">
        <w:rPr>
          <w:rFonts w:ascii="Calibri" w:hAnsi="Calibri"/>
        </w:rPr>
        <w:t>T</w:t>
      </w:r>
      <w:r>
        <w:rPr>
          <w:rFonts w:ascii="Calibri" w:hAnsi="Calibri"/>
        </w:rPr>
        <w:t>he</w:t>
      </w:r>
      <w:r w:rsidRPr="00BF746C">
        <w:rPr>
          <w:rFonts w:ascii="Calibri" w:hAnsi="Calibri"/>
        </w:rPr>
        <w:t xml:space="preserve"> </w:t>
      </w:r>
      <w:r>
        <w:rPr>
          <w:rFonts w:ascii="Calibri" w:hAnsi="Calibri"/>
        </w:rPr>
        <w:t xml:space="preserve">aim of a disaster plan is to </w:t>
      </w:r>
      <w:r w:rsidRPr="00BF746C">
        <w:rPr>
          <w:rFonts w:ascii="Calibri" w:hAnsi="Calibri"/>
        </w:rPr>
        <w:t>preve</w:t>
      </w:r>
      <w:r>
        <w:rPr>
          <w:rFonts w:ascii="Calibri" w:hAnsi="Calibri"/>
        </w:rPr>
        <w:t>nt and reduce the adverse</w:t>
      </w:r>
      <w:r w:rsidRPr="00BF746C">
        <w:rPr>
          <w:rFonts w:ascii="Calibri" w:hAnsi="Calibri"/>
        </w:rPr>
        <w:t xml:space="preserve"> consequences of a </w:t>
      </w:r>
      <w:r>
        <w:rPr>
          <w:rFonts w:ascii="Calibri" w:hAnsi="Calibri"/>
        </w:rPr>
        <w:t>natural disaster (</w:t>
      </w:r>
      <w:r w:rsidRPr="00BF746C">
        <w:rPr>
          <w:rFonts w:ascii="Calibri" w:hAnsi="Calibri"/>
        </w:rPr>
        <w:t>hurricane</w:t>
      </w:r>
      <w:r>
        <w:rPr>
          <w:rFonts w:ascii="Calibri" w:hAnsi="Calibri"/>
        </w:rPr>
        <w:t>s, flooding, landslides, etc)</w:t>
      </w:r>
      <w:r w:rsidRPr="00BF746C">
        <w:rPr>
          <w:rFonts w:ascii="Calibri" w:hAnsi="Calibri"/>
        </w:rPr>
        <w:t xml:space="preserve"> as well as to optimize the decision making process associated with relief effort management. </w:t>
      </w:r>
    </w:p>
    <w:p w:rsidR="00F53237" w:rsidRDefault="00F53237" w:rsidP="00853C2A">
      <w:pPr>
        <w:pStyle w:val="Default"/>
        <w:rPr>
          <w:rFonts w:ascii="Calibri" w:hAnsi="Calibri"/>
        </w:rPr>
      </w:pPr>
      <w:r w:rsidRPr="00BF746C">
        <w:rPr>
          <w:rFonts w:ascii="Calibri" w:hAnsi="Calibri"/>
        </w:rPr>
        <w:t>T</w:t>
      </w:r>
      <w:r>
        <w:rPr>
          <w:rFonts w:ascii="Calibri" w:hAnsi="Calibri"/>
        </w:rPr>
        <w:t>he purpose is als</w:t>
      </w:r>
      <w:r w:rsidRPr="00BF746C">
        <w:rPr>
          <w:rFonts w:ascii="Calibri" w:hAnsi="Calibri"/>
        </w:rPr>
        <w:t>o</w:t>
      </w:r>
      <w:r>
        <w:rPr>
          <w:rFonts w:ascii="Calibri" w:hAnsi="Calibri"/>
        </w:rPr>
        <w:t xml:space="preserve"> to</w:t>
      </w:r>
      <w:r w:rsidRPr="00BF746C">
        <w:rPr>
          <w:rFonts w:ascii="Calibri" w:hAnsi="Calibri"/>
        </w:rPr>
        <w:t xml:space="preserve"> promote effective and </w:t>
      </w:r>
      <w:r>
        <w:rPr>
          <w:rFonts w:ascii="Calibri" w:hAnsi="Calibri"/>
        </w:rPr>
        <w:t xml:space="preserve">efficiently </w:t>
      </w:r>
      <w:r w:rsidRPr="00BF746C">
        <w:rPr>
          <w:rFonts w:ascii="Calibri" w:hAnsi="Calibri"/>
        </w:rPr>
        <w:t xml:space="preserve">coordinated actions </w:t>
      </w:r>
      <w:r>
        <w:rPr>
          <w:rFonts w:ascii="Calibri" w:hAnsi="Calibri"/>
        </w:rPr>
        <w:t xml:space="preserve">with disaster relief agencies on the </w:t>
      </w:r>
      <w:smartTag w:uri="urn:schemas-microsoft-com:office:smarttags" w:element="place">
        <w:r>
          <w:rPr>
            <w:rFonts w:ascii="Calibri" w:hAnsi="Calibri"/>
          </w:rPr>
          <w:t>Island</w:t>
        </w:r>
      </w:smartTag>
      <w:r>
        <w:rPr>
          <w:rFonts w:ascii="Calibri" w:hAnsi="Calibri"/>
        </w:rPr>
        <w:t xml:space="preserve"> </w:t>
      </w:r>
      <w:r w:rsidRPr="00BF746C">
        <w:rPr>
          <w:rFonts w:ascii="Calibri" w:hAnsi="Calibri"/>
        </w:rPr>
        <w:t>to</w:t>
      </w:r>
      <w:r>
        <w:rPr>
          <w:rFonts w:ascii="Calibri" w:hAnsi="Calibri"/>
        </w:rPr>
        <w:t xml:space="preserve"> ensure efficient synchronization and proper response from our club </w:t>
      </w:r>
      <w:r w:rsidRPr="00BF746C">
        <w:rPr>
          <w:rFonts w:ascii="Calibri" w:hAnsi="Calibri"/>
        </w:rPr>
        <w:t xml:space="preserve">in the event </w:t>
      </w:r>
      <w:r>
        <w:rPr>
          <w:rFonts w:ascii="Calibri" w:hAnsi="Calibri"/>
        </w:rPr>
        <w:t xml:space="preserve">and the aftermath </w:t>
      </w:r>
      <w:r w:rsidRPr="00BF746C">
        <w:rPr>
          <w:rFonts w:ascii="Calibri" w:hAnsi="Calibri"/>
        </w:rPr>
        <w:t>of a hurricane</w:t>
      </w:r>
      <w:r>
        <w:rPr>
          <w:rFonts w:ascii="Calibri" w:hAnsi="Calibri"/>
        </w:rPr>
        <w:t>, floods, landslides, earthquake, Tsunami, fires, etc</w:t>
      </w:r>
      <w:r w:rsidRPr="00BF746C">
        <w:rPr>
          <w:rFonts w:ascii="Calibri" w:hAnsi="Calibri"/>
        </w:rPr>
        <w:t>.</w:t>
      </w:r>
    </w:p>
    <w:p w:rsidR="00F53237" w:rsidRPr="001E3CCB" w:rsidRDefault="00F53237" w:rsidP="00853C2A">
      <w:pPr>
        <w:pStyle w:val="Default"/>
        <w:rPr>
          <w:rFonts w:ascii="Calibri" w:hAnsi="Calibri"/>
        </w:rPr>
      </w:pPr>
    </w:p>
    <w:p w:rsidR="00F53237" w:rsidRDefault="00F53237" w:rsidP="001E3CCB">
      <w:pPr>
        <w:pStyle w:val="Default"/>
        <w:rPr>
          <w:rFonts w:ascii="Calibri" w:hAnsi="Calibri"/>
        </w:rPr>
      </w:pPr>
      <w:bookmarkStart w:id="2" w:name="_Toc456122885"/>
      <w:r w:rsidRPr="001E3CCB">
        <w:rPr>
          <w:rStyle w:val="Heading2Char"/>
        </w:rPr>
        <w:t xml:space="preserve">GOALS </w:t>
      </w:r>
      <w:r>
        <w:rPr>
          <w:rStyle w:val="Heading2Char"/>
        </w:rPr>
        <w:t>and</w:t>
      </w:r>
      <w:r w:rsidRPr="001E3CCB">
        <w:rPr>
          <w:rStyle w:val="Heading2Char"/>
        </w:rPr>
        <w:t xml:space="preserve"> OBJECTIVES</w:t>
      </w:r>
      <w:bookmarkEnd w:id="2"/>
      <w:r>
        <w:rPr>
          <w:rFonts w:ascii="Calibri" w:hAnsi="Calibri"/>
        </w:rPr>
        <w:t xml:space="preserve"> </w:t>
      </w:r>
    </w:p>
    <w:p w:rsidR="00F53237" w:rsidRDefault="00F53237" w:rsidP="00BF746C">
      <w:pPr>
        <w:pStyle w:val="Default"/>
        <w:rPr>
          <w:rFonts w:ascii="Calibri" w:hAnsi="Calibri"/>
        </w:rPr>
      </w:pPr>
      <w:r>
        <w:rPr>
          <w:rFonts w:ascii="Calibri" w:hAnsi="Calibri"/>
        </w:rPr>
        <w:t xml:space="preserve">With the aim to prevent and reduce the adverse consequences, the objectives of the plan are to </w:t>
      </w:r>
      <w:r w:rsidRPr="00BF746C">
        <w:rPr>
          <w:rFonts w:ascii="Calibri" w:hAnsi="Calibri"/>
        </w:rPr>
        <w:t>pr</w:t>
      </w:r>
      <w:r>
        <w:rPr>
          <w:rFonts w:ascii="Calibri" w:hAnsi="Calibri"/>
        </w:rPr>
        <w:t>ovide:</w:t>
      </w:r>
    </w:p>
    <w:p w:rsidR="00F53237" w:rsidRDefault="00F53237" w:rsidP="00853C2A">
      <w:pPr>
        <w:pStyle w:val="Default"/>
        <w:numPr>
          <w:ilvl w:val="0"/>
          <w:numId w:val="1"/>
        </w:numPr>
        <w:rPr>
          <w:rFonts w:ascii="Calibri" w:hAnsi="Calibri"/>
        </w:rPr>
      </w:pPr>
      <w:r>
        <w:rPr>
          <w:rFonts w:ascii="Calibri" w:hAnsi="Calibri"/>
        </w:rPr>
        <w:t>Information and build greater awareness and understanding on the importance of early preparedness for natural disasters</w:t>
      </w:r>
    </w:p>
    <w:p w:rsidR="00F53237" w:rsidRDefault="00F53237" w:rsidP="00853C2A">
      <w:pPr>
        <w:pStyle w:val="Default"/>
        <w:numPr>
          <w:ilvl w:val="0"/>
          <w:numId w:val="1"/>
        </w:numPr>
        <w:rPr>
          <w:rFonts w:ascii="Calibri" w:hAnsi="Calibri"/>
        </w:rPr>
      </w:pPr>
      <w:r>
        <w:rPr>
          <w:rFonts w:ascii="Calibri" w:hAnsi="Calibri"/>
        </w:rPr>
        <w:t xml:space="preserve">An overview of actions </w:t>
      </w:r>
      <w:r w:rsidRPr="00BF746C">
        <w:rPr>
          <w:rFonts w:ascii="Calibri" w:hAnsi="Calibri"/>
        </w:rPr>
        <w:t>take</w:t>
      </w:r>
      <w:r>
        <w:rPr>
          <w:rFonts w:ascii="Calibri" w:hAnsi="Calibri"/>
        </w:rPr>
        <w:t xml:space="preserve">n by the National Disaster Management Coordinating Mechanism  </w:t>
      </w:r>
    </w:p>
    <w:p w:rsidR="00F53237" w:rsidRDefault="00F53237" w:rsidP="00853C2A">
      <w:pPr>
        <w:pStyle w:val="Default"/>
        <w:numPr>
          <w:ilvl w:val="0"/>
          <w:numId w:val="1"/>
        </w:numPr>
        <w:rPr>
          <w:rFonts w:ascii="Calibri" w:hAnsi="Calibri"/>
        </w:rPr>
      </w:pPr>
      <w:r>
        <w:rPr>
          <w:rFonts w:ascii="Calibri" w:hAnsi="Calibri"/>
        </w:rPr>
        <w:t>An overview of actions to be taken as a Club</w:t>
      </w:r>
      <w:r w:rsidRPr="00BF746C">
        <w:rPr>
          <w:rFonts w:ascii="Calibri" w:hAnsi="Calibri"/>
        </w:rPr>
        <w:t xml:space="preserve"> as it relates to the preparedness and response </w:t>
      </w:r>
      <w:r>
        <w:rPr>
          <w:rFonts w:ascii="Calibri" w:hAnsi="Calibri"/>
        </w:rPr>
        <w:t xml:space="preserve">from club members; </w:t>
      </w:r>
    </w:p>
    <w:p w:rsidR="00F53237" w:rsidRDefault="00F53237" w:rsidP="00853C2A">
      <w:pPr>
        <w:pStyle w:val="Default"/>
        <w:numPr>
          <w:ilvl w:val="0"/>
          <w:numId w:val="1"/>
        </w:numPr>
        <w:rPr>
          <w:rFonts w:ascii="Calibri" w:hAnsi="Calibri"/>
        </w:rPr>
      </w:pPr>
      <w:r>
        <w:rPr>
          <w:rFonts w:ascii="Calibri" w:hAnsi="Calibri"/>
        </w:rPr>
        <w:t>To provide an overview of measures to be taken by the general public when a hurricane, floods, landslide, tsunami, earthquake approaches.</w:t>
      </w:r>
    </w:p>
    <w:p w:rsidR="00F53237" w:rsidRDefault="00F53237" w:rsidP="00BF746C">
      <w:pPr>
        <w:pStyle w:val="Default"/>
        <w:rPr>
          <w:rFonts w:ascii="Calibri" w:hAnsi="Calibri"/>
        </w:rPr>
      </w:pPr>
    </w:p>
    <w:p w:rsidR="00F53237" w:rsidRDefault="00F53237" w:rsidP="00BF746C">
      <w:pPr>
        <w:pStyle w:val="Default"/>
        <w:rPr>
          <w:rFonts w:ascii="Calibri" w:hAnsi="Calibri"/>
        </w:rPr>
      </w:pPr>
      <w:r>
        <w:rPr>
          <w:rFonts w:ascii="Calibri" w:hAnsi="Calibri"/>
        </w:rPr>
        <w:t xml:space="preserve">With the purpose to promote effective and efficiently coordinated actions, the plan describes the different disasters that can happen on Sint Maarten and the respective preparedness, management and response. The plan also provides an overview of the communication mechanisms before, during and after a disaster and the role the Rotary Club of St Martin Sunrise will play in disaster management. By developing a plan, discussing it with the club and making the document a working and living document for all, our club will able and better equipped to provide assistance to the community in the event of a disaster. </w:t>
      </w:r>
    </w:p>
    <w:p w:rsidR="00F53237" w:rsidRDefault="00F53237" w:rsidP="00BF746C">
      <w:pPr>
        <w:pStyle w:val="Default"/>
        <w:rPr>
          <w:rFonts w:ascii="Calibri" w:hAnsi="Calibri"/>
        </w:rPr>
      </w:pPr>
    </w:p>
    <w:p w:rsidR="00F53237" w:rsidRDefault="00F53237" w:rsidP="00BF746C">
      <w:pPr>
        <w:pStyle w:val="Default"/>
        <w:rPr>
          <w:rFonts w:ascii="Calibri" w:hAnsi="Calibri"/>
        </w:rPr>
      </w:pPr>
    </w:p>
    <w:p w:rsidR="00F53237" w:rsidRPr="00553BDD" w:rsidRDefault="00F53237" w:rsidP="00553BDD">
      <w:pPr>
        <w:spacing w:after="0" w:line="240" w:lineRule="auto"/>
        <w:jc w:val="center"/>
        <w:rPr>
          <w:b/>
          <w:bCs/>
          <w:i/>
          <w:color w:val="FF0000"/>
          <w:sz w:val="24"/>
          <w:szCs w:val="24"/>
        </w:rPr>
      </w:pPr>
      <w:r w:rsidRPr="00553BDD">
        <w:rPr>
          <w:b/>
          <w:bCs/>
          <w:i/>
          <w:color w:val="FF0000"/>
          <w:sz w:val="24"/>
          <w:szCs w:val="24"/>
        </w:rPr>
        <w:t xml:space="preserve">Disasters large or small can happen on a moment’s notice. </w:t>
      </w:r>
    </w:p>
    <w:p w:rsidR="00F53237" w:rsidRPr="00553BDD" w:rsidRDefault="00F53237" w:rsidP="00553BDD">
      <w:pPr>
        <w:spacing w:after="0" w:line="240" w:lineRule="auto"/>
        <w:jc w:val="center"/>
        <w:rPr>
          <w:b/>
          <w:bCs/>
          <w:i/>
          <w:color w:val="FF0000"/>
          <w:sz w:val="24"/>
          <w:szCs w:val="24"/>
        </w:rPr>
      </w:pPr>
      <w:r w:rsidRPr="00553BDD">
        <w:rPr>
          <w:b/>
          <w:bCs/>
          <w:i/>
          <w:color w:val="FF0000"/>
          <w:sz w:val="24"/>
          <w:szCs w:val="24"/>
        </w:rPr>
        <w:t>To protect yourself and your family "PREPAREDNESS" is a key factor.</w:t>
      </w:r>
    </w:p>
    <w:p w:rsidR="00F53237" w:rsidRDefault="00F53237" w:rsidP="00553BDD">
      <w:pPr>
        <w:spacing w:after="0" w:line="240" w:lineRule="auto"/>
        <w:jc w:val="center"/>
        <w:rPr>
          <w:b/>
          <w:bCs/>
          <w:color w:val="FF0000"/>
          <w:sz w:val="24"/>
          <w:szCs w:val="24"/>
        </w:rPr>
      </w:pPr>
      <w:r>
        <w:rPr>
          <w:b/>
          <w:bCs/>
          <w:color w:val="FF0000"/>
          <w:sz w:val="24"/>
          <w:szCs w:val="24"/>
        </w:rPr>
        <w:t>SO REMEMBER:</w:t>
      </w:r>
    </w:p>
    <w:p w:rsidR="00F53237" w:rsidRDefault="00F53237" w:rsidP="00553BDD">
      <w:pPr>
        <w:jc w:val="center"/>
        <w:rPr>
          <w:b/>
          <w:i/>
          <w:color w:val="FF0000"/>
          <w:sz w:val="24"/>
          <w:szCs w:val="24"/>
        </w:rPr>
      </w:pPr>
      <w:r w:rsidRPr="00553BDD">
        <w:rPr>
          <w:b/>
          <w:i/>
          <w:color w:val="FF0000"/>
          <w:sz w:val="24"/>
          <w:szCs w:val="24"/>
        </w:rPr>
        <w:t>“When disaster strikes, the time to prepare has passed.”</w:t>
      </w:r>
      <w:r w:rsidRPr="00553BDD">
        <w:rPr>
          <w:b/>
          <w:i/>
          <w:color w:val="FF0000"/>
          <w:sz w:val="24"/>
          <w:szCs w:val="24"/>
        </w:rPr>
        <w:br/>
        <w:t xml:space="preserve">Steven Cyros </w:t>
      </w:r>
    </w:p>
    <w:p w:rsidR="00F53237" w:rsidRPr="00553BDD" w:rsidRDefault="00F53237" w:rsidP="00553BDD">
      <w:pPr>
        <w:jc w:val="center"/>
        <w:rPr>
          <w:b/>
          <w:i/>
          <w:color w:val="FF0000"/>
          <w:sz w:val="24"/>
          <w:szCs w:val="24"/>
        </w:rPr>
      </w:pPr>
      <w:r w:rsidRPr="00553BDD">
        <w:rPr>
          <w:b/>
          <w:i/>
          <w:color w:val="FF0000"/>
          <w:sz w:val="24"/>
          <w:szCs w:val="24"/>
        </w:rPr>
        <w:t>BE PREPARED!</w:t>
      </w:r>
    </w:p>
    <w:p w:rsidR="00F53237" w:rsidRDefault="00F53237" w:rsidP="001E3CCB">
      <w:pPr>
        <w:pStyle w:val="Default"/>
        <w:rPr>
          <w:rFonts w:ascii="Calibri" w:hAnsi="Calibri"/>
        </w:rPr>
      </w:pPr>
      <w:bookmarkStart w:id="3" w:name="_Toc456122886"/>
      <w:r w:rsidRPr="001E3CCB">
        <w:rPr>
          <w:rStyle w:val="Heading2Char"/>
        </w:rPr>
        <w:t xml:space="preserve">SCOPE </w:t>
      </w:r>
      <w:r>
        <w:rPr>
          <w:rStyle w:val="Heading2Char"/>
        </w:rPr>
        <w:t>of the</w:t>
      </w:r>
      <w:r w:rsidRPr="001E3CCB">
        <w:rPr>
          <w:rStyle w:val="Heading2Char"/>
        </w:rPr>
        <w:t xml:space="preserve"> PLAN</w:t>
      </w:r>
      <w:bookmarkEnd w:id="3"/>
      <w:r w:rsidRPr="001E3CCB">
        <w:rPr>
          <w:rFonts w:ascii="Calibri" w:hAnsi="Calibri"/>
        </w:rPr>
        <w:t xml:space="preserve"> </w:t>
      </w:r>
    </w:p>
    <w:p w:rsidR="00F53237" w:rsidRDefault="00F53237" w:rsidP="001E3CCB">
      <w:pPr>
        <w:pStyle w:val="Default"/>
        <w:rPr>
          <w:rFonts w:ascii="Calibri" w:hAnsi="Calibri"/>
        </w:rPr>
      </w:pPr>
      <w:r>
        <w:rPr>
          <w:rFonts w:ascii="Calibri" w:hAnsi="Calibri"/>
        </w:rPr>
        <w:t>The primary users of this plan are the fellows from the Rotary Club of St Martin Sunrise with their families and friends. The intended impact of the plan is that:</w:t>
      </w:r>
    </w:p>
    <w:p w:rsidR="00F53237" w:rsidRDefault="00F53237" w:rsidP="00853C2A">
      <w:pPr>
        <w:pStyle w:val="Default"/>
        <w:numPr>
          <w:ilvl w:val="0"/>
          <w:numId w:val="2"/>
        </w:numPr>
        <w:rPr>
          <w:rFonts w:ascii="Calibri" w:hAnsi="Calibri"/>
        </w:rPr>
      </w:pPr>
      <w:r>
        <w:rPr>
          <w:rFonts w:ascii="Calibri" w:hAnsi="Calibri"/>
        </w:rPr>
        <w:t>At the start of the hurricane season, the club members have the comfortable and satisfactory feeling of being well prepared to face an upcoming disaster;</w:t>
      </w:r>
    </w:p>
    <w:p w:rsidR="00F53237" w:rsidRDefault="00F53237" w:rsidP="00853C2A">
      <w:pPr>
        <w:pStyle w:val="Default"/>
        <w:numPr>
          <w:ilvl w:val="0"/>
          <w:numId w:val="2"/>
        </w:numPr>
        <w:rPr>
          <w:rFonts w:ascii="Calibri" w:hAnsi="Calibri"/>
        </w:rPr>
      </w:pPr>
      <w:r>
        <w:rPr>
          <w:rFonts w:ascii="Calibri" w:hAnsi="Calibri"/>
        </w:rPr>
        <w:t>The consequences of the disaster have been reduced to a minimum because of the actions taken based on the disaster plan.</w:t>
      </w:r>
    </w:p>
    <w:p w:rsidR="00F53237" w:rsidRPr="001E3CCB" w:rsidRDefault="00F53237" w:rsidP="00853C2A">
      <w:pPr>
        <w:pStyle w:val="Default"/>
        <w:numPr>
          <w:ilvl w:val="0"/>
          <w:numId w:val="2"/>
        </w:numPr>
        <w:rPr>
          <w:rFonts w:ascii="Calibri" w:hAnsi="Calibri"/>
        </w:rPr>
      </w:pPr>
      <w:r>
        <w:rPr>
          <w:rFonts w:ascii="Calibri" w:hAnsi="Calibri"/>
        </w:rPr>
        <w:t xml:space="preserve">The members of our club are well equipped to provide knowledge and information on disaster prepared as may be required. </w:t>
      </w:r>
    </w:p>
    <w:p w:rsidR="00F53237" w:rsidRDefault="00F53237" w:rsidP="001E3CCB">
      <w:pPr>
        <w:pStyle w:val="Heading1"/>
      </w:pPr>
      <w:bookmarkStart w:id="4" w:name="_Toc456122887"/>
      <w:r w:rsidRPr="001E3CCB">
        <w:t>IDENTIFY HAZARDS ASSOCIATED WITHIN YOUR AREA AND ACTIONS</w:t>
      </w:r>
      <w:bookmarkEnd w:id="4"/>
      <w:r w:rsidRPr="001E3CCB">
        <w:t xml:space="preserve"> </w:t>
      </w:r>
    </w:p>
    <w:p w:rsidR="00F53237" w:rsidRDefault="00F53237" w:rsidP="001B613F">
      <w:r>
        <w:t>Several disaster can strike Sint Maarten such as:</w:t>
      </w:r>
    </w:p>
    <w:p w:rsidR="00F53237" w:rsidRDefault="00F53237" w:rsidP="00BC0F26">
      <w:pPr>
        <w:pStyle w:val="ListParagraph"/>
        <w:numPr>
          <w:ilvl w:val="0"/>
          <w:numId w:val="3"/>
        </w:numPr>
      </w:pPr>
      <w:r>
        <w:t>Hurricanes</w:t>
      </w:r>
    </w:p>
    <w:p w:rsidR="00F53237" w:rsidRDefault="00F53237" w:rsidP="00BC0F26">
      <w:pPr>
        <w:pStyle w:val="ListParagraph"/>
        <w:numPr>
          <w:ilvl w:val="0"/>
          <w:numId w:val="3"/>
        </w:numPr>
      </w:pPr>
      <w:r>
        <w:t xml:space="preserve">Flash flooding </w:t>
      </w:r>
    </w:p>
    <w:p w:rsidR="00F53237" w:rsidRDefault="00F53237" w:rsidP="00BC0F26">
      <w:pPr>
        <w:pStyle w:val="ListParagraph"/>
        <w:numPr>
          <w:ilvl w:val="0"/>
          <w:numId w:val="3"/>
        </w:numPr>
      </w:pPr>
      <w:r>
        <w:t>Land slides</w:t>
      </w:r>
    </w:p>
    <w:p w:rsidR="00F53237" w:rsidRDefault="00F53237" w:rsidP="00BC0F26">
      <w:pPr>
        <w:pStyle w:val="ListParagraph"/>
        <w:numPr>
          <w:ilvl w:val="0"/>
          <w:numId w:val="3"/>
        </w:numPr>
      </w:pPr>
      <w:r>
        <w:t>Tsunami</w:t>
      </w:r>
    </w:p>
    <w:p w:rsidR="00F53237" w:rsidRDefault="00F53237" w:rsidP="00BC0F26">
      <w:pPr>
        <w:pStyle w:val="ListParagraph"/>
        <w:numPr>
          <w:ilvl w:val="0"/>
          <w:numId w:val="3"/>
        </w:numPr>
      </w:pPr>
      <w:r>
        <w:t>Aircraft crashes</w:t>
      </w:r>
    </w:p>
    <w:p w:rsidR="00F53237" w:rsidRDefault="00F53237" w:rsidP="00BC0F26">
      <w:pPr>
        <w:pStyle w:val="ListParagraph"/>
        <w:numPr>
          <w:ilvl w:val="0"/>
          <w:numId w:val="3"/>
        </w:numPr>
      </w:pPr>
      <w:r>
        <w:t>Infectious Diseases</w:t>
      </w:r>
    </w:p>
    <w:p w:rsidR="00F53237" w:rsidRDefault="00F53237" w:rsidP="00BC0F26">
      <w:pPr>
        <w:pStyle w:val="ListParagraph"/>
        <w:numPr>
          <w:ilvl w:val="0"/>
          <w:numId w:val="3"/>
        </w:numPr>
      </w:pPr>
      <w:r>
        <w:t>Droughts</w:t>
      </w:r>
    </w:p>
    <w:p w:rsidR="00F53237" w:rsidRDefault="00F53237" w:rsidP="00BC0F26">
      <w:pPr>
        <w:pStyle w:val="ListParagraph"/>
        <w:numPr>
          <w:ilvl w:val="0"/>
          <w:numId w:val="3"/>
        </w:numPr>
      </w:pPr>
      <w:r>
        <w:t>Public unrest</w:t>
      </w:r>
    </w:p>
    <w:p w:rsidR="00F53237" w:rsidRDefault="00F53237" w:rsidP="00BC0F26">
      <w:pPr>
        <w:pStyle w:val="ListParagraph"/>
        <w:numPr>
          <w:ilvl w:val="0"/>
          <w:numId w:val="3"/>
        </w:numPr>
      </w:pPr>
      <w:r>
        <w:t>Bomb threats</w:t>
      </w:r>
    </w:p>
    <w:p w:rsidR="00F53237" w:rsidRDefault="00F53237" w:rsidP="00BC0F26">
      <w:pPr>
        <w:pStyle w:val="ListParagraph"/>
        <w:numPr>
          <w:ilvl w:val="0"/>
          <w:numId w:val="3"/>
        </w:numPr>
      </w:pPr>
      <w:r>
        <w:t>Explosions</w:t>
      </w:r>
    </w:p>
    <w:p w:rsidR="00F53237" w:rsidRDefault="00F53237" w:rsidP="00BC0F26">
      <w:pPr>
        <w:pStyle w:val="ListParagraph"/>
        <w:numPr>
          <w:ilvl w:val="0"/>
          <w:numId w:val="3"/>
        </w:numPr>
      </w:pPr>
      <w:r>
        <w:t xml:space="preserve">Electrical outage </w:t>
      </w:r>
    </w:p>
    <w:p w:rsidR="00F53237" w:rsidRDefault="00F53237" w:rsidP="00BC0F26">
      <w:pPr>
        <w:pStyle w:val="ListParagraph"/>
        <w:numPr>
          <w:ilvl w:val="0"/>
          <w:numId w:val="3"/>
        </w:numPr>
      </w:pPr>
      <w:r>
        <w:t xml:space="preserve">Communication/IT </w:t>
      </w:r>
    </w:p>
    <w:p w:rsidR="00F53237" w:rsidRDefault="00F53237" w:rsidP="00BC0F26">
      <w:pPr>
        <w:pStyle w:val="ListParagraph"/>
        <w:numPr>
          <w:ilvl w:val="0"/>
          <w:numId w:val="3"/>
        </w:numPr>
      </w:pPr>
      <w:r>
        <w:t>Earthquakes</w:t>
      </w:r>
    </w:p>
    <w:p w:rsidR="00F53237" w:rsidRDefault="00F53237" w:rsidP="00BC0F26">
      <w:pPr>
        <w:pStyle w:val="ListParagraph"/>
        <w:numPr>
          <w:ilvl w:val="0"/>
          <w:numId w:val="3"/>
        </w:numPr>
      </w:pPr>
      <w:r>
        <w:t xml:space="preserve">Terrorist attack </w:t>
      </w:r>
    </w:p>
    <w:p w:rsidR="00F53237" w:rsidRDefault="00F53237" w:rsidP="00BC0F26">
      <w:pPr>
        <w:pStyle w:val="ListParagraph"/>
        <w:numPr>
          <w:ilvl w:val="0"/>
          <w:numId w:val="3"/>
        </w:numPr>
      </w:pPr>
      <w:r>
        <w:t>Fire</w:t>
      </w:r>
    </w:p>
    <w:p w:rsidR="00F53237" w:rsidRDefault="00F53237" w:rsidP="00BC0F26">
      <w:pPr>
        <w:pStyle w:val="ListParagraph"/>
        <w:numPr>
          <w:ilvl w:val="0"/>
          <w:numId w:val="3"/>
        </w:numPr>
      </w:pPr>
      <w:r>
        <w:t>Large vehicle accidents</w:t>
      </w:r>
    </w:p>
    <w:p w:rsidR="00F53237" w:rsidRDefault="00F53237" w:rsidP="00BC0F26">
      <w:r>
        <w:t xml:space="preserve">The Rotary Club of St Martin Sunrise will focus on the following disasters: floods, landslides, hurricanes, earthquakes, tsunamis and fires. </w:t>
      </w:r>
      <w:hyperlink w:anchor="_Appendix_1:_2016" w:history="1">
        <w:r w:rsidRPr="006C5A76">
          <w:rPr>
            <w:rStyle w:val="Hyperlink"/>
          </w:rPr>
          <w:t>Appendix 1</w:t>
        </w:r>
      </w:hyperlink>
      <w:r>
        <w:t xml:space="preserve"> is the 2016 Atlantic hurricane season prediction with an outlook on the expected storms, hurricanes and major hurricanes for 2016. </w:t>
      </w:r>
    </w:p>
    <w:p w:rsidR="00F53237" w:rsidRPr="001B613F" w:rsidRDefault="00F53237" w:rsidP="00BC0F26">
      <w:r>
        <w:t>The table below describes the actions from the club members before, during or after the selected disasters.</w:t>
      </w:r>
    </w:p>
    <w:p w:rsidR="00F53237" w:rsidRDefault="00F53237" w:rsidP="001E3CCB">
      <w:pPr>
        <w:pStyle w:val="Heading2"/>
      </w:pPr>
      <w:bookmarkStart w:id="5" w:name="_Toc456122888"/>
      <w:r>
        <w:t>Actions per type of Disaster</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F53237" w:rsidRPr="00B16E64" w:rsidTr="00B16E64">
        <w:tc>
          <w:tcPr>
            <w:tcW w:w="1250" w:type="pct"/>
          </w:tcPr>
          <w:p w:rsidR="00F53237" w:rsidRPr="00B16E64" w:rsidRDefault="00F53237" w:rsidP="00B16E64">
            <w:pPr>
              <w:spacing w:after="0" w:line="240" w:lineRule="auto"/>
            </w:pPr>
          </w:p>
        </w:tc>
        <w:tc>
          <w:tcPr>
            <w:tcW w:w="3750" w:type="pct"/>
            <w:gridSpan w:val="3"/>
          </w:tcPr>
          <w:p w:rsidR="00F53237" w:rsidRPr="00B16E64" w:rsidRDefault="00F53237" w:rsidP="00B16E64">
            <w:pPr>
              <w:spacing w:after="0" w:line="240" w:lineRule="auto"/>
              <w:jc w:val="center"/>
            </w:pPr>
            <w:r w:rsidRPr="00B16E64">
              <w:t>Actions taken</w:t>
            </w:r>
          </w:p>
        </w:tc>
      </w:tr>
      <w:tr w:rsidR="00F53237" w:rsidRPr="00B16E64" w:rsidTr="00B16E64">
        <w:tc>
          <w:tcPr>
            <w:tcW w:w="1250" w:type="pct"/>
          </w:tcPr>
          <w:p w:rsidR="00F53237" w:rsidRPr="00B16E64" w:rsidRDefault="00F53237" w:rsidP="00B16E64">
            <w:pPr>
              <w:spacing w:after="0" w:line="240" w:lineRule="auto"/>
            </w:pPr>
            <w:r w:rsidRPr="00B16E64">
              <w:t>Type of Disaster</w:t>
            </w:r>
          </w:p>
        </w:tc>
        <w:tc>
          <w:tcPr>
            <w:tcW w:w="1250" w:type="pct"/>
          </w:tcPr>
          <w:p w:rsidR="00F53237" w:rsidRPr="00B16E64" w:rsidRDefault="00F53237" w:rsidP="00B16E64">
            <w:pPr>
              <w:spacing w:after="0" w:line="240" w:lineRule="auto"/>
            </w:pPr>
            <w:r w:rsidRPr="00B16E64">
              <w:t xml:space="preserve">Before </w:t>
            </w:r>
          </w:p>
        </w:tc>
        <w:tc>
          <w:tcPr>
            <w:tcW w:w="1250" w:type="pct"/>
          </w:tcPr>
          <w:p w:rsidR="00F53237" w:rsidRPr="00B16E64" w:rsidRDefault="00F53237" w:rsidP="00B16E64">
            <w:pPr>
              <w:spacing w:after="0" w:line="240" w:lineRule="auto"/>
            </w:pPr>
            <w:r w:rsidRPr="00B16E64">
              <w:t xml:space="preserve">During </w:t>
            </w:r>
          </w:p>
        </w:tc>
        <w:tc>
          <w:tcPr>
            <w:tcW w:w="1250" w:type="pct"/>
          </w:tcPr>
          <w:p w:rsidR="00F53237" w:rsidRPr="00B16E64" w:rsidRDefault="00F53237" w:rsidP="00B16E64">
            <w:pPr>
              <w:spacing w:after="0" w:line="240" w:lineRule="auto"/>
            </w:pPr>
            <w:r w:rsidRPr="00B16E64">
              <w:t xml:space="preserve">After </w:t>
            </w:r>
          </w:p>
        </w:tc>
      </w:tr>
      <w:tr w:rsidR="00F53237" w:rsidRPr="00B16E64" w:rsidTr="00B16E64">
        <w:tc>
          <w:tcPr>
            <w:tcW w:w="1250" w:type="pct"/>
          </w:tcPr>
          <w:p w:rsidR="00F53237" w:rsidRPr="00B16E64" w:rsidRDefault="00F53237" w:rsidP="00B16E64">
            <w:pPr>
              <w:spacing w:after="0" w:line="240" w:lineRule="auto"/>
            </w:pPr>
            <w:r w:rsidRPr="00B16E64">
              <w:t>Floods</w:t>
            </w: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r>
      <w:tr w:rsidR="00F53237" w:rsidRPr="00B16E64" w:rsidTr="00B16E64">
        <w:tc>
          <w:tcPr>
            <w:tcW w:w="1250" w:type="pct"/>
          </w:tcPr>
          <w:p w:rsidR="00F53237" w:rsidRPr="00B16E64" w:rsidRDefault="00F53237" w:rsidP="00B16E64">
            <w:pPr>
              <w:spacing w:after="0" w:line="240" w:lineRule="auto"/>
            </w:pPr>
            <w:r w:rsidRPr="00B16E64">
              <w:t>Landslides</w:t>
            </w: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r>
      <w:tr w:rsidR="00F53237" w:rsidRPr="00B16E64" w:rsidTr="00B16E64">
        <w:tc>
          <w:tcPr>
            <w:tcW w:w="1250" w:type="pct"/>
          </w:tcPr>
          <w:p w:rsidR="00F53237" w:rsidRPr="00B16E64" w:rsidRDefault="00F53237" w:rsidP="00B16E64">
            <w:pPr>
              <w:spacing w:after="0" w:line="240" w:lineRule="auto"/>
            </w:pPr>
            <w:r w:rsidRPr="00B16E64">
              <w:t xml:space="preserve">Hurricanes </w:t>
            </w: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r>
      <w:tr w:rsidR="00F53237" w:rsidRPr="00B16E64" w:rsidTr="00B16E64">
        <w:tc>
          <w:tcPr>
            <w:tcW w:w="1250" w:type="pct"/>
          </w:tcPr>
          <w:p w:rsidR="00F53237" w:rsidRPr="00B16E64" w:rsidRDefault="00F53237" w:rsidP="00B16E64">
            <w:pPr>
              <w:spacing w:after="0" w:line="240" w:lineRule="auto"/>
            </w:pPr>
            <w:r w:rsidRPr="00B16E64">
              <w:t xml:space="preserve">Earthquakes </w:t>
            </w: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r>
      <w:tr w:rsidR="00F53237" w:rsidRPr="00B16E64" w:rsidTr="00B16E64">
        <w:tc>
          <w:tcPr>
            <w:tcW w:w="1250" w:type="pct"/>
          </w:tcPr>
          <w:p w:rsidR="00F53237" w:rsidRPr="00B16E64" w:rsidRDefault="00F53237" w:rsidP="00B16E64">
            <w:pPr>
              <w:spacing w:after="0" w:line="240" w:lineRule="auto"/>
            </w:pPr>
            <w:r w:rsidRPr="00B16E64">
              <w:t xml:space="preserve">Tsunamis </w:t>
            </w: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r>
      <w:tr w:rsidR="00F53237" w:rsidRPr="00B16E64" w:rsidTr="00B16E64">
        <w:tc>
          <w:tcPr>
            <w:tcW w:w="1250" w:type="pct"/>
          </w:tcPr>
          <w:p w:rsidR="00F53237" w:rsidRPr="00B16E64" w:rsidRDefault="00F53237" w:rsidP="00B16E64">
            <w:pPr>
              <w:spacing w:after="0" w:line="240" w:lineRule="auto"/>
            </w:pPr>
            <w:r w:rsidRPr="00B16E64">
              <w:t xml:space="preserve">Fires </w:t>
            </w: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c>
          <w:tcPr>
            <w:tcW w:w="1250" w:type="pct"/>
          </w:tcPr>
          <w:p w:rsidR="00F53237" w:rsidRPr="00B16E64" w:rsidRDefault="00F53237" w:rsidP="00B16E64">
            <w:pPr>
              <w:spacing w:after="0" w:line="240" w:lineRule="auto"/>
            </w:pPr>
          </w:p>
        </w:tc>
      </w:tr>
    </w:tbl>
    <w:p w:rsidR="00F53237" w:rsidRDefault="00F53237" w:rsidP="00BC0F26"/>
    <w:p w:rsidR="00F53237" w:rsidRDefault="00F53237" w:rsidP="007A452F">
      <w:pPr>
        <w:pStyle w:val="Heading1"/>
      </w:pPr>
      <w:bookmarkStart w:id="6" w:name="_Toc456122889"/>
      <w:r w:rsidRPr="001E3CCB">
        <w:t>ESSENTIAL FUNCTIONS</w:t>
      </w:r>
      <w:bookmarkEnd w:id="6"/>
      <w:r w:rsidRPr="001E3CCB">
        <w:t xml:space="preserve"> </w:t>
      </w:r>
    </w:p>
    <w:p w:rsidR="00F53237" w:rsidRPr="00296971" w:rsidRDefault="00F53237" w:rsidP="007A452F">
      <w:pPr>
        <w:pStyle w:val="Heading2"/>
      </w:pPr>
      <w:bookmarkStart w:id="7" w:name="_Toc456122890"/>
      <w:r w:rsidRPr="001E3CCB">
        <w:t>Positions with Overall Authority</w:t>
      </w:r>
      <w:bookmarkEnd w:id="7"/>
      <w:r w:rsidRPr="001E3CCB">
        <w:t xml:space="preserve"> </w:t>
      </w:r>
    </w:p>
    <w:p w:rsidR="00F53237" w:rsidRDefault="00F53237" w:rsidP="007A452F">
      <w:r>
        <w:t>In any organization, it is essential to know the roles and responsibilities of each person. When it comes to disaster relief, it becomes even more important to know and acknowledge the roles the different members holding certain position. The table below is an overview of the roles of the different positions listed below.</w:t>
      </w:r>
      <w:r w:rsidRPr="00AC429A">
        <w:t xml:space="preserve"> </w:t>
      </w:r>
    </w:p>
    <w:p w:rsidR="00F53237" w:rsidRPr="008F654A" w:rsidRDefault="00F53237" w:rsidP="007A452F">
      <w:pPr>
        <w:pStyle w:val="Heading2"/>
      </w:pPr>
      <w:bookmarkStart w:id="8" w:name="_Toc456122891"/>
      <w:r w:rsidRPr="001E3CCB">
        <w:t>List Responsibilities of Essential Positions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4"/>
        <w:gridCol w:w="2918"/>
        <w:gridCol w:w="2918"/>
      </w:tblGrid>
      <w:tr w:rsidR="00F53237" w:rsidRPr="00B16E64" w:rsidTr="00B16E64">
        <w:tc>
          <w:tcPr>
            <w:tcW w:w="3514" w:type="dxa"/>
          </w:tcPr>
          <w:p w:rsidR="00F53237" w:rsidRPr="00B16E64" w:rsidRDefault="00F53237" w:rsidP="00B16E64">
            <w:pPr>
              <w:spacing w:after="0" w:line="240" w:lineRule="auto"/>
            </w:pPr>
            <w:r w:rsidRPr="00B16E64">
              <w:t xml:space="preserve">Position </w:t>
            </w:r>
          </w:p>
        </w:tc>
        <w:tc>
          <w:tcPr>
            <w:tcW w:w="2918" w:type="dxa"/>
          </w:tcPr>
          <w:p w:rsidR="00F53237" w:rsidRPr="00B16E64" w:rsidRDefault="00F53237" w:rsidP="00B16E64">
            <w:pPr>
              <w:spacing w:after="0" w:line="240" w:lineRule="auto"/>
            </w:pPr>
            <w:r w:rsidRPr="00B16E64">
              <w:t xml:space="preserve">Role </w:t>
            </w:r>
          </w:p>
        </w:tc>
        <w:tc>
          <w:tcPr>
            <w:tcW w:w="2918" w:type="dxa"/>
          </w:tcPr>
          <w:p w:rsidR="00F53237" w:rsidRPr="00B16E64" w:rsidRDefault="00F53237" w:rsidP="00B16E64">
            <w:pPr>
              <w:spacing w:after="0" w:line="240" w:lineRule="auto"/>
            </w:pPr>
            <w:r w:rsidRPr="00B16E64">
              <w:t>Action</w:t>
            </w:r>
          </w:p>
        </w:tc>
      </w:tr>
      <w:tr w:rsidR="00F53237" w:rsidRPr="00B16E64" w:rsidTr="00B16E64">
        <w:tc>
          <w:tcPr>
            <w:tcW w:w="3514" w:type="dxa"/>
          </w:tcPr>
          <w:p w:rsidR="00F53237" w:rsidRPr="00B16E64" w:rsidRDefault="00F53237" w:rsidP="00B16E64">
            <w:pPr>
              <w:spacing w:after="0" w:line="240" w:lineRule="auto"/>
            </w:pPr>
            <w:r w:rsidRPr="00B16E64">
              <w:t>Club President</w:t>
            </w:r>
          </w:p>
        </w:tc>
        <w:tc>
          <w:tcPr>
            <w:tcW w:w="2918" w:type="dxa"/>
          </w:tcPr>
          <w:p w:rsidR="00F53237" w:rsidRPr="00B16E64" w:rsidRDefault="00F53237" w:rsidP="00B16E64">
            <w:pPr>
              <w:spacing w:after="0" w:line="240" w:lineRule="auto"/>
            </w:pPr>
          </w:p>
        </w:tc>
        <w:tc>
          <w:tcPr>
            <w:tcW w:w="2918" w:type="dxa"/>
          </w:tcPr>
          <w:p w:rsidR="00F53237" w:rsidRPr="00B16E64" w:rsidRDefault="00F53237" w:rsidP="00B16E64">
            <w:pPr>
              <w:spacing w:after="0" w:line="240" w:lineRule="auto"/>
            </w:pPr>
            <w:r w:rsidRPr="00B16E64">
              <w:t>Activate Disaster Call Down List</w:t>
            </w:r>
          </w:p>
        </w:tc>
      </w:tr>
      <w:tr w:rsidR="00F53237" w:rsidRPr="00B16E64" w:rsidTr="00B16E64">
        <w:tc>
          <w:tcPr>
            <w:tcW w:w="3514" w:type="dxa"/>
          </w:tcPr>
          <w:p w:rsidR="00F53237" w:rsidRPr="00B16E64" w:rsidRDefault="00F53237" w:rsidP="00B16E64">
            <w:pPr>
              <w:spacing w:after="0" w:line="240" w:lineRule="auto"/>
            </w:pPr>
            <w:r w:rsidRPr="00B16E64">
              <w:t>Club Secretary</w:t>
            </w:r>
          </w:p>
        </w:tc>
        <w:tc>
          <w:tcPr>
            <w:tcW w:w="2918" w:type="dxa"/>
          </w:tcPr>
          <w:p w:rsidR="00F53237" w:rsidRPr="00B16E64" w:rsidRDefault="00F53237" w:rsidP="00B16E64">
            <w:pPr>
              <w:spacing w:after="0" w:line="240" w:lineRule="auto"/>
            </w:pPr>
          </w:p>
        </w:tc>
        <w:tc>
          <w:tcPr>
            <w:tcW w:w="2918" w:type="dxa"/>
          </w:tcPr>
          <w:p w:rsidR="00F53237" w:rsidRPr="00B16E64" w:rsidRDefault="00F53237" w:rsidP="00B16E64">
            <w:pPr>
              <w:spacing w:after="0" w:line="240" w:lineRule="auto"/>
            </w:pPr>
            <w:r w:rsidRPr="00B16E64">
              <w:t>Keep members regularly updated</w:t>
            </w:r>
          </w:p>
        </w:tc>
      </w:tr>
      <w:tr w:rsidR="00F53237" w:rsidRPr="00B16E64" w:rsidTr="00B16E64">
        <w:tc>
          <w:tcPr>
            <w:tcW w:w="3514" w:type="dxa"/>
          </w:tcPr>
          <w:p w:rsidR="00F53237" w:rsidRPr="00B16E64" w:rsidRDefault="00F53237" w:rsidP="00B16E64">
            <w:pPr>
              <w:spacing w:after="0" w:line="240" w:lineRule="auto"/>
            </w:pPr>
            <w:r w:rsidRPr="00B16E64">
              <w:t xml:space="preserve">Club Disaster Chair </w:t>
            </w:r>
          </w:p>
        </w:tc>
        <w:tc>
          <w:tcPr>
            <w:tcW w:w="2918" w:type="dxa"/>
          </w:tcPr>
          <w:p w:rsidR="00F53237" w:rsidRPr="00B16E64" w:rsidRDefault="00F53237" w:rsidP="00B16E64">
            <w:pPr>
              <w:spacing w:after="0" w:line="240" w:lineRule="auto"/>
            </w:pPr>
          </w:p>
        </w:tc>
        <w:tc>
          <w:tcPr>
            <w:tcW w:w="2918" w:type="dxa"/>
          </w:tcPr>
          <w:p w:rsidR="00F53237" w:rsidRPr="00B16E64" w:rsidRDefault="00F53237" w:rsidP="00B16E64">
            <w:pPr>
              <w:spacing w:after="0" w:line="240" w:lineRule="auto"/>
            </w:pPr>
            <w:r w:rsidRPr="00B16E64">
              <w:t>Provide weather notifications</w:t>
            </w:r>
          </w:p>
        </w:tc>
      </w:tr>
      <w:tr w:rsidR="00F53237" w:rsidRPr="00B16E64" w:rsidTr="00B16E64">
        <w:tc>
          <w:tcPr>
            <w:tcW w:w="3514" w:type="dxa"/>
          </w:tcPr>
          <w:p w:rsidR="00F53237" w:rsidRPr="00B16E64" w:rsidRDefault="00F53237" w:rsidP="00B16E64">
            <w:pPr>
              <w:spacing w:after="0" w:line="240" w:lineRule="auto"/>
            </w:pPr>
            <w:r w:rsidRPr="00B16E64">
              <w:t xml:space="preserve">Club Public Relations Officer </w:t>
            </w:r>
          </w:p>
        </w:tc>
        <w:tc>
          <w:tcPr>
            <w:tcW w:w="2918" w:type="dxa"/>
          </w:tcPr>
          <w:p w:rsidR="00F53237" w:rsidRPr="00B16E64" w:rsidRDefault="00F53237" w:rsidP="00B16E64">
            <w:pPr>
              <w:spacing w:after="0" w:line="240" w:lineRule="auto"/>
            </w:pPr>
          </w:p>
        </w:tc>
        <w:tc>
          <w:tcPr>
            <w:tcW w:w="2918" w:type="dxa"/>
          </w:tcPr>
          <w:p w:rsidR="00F53237" w:rsidRPr="00B16E64" w:rsidRDefault="00F53237" w:rsidP="00B16E64">
            <w:pPr>
              <w:spacing w:after="0" w:line="240" w:lineRule="auto"/>
            </w:pPr>
          </w:p>
        </w:tc>
      </w:tr>
      <w:tr w:rsidR="00F53237" w:rsidRPr="00B16E64" w:rsidTr="00B16E64">
        <w:tc>
          <w:tcPr>
            <w:tcW w:w="3514" w:type="dxa"/>
          </w:tcPr>
          <w:p w:rsidR="00F53237" w:rsidRPr="00B16E64" w:rsidRDefault="00F53237" w:rsidP="00B16E64">
            <w:pPr>
              <w:spacing w:after="0" w:line="240" w:lineRule="auto"/>
            </w:pPr>
            <w:r w:rsidRPr="00B16E64">
              <w:t xml:space="preserve">Other Key Roles </w:t>
            </w:r>
          </w:p>
        </w:tc>
        <w:tc>
          <w:tcPr>
            <w:tcW w:w="2918" w:type="dxa"/>
          </w:tcPr>
          <w:p w:rsidR="00F53237" w:rsidRPr="00B16E64" w:rsidRDefault="00F53237" w:rsidP="00B16E64">
            <w:pPr>
              <w:spacing w:after="0" w:line="240" w:lineRule="auto"/>
            </w:pPr>
          </w:p>
        </w:tc>
        <w:tc>
          <w:tcPr>
            <w:tcW w:w="2918" w:type="dxa"/>
          </w:tcPr>
          <w:p w:rsidR="00F53237" w:rsidRPr="00B16E64" w:rsidRDefault="00F53237" w:rsidP="00B16E64">
            <w:pPr>
              <w:spacing w:after="0" w:line="240" w:lineRule="auto"/>
            </w:pPr>
          </w:p>
        </w:tc>
      </w:tr>
    </w:tbl>
    <w:p w:rsidR="00F53237" w:rsidRPr="001E3CCB" w:rsidRDefault="00F53237" w:rsidP="007A452F">
      <w:pPr>
        <w:pStyle w:val="Default"/>
        <w:rPr>
          <w:rFonts w:ascii="Calibri" w:hAnsi="Calibri"/>
        </w:rPr>
      </w:pPr>
    </w:p>
    <w:p w:rsidR="00F53237" w:rsidRDefault="00F53237" w:rsidP="007A452F">
      <w:pPr>
        <w:pStyle w:val="Heading2"/>
      </w:pPr>
      <w:bookmarkStart w:id="9" w:name="_Toc456122892"/>
      <w:r w:rsidRPr="001E3CCB">
        <w:t>EMERGENCY PLAN UPDATES AND MAINTENANCE</w:t>
      </w:r>
      <w:bookmarkEnd w:id="9"/>
      <w:r w:rsidRPr="001E3CCB">
        <w:t xml:space="preserve"> </w:t>
      </w:r>
    </w:p>
    <w:p w:rsidR="00F53237" w:rsidRPr="00B200DF" w:rsidRDefault="00F53237" w:rsidP="007A452F">
      <w:r>
        <w:t xml:space="preserve">The Disaster Chair must review the Emergency Plan annually. During the review, all lists must be updated with the correct information. After the hurricane season, the Disaster Chair will evaluate the past season and make any adjustments necessary to the plan based on the results of the evaluation. In the event a disaster e.g. a hurricane had hit, the response will be evaluated; when shortfalls are identified, they will be analyzed and the plan adjusted based on the results of the evaluation. </w:t>
      </w:r>
    </w:p>
    <w:p w:rsidR="00F53237" w:rsidRPr="001E3CCB" w:rsidRDefault="00F53237" w:rsidP="007A452F">
      <w:pPr>
        <w:pStyle w:val="Heading1"/>
      </w:pPr>
      <w:bookmarkStart w:id="10" w:name="_Toc456122893"/>
      <w:r w:rsidRPr="001E3CCB">
        <w:t>CRITICAL RESOURCES</w:t>
      </w:r>
      <w:bookmarkEnd w:id="10"/>
      <w:r w:rsidRPr="001E3CCB">
        <w:t xml:space="preserve"> </w:t>
      </w:r>
    </w:p>
    <w:p w:rsidR="00F53237" w:rsidRPr="001E3CCB" w:rsidRDefault="00F53237" w:rsidP="007A452F">
      <w:pPr>
        <w:pStyle w:val="Heading2"/>
      </w:pPr>
      <w:bookmarkStart w:id="11" w:name="_Toc456122894"/>
      <w:r>
        <w:t>C</w:t>
      </w:r>
      <w:r w:rsidRPr="001E3CCB">
        <w:t>lub / membership resources</w:t>
      </w:r>
      <w:bookmarkEnd w:id="11"/>
      <w:r w:rsidRPr="001E3CC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2903"/>
        <w:gridCol w:w="2903"/>
      </w:tblGrid>
      <w:tr w:rsidR="00F53237" w:rsidRPr="00B16E64" w:rsidTr="00B16E64">
        <w:tc>
          <w:tcPr>
            <w:tcW w:w="3544" w:type="dxa"/>
          </w:tcPr>
          <w:p w:rsidR="00F53237" w:rsidRPr="00B16E64" w:rsidRDefault="00F53237" w:rsidP="00B16E64">
            <w:pPr>
              <w:spacing w:after="0" w:line="240" w:lineRule="auto"/>
              <w:rPr>
                <w:sz w:val="24"/>
                <w:szCs w:val="24"/>
              </w:rPr>
            </w:pPr>
            <w:r w:rsidRPr="00B16E64">
              <w:rPr>
                <w:sz w:val="24"/>
                <w:szCs w:val="24"/>
              </w:rPr>
              <w:t xml:space="preserve">Resource </w:t>
            </w:r>
          </w:p>
        </w:tc>
        <w:tc>
          <w:tcPr>
            <w:tcW w:w="2903" w:type="dxa"/>
          </w:tcPr>
          <w:p w:rsidR="00F53237" w:rsidRPr="00B16E64" w:rsidRDefault="00F53237" w:rsidP="00B16E64">
            <w:pPr>
              <w:spacing w:after="0" w:line="240" w:lineRule="auto"/>
              <w:rPr>
                <w:sz w:val="24"/>
                <w:szCs w:val="24"/>
              </w:rPr>
            </w:pPr>
            <w:r w:rsidRPr="00B16E64">
              <w:rPr>
                <w:sz w:val="24"/>
                <w:szCs w:val="24"/>
              </w:rPr>
              <w:t xml:space="preserve">What </w:t>
            </w:r>
          </w:p>
        </w:tc>
        <w:tc>
          <w:tcPr>
            <w:tcW w:w="2903" w:type="dxa"/>
          </w:tcPr>
          <w:p w:rsidR="00F53237" w:rsidRPr="00B16E64" w:rsidRDefault="00F53237" w:rsidP="00B16E64">
            <w:pPr>
              <w:spacing w:after="0" w:line="240" w:lineRule="auto"/>
              <w:rPr>
                <w:sz w:val="24"/>
                <w:szCs w:val="24"/>
              </w:rPr>
            </w:pPr>
            <w:r w:rsidRPr="00B16E64">
              <w:rPr>
                <w:sz w:val="24"/>
                <w:szCs w:val="24"/>
              </w:rPr>
              <w:t xml:space="preserve">Who </w:t>
            </w:r>
          </w:p>
        </w:tc>
      </w:tr>
      <w:tr w:rsidR="00F53237" w:rsidRPr="00B16E64" w:rsidTr="00B16E64">
        <w:tc>
          <w:tcPr>
            <w:tcW w:w="3544" w:type="dxa"/>
          </w:tcPr>
          <w:p w:rsidR="00F53237" w:rsidRPr="00B16E64" w:rsidRDefault="00F53237" w:rsidP="00B16E64">
            <w:pPr>
              <w:spacing w:after="0" w:line="240" w:lineRule="auto"/>
              <w:rPr>
                <w:sz w:val="24"/>
                <w:szCs w:val="24"/>
              </w:rPr>
            </w:pPr>
            <w:r w:rsidRPr="00B16E64">
              <w:rPr>
                <w:sz w:val="24"/>
                <w:szCs w:val="24"/>
              </w:rPr>
              <w:t>Funds</w:t>
            </w:r>
          </w:p>
        </w:tc>
        <w:tc>
          <w:tcPr>
            <w:tcW w:w="2903" w:type="dxa"/>
          </w:tcPr>
          <w:p w:rsidR="00F53237" w:rsidRPr="00B16E64" w:rsidRDefault="00F53237" w:rsidP="00B16E64">
            <w:pPr>
              <w:spacing w:after="0" w:line="240" w:lineRule="auto"/>
              <w:rPr>
                <w:sz w:val="24"/>
                <w:szCs w:val="24"/>
              </w:rPr>
            </w:pPr>
          </w:p>
        </w:tc>
        <w:tc>
          <w:tcPr>
            <w:tcW w:w="2903" w:type="dxa"/>
          </w:tcPr>
          <w:p w:rsidR="00F53237" w:rsidRPr="00B16E64" w:rsidRDefault="00F53237" w:rsidP="00B16E64">
            <w:pPr>
              <w:spacing w:after="0" w:line="240" w:lineRule="auto"/>
              <w:rPr>
                <w:sz w:val="24"/>
                <w:szCs w:val="24"/>
              </w:rPr>
            </w:pPr>
          </w:p>
        </w:tc>
      </w:tr>
      <w:tr w:rsidR="00F53237" w:rsidRPr="00B16E64" w:rsidTr="00B16E64">
        <w:tc>
          <w:tcPr>
            <w:tcW w:w="3544" w:type="dxa"/>
          </w:tcPr>
          <w:p w:rsidR="00F53237" w:rsidRPr="00B16E64" w:rsidRDefault="00F53237" w:rsidP="00B16E64">
            <w:pPr>
              <w:spacing w:after="0" w:line="240" w:lineRule="auto"/>
              <w:rPr>
                <w:sz w:val="24"/>
                <w:szCs w:val="24"/>
              </w:rPr>
            </w:pPr>
            <w:r w:rsidRPr="00B16E64">
              <w:rPr>
                <w:sz w:val="24"/>
                <w:szCs w:val="24"/>
              </w:rPr>
              <w:t>Supplies</w:t>
            </w:r>
          </w:p>
        </w:tc>
        <w:tc>
          <w:tcPr>
            <w:tcW w:w="2903" w:type="dxa"/>
          </w:tcPr>
          <w:p w:rsidR="00F53237" w:rsidRPr="00B16E64" w:rsidRDefault="00F53237" w:rsidP="00B16E64">
            <w:pPr>
              <w:spacing w:after="0" w:line="240" w:lineRule="auto"/>
              <w:rPr>
                <w:sz w:val="24"/>
                <w:szCs w:val="24"/>
              </w:rPr>
            </w:pPr>
          </w:p>
        </w:tc>
        <w:tc>
          <w:tcPr>
            <w:tcW w:w="2903" w:type="dxa"/>
          </w:tcPr>
          <w:p w:rsidR="00F53237" w:rsidRPr="00B16E64" w:rsidRDefault="00F53237" w:rsidP="00B16E64">
            <w:pPr>
              <w:spacing w:after="0" w:line="240" w:lineRule="auto"/>
              <w:rPr>
                <w:sz w:val="24"/>
                <w:szCs w:val="24"/>
              </w:rPr>
            </w:pPr>
          </w:p>
        </w:tc>
      </w:tr>
      <w:tr w:rsidR="00F53237" w:rsidRPr="00B16E64" w:rsidTr="00B16E64">
        <w:tc>
          <w:tcPr>
            <w:tcW w:w="3544" w:type="dxa"/>
          </w:tcPr>
          <w:p w:rsidR="00F53237" w:rsidRPr="00B16E64" w:rsidRDefault="00F53237" w:rsidP="00B16E64">
            <w:pPr>
              <w:spacing w:after="0" w:line="240" w:lineRule="auto"/>
              <w:rPr>
                <w:sz w:val="24"/>
                <w:szCs w:val="24"/>
              </w:rPr>
            </w:pPr>
            <w:r w:rsidRPr="00B16E64">
              <w:rPr>
                <w:sz w:val="24"/>
                <w:szCs w:val="24"/>
              </w:rPr>
              <w:t xml:space="preserve">Food Resources </w:t>
            </w:r>
          </w:p>
        </w:tc>
        <w:tc>
          <w:tcPr>
            <w:tcW w:w="2903" w:type="dxa"/>
          </w:tcPr>
          <w:p w:rsidR="00F53237" w:rsidRPr="00B16E64" w:rsidRDefault="00F53237" w:rsidP="00B16E64">
            <w:pPr>
              <w:spacing w:after="0" w:line="240" w:lineRule="auto"/>
              <w:rPr>
                <w:sz w:val="24"/>
                <w:szCs w:val="24"/>
              </w:rPr>
            </w:pPr>
          </w:p>
        </w:tc>
        <w:tc>
          <w:tcPr>
            <w:tcW w:w="2903" w:type="dxa"/>
          </w:tcPr>
          <w:p w:rsidR="00F53237" w:rsidRPr="00B16E64" w:rsidRDefault="00F53237" w:rsidP="00B16E64">
            <w:pPr>
              <w:spacing w:after="0" w:line="240" w:lineRule="auto"/>
              <w:rPr>
                <w:sz w:val="24"/>
                <w:szCs w:val="24"/>
              </w:rPr>
            </w:pPr>
          </w:p>
        </w:tc>
      </w:tr>
      <w:tr w:rsidR="00F53237" w:rsidRPr="00B16E64" w:rsidTr="00B16E64">
        <w:tc>
          <w:tcPr>
            <w:tcW w:w="3544" w:type="dxa"/>
          </w:tcPr>
          <w:p w:rsidR="00F53237" w:rsidRPr="00B16E64" w:rsidRDefault="00F53237" w:rsidP="00B16E64">
            <w:pPr>
              <w:spacing w:after="0" w:line="240" w:lineRule="auto"/>
              <w:rPr>
                <w:sz w:val="24"/>
                <w:szCs w:val="24"/>
              </w:rPr>
            </w:pPr>
            <w:r w:rsidRPr="00B16E64">
              <w:rPr>
                <w:sz w:val="24"/>
                <w:szCs w:val="24"/>
              </w:rPr>
              <w:t xml:space="preserve">Building Supplies </w:t>
            </w:r>
          </w:p>
        </w:tc>
        <w:tc>
          <w:tcPr>
            <w:tcW w:w="2903" w:type="dxa"/>
          </w:tcPr>
          <w:p w:rsidR="00F53237" w:rsidRPr="00B16E64" w:rsidRDefault="00F53237" w:rsidP="00B16E64">
            <w:pPr>
              <w:spacing w:after="0" w:line="240" w:lineRule="auto"/>
              <w:rPr>
                <w:sz w:val="24"/>
                <w:szCs w:val="24"/>
              </w:rPr>
            </w:pPr>
          </w:p>
        </w:tc>
        <w:tc>
          <w:tcPr>
            <w:tcW w:w="2903" w:type="dxa"/>
          </w:tcPr>
          <w:p w:rsidR="00F53237" w:rsidRPr="00B16E64" w:rsidRDefault="00F53237" w:rsidP="00B16E64">
            <w:pPr>
              <w:spacing w:after="0" w:line="240" w:lineRule="auto"/>
              <w:rPr>
                <w:sz w:val="24"/>
                <w:szCs w:val="24"/>
              </w:rPr>
            </w:pPr>
          </w:p>
        </w:tc>
      </w:tr>
    </w:tbl>
    <w:p w:rsidR="00F53237" w:rsidRDefault="00F53237" w:rsidP="00BC0F26"/>
    <w:p w:rsidR="00F53237" w:rsidRPr="0045416F" w:rsidRDefault="00F53237" w:rsidP="007A452F">
      <w:pPr>
        <w:pStyle w:val="Heading1"/>
        <w:rPr>
          <w:lang/>
        </w:rPr>
      </w:pPr>
      <w:bookmarkStart w:id="12" w:name="_Toc456122895"/>
      <w:r>
        <w:rPr>
          <w:lang/>
        </w:rPr>
        <w:t>COMMUNICATION</w:t>
      </w:r>
      <w:bookmarkEnd w:id="12"/>
      <w:r>
        <w:rPr>
          <w:lang/>
        </w:rPr>
        <w:t xml:space="preserve"> </w:t>
      </w:r>
    </w:p>
    <w:p w:rsidR="00F53237" w:rsidRPr="001E3CCB" w:rsidRDefault="00F53237" w:rsidP="007A452F">
      <w:r>
        <w:t>The key of successful collaboration lies in efficient and effective communication. The Disaster Chair is responsible for proper i</w:t>
      </w:r>
      <w:r w:rsidRPr="001E3CCB">
        <w:t xml:space="preserve">nformation maintenance and distribution </w:t>
      </w:r>
      <w:r>
        <w:t>of essential contact information to the President and the members of the Club.</w:t>
      </w:r>
    </w:p>
    <w:p w:rsidR="00F53237" w:rsidRDefault="00F53237" w:rsidP="00831806">
      <w:pPr>
        <w:spacing w:after="0"/>
      </w:pPr>
      <w:r w:rsidRPr="001E3CCB">
        <w:t>Communication Strategy Establish</w:t>
      </w:r>
      <w:r>
        <w:t>ed</w:t>
      </w:r>
      <w:r w:rsidRPr="001E3CCB">
        <w:t xml:space="preserve"> between Leadership and Members </w:t>
      </w:r>
      <w:r>
        <w:t>will entail using:</w:t>
      </w:r>
    </w:p>
    <w:p w:rsidR="00F53237" w:rsidRDefault="00F53237" w:rsidP="00831806">
      <w:pPr>
        <w:pStyle w:val="ListParagraph"/>
        <w:numPr>
          <w:ilvl w:val="0"/>
          <w:numId w:val="9"/>
        </w:numPr>
        <w:spacing w:after="0"/>
      </w:pPr>
      <w:r>
        <w:t>Telep</w:t>
      </w:r>
      <w:r w:rsidRPr="001E3CCB">
        <w:t xml:space="preserve">hone </w:t>
      </w:r>
    </w:p>
    <w:p w:rsidR="00F53237" w:rsidRDefault="00F53237" w:rsidP="00831806">
      <w:pPr>
        <w:pStyle w:val="ListParagraph"/>
        <w:numPr>
          <w:ilvl w:val="0"/>
          <w:numId w:val="9"/>
        </w:numPr>
        <w:spacing w:after="0"/>
      </w:pPr>
      <w:r w:rsidRPr="001E3CCB">
        <w:t>Text</w:t>
      </w:r>
      <w:r>
        <w:t xml:space="preserve"> Messaging:</w:t>
      </w:r>
    </w:p>
    <w:p w:rsidR="00F53237" w:rsidRDefault="00F53237" w:rsidP="00831806">
      <w:pPr>
        <w:pStyle w:val="ListParagraph"/>
        <w:numPr>
          <w:ilvl w:val="1"/>
          <w:numId w:val="9"/>
        </w:numPr>
        <w:spacing w:after="0"/>
      </w:pPr>
      <w:r>
        <w:t>WhatsApp</w:t>
      </w:r>
    </w:p>
    <w:p w:rsidR="00F53237" w:rsidRDefault="00F53237" w:rsidP="00831806">
      <w:pPr>
        <w:pStyle w:val="ListParagraph"/>
        <w:numPr>
          <w:ilvl w:val="1"/>
          <w:numId w:val="9"/>
        </w:numPr>
        <w:spacing w:after="0"/>
      </w:pPr>
      <w:r>
        <w:t>SMS</w:t>
      </w:r>
    </w:p>
    <w:p w:rsidR="00F53237" w:rsidRDefault="00F53237" w:rsidP="00831806">
      <w:pPr>
        <w:pStyle w:val="ListParagraph"/>
        <w:numPr>
          <w:ilvl w:val="1"/>
          <w:numId w:val="9"/>
        </w:numPr>
        <w:spacing w:after="0"/>
      </w:pPr>
      <w:r>
        <w:t xml:space="preserve">Facebook Messenger </w:t>
      </w:r>
    </w:p>
    <w:p w:rsidR="00F53237" w:rsidRDefault="00F53237" w:rsidP="00831806">
      <w:pPr>
        <w:pStyle w:val="ListParagraph"/>
        <w:numPr>
          <w:ilvl w:val="0"/>
          <w:numId w:val="9"/>
        </w:numPr>
        <w:spacing w:after="0"/>
      </w:pPr>
      <w:r w:rsidRPr="001E3CCB">
        <w:t>Social Media</w:t>
      </w:r>
      <w:r>
        <w:t xml:space="preserve"> e.g. Facebook</w:t>
      </w:r>
    </w:p>
    <w:p w:rsidR="00F53237" w:rsidRPr="001E3CCB" w:rsidRDefault="00F53237" w:rsidP="00831806">
      <w:pPr>
        <w:pStyle w:val="ListParagraph"/>
        <w:numPr>
          <w:ilvl w:val="0"/>
          <w:numId w:val="9"/>
        </w:numPr>
        <w:spacing w:after="0"/>
      </w:pPr>
      <w:r w:rsidRPr="001E3CCB">
        <w:t xml:space="preserve">Website </w:t>
      </w:r>
    </w:p>
    <w:p w:rsidR="00F53237" w:rsidRDefault="00F53237" w:rsidP="00831806">
      <w:pPr>
        <w:spacing w:after="0"/>
      </w:pPr>
    </w:p>
    <w:p w:rsidR="00F53237" w:rsidRDefault="00F53237" w:rsidP="00831806">
      <w:pPr>
        <w:spacing w:after="0"/>
      </w:pPr>
      <w:r>
        <w:t>During a club meeting the following will be discussed and confirmed:</w:t>
      </w:r>
    </w:p>
    <w:p w:rsidR="00F53237" w:rsidRDefault="00F53237" w:rsidP="00831806">
      <w:pPr>
        <w:pStyle w:val="ListParagraph"/>
        <w:numPr>
          <w:ilvl w:val="0"/>
          <w:numId w:val="10"/>
        </w:numPr>
        <w:spacing w:after="0"/>
      </w:pPr>
      <w:r>
        <w:t>M</w:t>
      </w:r>
      <w:r w:rsidRPr="001E3CCB">
        <w:t xml:space="preserve">embers </w:t>
      </w:r>
      <w:r>
        <w:t>r</w:t>
      </w:r>
      <w:r w:rsidRPr="001E3CCB">
        <w:t xml:space="preserve">esponsible for </w:t>
      </w:r>
      <w:r>
        <w:t>m</w:t>
      </w:r>
      <w:r w:rsidRPr="001E3CCB">
        <w:t xml:space="preserve">aintenance of </w:t>
      </w:r>
      <w:r>
        <w:t>w</w:t>
      </w:r>
      <w:r w:rsidRPr="001E3CCB">
        <w:t xml:space="preserve">ebsite and </w:t>
      </w:r>
      <w:r>
        <w:t>o</w:t>
      </w:r>
      <w:r w:rsidRPr="001E3CCB">
        <w:t xml:space="preserve">ther </w:t>
      </w:r>
      <w:r>
        <w:t>s</w:t>
      </w:r>
      <w:r w:rsidRPr="001E3CCB">
        <w:t xml:space="preserve">ocial </w:t>
      </w:r>
      <w:r>
        <w:t>m</w:t>
      </w:r>
      <w:r w:rsidRPr="001E3CCB">
        <w:t xml:space="preserve">edia </w:t>
      </w:r>
      <w:r>
        <w:t>s</w:t>
      </w:r>
      <w:r w:rsidRPr="001E3CCB">
        <w:t xml:space="preserve">ites </w:t>
      </w:r>
      <w:r>
        <w:t>will be re-affirmed.</w:t>
      </w:r>
    </w:p>
    <w:p w:rsidR="00F53237" w:rsidRDefault="00F53237" w:rsidP="00831806">
      <w:pPr>
        <w:pStyle w:val="ListParagraph"/>
        <w:numPr>
          <w:ilvl w:val="0"/>
          <w:numId w:val="10"/>
        </w:numPr>
        <w:spacing w:after="0"/>
      </w:pPr>
      <w:r>
        <w:t>C</w:t>
      </w:r>
      <w:r w:rsidRPr="001E3CCB">
        <w:t xml:space="preserve">ommunication list and strategy of contacting members </w:t>
      </w:r>
    </w:p>
    <w:p w:rsidR="00F53237" w:rsidRDefault="00F53237" w:rsidP="00831806">
      <w:pPr>
        <w:pStyle w:val="ListParagraph"/>
        <w:numPr>
          <w:ilvl w:val="0"/>
          <w:numId w:val="10"/>
        </w:numPr>
        <w:spacing w:after="0"/>
      </w:pPr>
      <w:r w:rsidRPr="001E3CCB">
        <w:t xml:space="preserve">Determine membership status and needs </w:t>
      </w:r>
    </w:p>
    <w:p w:rsidR="00F53237" w:rsidRDefault="00F53237" w:rsidP="00831806">
      <w:pPr>
        <w:pStyle w:val="ListParagraph"/>
        <w:numPr>
          <w:ilvl w:val="1"/>
          <w:numId w:val="10"/>
        </w:numPr>
        <w:spacing w:after="0"/>
      </w:pPr>
      <w:r w:rsidRPr="001E3CCB">
        <w:t xml:space="preserve">Lives alone </w:t>
      </w:r>
    </w:p>
    <w:p w:rsidR="00F53237" w:rsidRDefault="00F53237" w:rsidP="00831806">
      <w:pPr>
        <w:pStyle w:val="ListParagraph"/>
        <w:numPr>
          <w:ilvl w:val="1"/>
          <w:numId w:val="10"/>
        </w:numPr>
        <w:spacing w:after="0"/>
      </w:pPr>
      <w:r w:rsidRPr="001E3CCB">
        <w:t xml:space="preserve">Health situations / needs </w:t>
      </w:r>
    </w:p>
    <w:p w:rsidR="00F53237" w:rsidRDefault="00F53237" w:rsidP="00831806">
      <w:pPr>
        <w:pStyle w:val="ListParagraph"/>
        <w:numPr>
          <w:ilvl w:val="0"/>
          <w:numId w:val="10"/>
        </w:numPr>
        <w:spacing w:after="0"/>
      </w:pPr>
      <w:r>
        <w:t>S</w:t>
      </w:r>
      <w:r w:rsidRPr="001E3CCB">
        <w:t xml:space="preserve">trategy for members unable to be contacted. </w:t>
      </w:r>
    </w:p>
    <w:p w:rsidR="00F53237" w:rsidRDefault="00F53237" w:rsidP="00831806">
      <w:pPr>
        <w:pStyle w:val="ListParagraph"/>
        <w:numPr>
          <w:ilvl w:val="0"/>
          <w:numId w:val="10"/>
        </w:numPr>
        <w:spacing w:after="0"/>
      </w:pPr>
      <w:r w:rsidRPr="001E3CCB">
        <w:t xml:space="preserve">Call-Up strategy to President / Disaster Chair to Contacts were made </w:t>
      </w:r>
    </w:p>
    <w:p w:rsidR="00F53237" w:rsidRDefault="00F53237" w:rsidP="007A452F">
      <w:pPr>
        <w:pStyle w:val="Heading2"/>
      </w:pPr>
    </w:p>
    <w:p w:rsidR="00F53237" w:rsidRDefault="00F53237" w:rsidP="007A452F">
      <w:pPr>
        <w:pStyle w:val="Heading2"/>
      </w:pPr>
      <w:bookmarkStart w:id="13" w:name="_Toc456122896"/>
      <w:r w:rsidRPr="001E3CCB">
        <w:t>Memb</w:t>
      </w:r>
      <w:r>
        <w:t>ership Call-down List - Alternate Point o</w:t>
      </w:r>
      <w:r w:rsidRPr="001E3CCB">
        <w:t>f Contact</w:t>
      </w:r>
      <w:bookmarkEnd w:id="13"/>
      <w:r w:rsidRPr="001E3CCB">
        <w:t xml:space="preserve"> </w:t>
      </w:r>
    </w:p>
    <w:p w:rsidR="00F53237" w:rsidRDefault="00F53237" w:rsidP="007A452F">
      <w:pPr>
        <w:rPr>
          <w:sz w:val="24"/>
          <w:szCs w:val="24"/>
        </w:rPr>
      </w:pPr>
      <w:r w:rsidRPr="002D143B">
        <w:rPr>
          <w:sz w:val="24"/>
          <w:szCs w:val="24"/>
        </w:rPr>
        <w:t>At the start of the hurricane season</w:t>
      </w:r>
      <w:r>
        <w:rPr>
          <w:sz w:val="24"/>
          <w:szCs w:val="24"/>
        </w:rPr>
        <w:t>, t</w:t>
      </w:r>
      <w:r w:rsidRPr="002D143B">
        <w:rPr>
          <w:sz w:val="24"/>
          <w:szCs w:val="24"/>
        </w:rPr>
        <w:t xml:space="preserve">he </w:t>
      </w:r>
      <w:r>
        <w:rPr>
          <w:sz w:val="24"/>
          <w:szCs w:val="24"/>
        </w:rPr>
        <w:t xml:space="preserve">Secretary provides the </w:t>
      </w:r>
      <w:r w:rsidRPr="002D143B">
        <w:rPr>
          <w:sz w:val="24"/>
          <w:szCs w:val="24"/>
        </w:rPr>
        <w:t xml:space="preserve">Disaster Chair </w:t>
      </w:r>
      <w:r>
        <w:rPr>
          <w:sz w:val="24"/>
          <w:szCs w:val="24"/>
        </w:rPr>
        <w:t xml:space="preserve">with the most updated member list. The list must contain the names of the members, their telephone and/or mobile numbers and their email address. The Disaster Chair </w:t>
      </w:r>
      <w:r w:rsidRPr="002D143B">
        <w:rPr>
          <w:sz w:val="24"/>
          <w:szCs w:val="24"/>
        </w:rPr>
        <w:t>must make sure that the list is reviewed and updated</w:t>
      </w:r>
      <w:r>
        <w:rPr>
          <w:sz w:val="24"/>
          <w:szCs w:val="24"/>
        </w:rPr>
        <w:t xml:space="preserve"> during the Club meeting prior to the beginning of the hurricane season</w:t>
      </w:r>
      <w:r w:rsidRPr="002D143B">
        <w:rPr>
          <w:sz w:val="24"/>
          <w:szCs w:val="24"/>
        </w:rPr>
        <w:t xml:space="preserve">. </w:t>
      </w:r>
    </w:p>
    <w:p w:rsidR="00F53237" w:rsidRDefault="00F53237" w:rsidP="007A452F">
      <w:pPr>
        <w:rPr>
          <w:sz w:val="24"/>
          <w:szCs w:val="24"/>
        </w:rPr>
      </w:pPr>
      <w:r w:rsidRPr="002D143B">
        <w:rPr>
          <w:sz w:val="24"/>
          <w:szCs w:val="24"/>
        </w:rPr>
        <w:t xml:space="preserve">Mobilizing the members for actions will be through WhatsApp messages or by means of telephone call-down procedure. As long as there is internet access, the Sint Maarten Sunrise WhatsApp group chat will be the main mechanism for communication with the members. </w:t>
      </w:r>
    </w:p>
    <w:p w:rsidR="00F53237" w:rsidRPr="002D143B" w:rsidRDefault="00F53237" w:rsidP="007A452F">
      <w:pPr>
        <w:rPr>
          <w:sz w:val="24"/>
          <w:szCs w:val="24"/>
        </w:rPr>
      </w:pPr>
      <w:r w:rsidRPr="002D143B">
        <w:rPr>
          <w:sz w:val="24"/>
          <w:szCs w:val="24"/>
        </w:rPr>
        <w:t xml:space="preserve">In the event internet fails, we switch to using the telephone call-up. </w:t>
      </w:r>
      <w:hyperlink w:anchor="_Appendix_2:_Rotary" w:history="1">
        <w:r w:rsidRPr="002D143B">
          <w:rPr>
            <w:rStyle w:val="Hyperlink"/>
            <w:sz w:val="24"/>
            <w:szCs w:val="24"/>
          </w:rPr>
          <w:t xml:space="preserve">Appendix </w:t>
        </w:r>
        <w:r>
          <w:rPr>
            <w:rStyle w:val="Hyperlink"/>
            <w:sz w:val="24"/>
            <w:szCs w:val="24"/>
          </w:rPr>
          <w:t>2</w:t>
        </w:r>
      </w:hyperlink>
      <w:r w:rsidRPr="002D143B">
        <w:rPr>
          <w:sz w:val="24"/>
          <w:szCs w:val="24"/>
        </w:rPr>
        <w:t xml:space="preserve"> is a list of all Rotary Sunrise members with contact information. </w:t>
      </w:r>
    </w:p>
    <w:p w:rsidR="00F53237" w:rsidRDefault="00F53237" w:rsidP="007A452F">
      <w:pPr>
        <w:rPr>
          <w:sz w:val="24"/>
          <w:szCs w:val="24"/>
        </w:rPr>
      </w:pPr>
      <w:r w:rsidRPr="002D143B">
        <w:rPr>
          <w:sz w:val="24"/>
          <w:szCs w:val="24"/>
        </w:rPr>
        <w:t xml:space="preserve">The call down list is activated with a call from the Disaster Chair to the President. </w:t>
      </w:r>
    </w:p>
    <w:p w:rsidR="00F53237" w:rsidRDefault="00F53237" w:rsidP="00EE221C">
      <w:pPr>
        <w:pStyle w:val="ListParagraph"/>
        <w:numPr>
          <w:ilvl w:val="0"/>
          <w:numId w:val="16"/>
        </w:numPr>
        <w:rPr>
          <w:sz w:val="24"/>
          <w:szCs w:val="24"/>
        </w:rPr>
      </w:pPr>
      <w:r w:rsidRPr="00EE221C">
        <w:rPr>
          <w:sz w:val="24"/>
          <w:szCs w:val="24"/>
        </w:rPr>
        <w:t xml:space="preserve">The President will in turn call the Vice President who then calls the Secretary. </w:t>
      </w:r>
    </w:p>
    <w:p w:rsidR="00F53237" w:rsidRDefault="00F53237" w:rsidP="00EE221C">
      <w:pPr>
        <w:pStyle w:val="ListParagraph"/>
        <w:numPr>
          <w:ilvl w:val="0"/>
          <w:numId w:val="16"/>
        </w:numPr>
        <w:rPr>
          <w:sz w:val="24"/>
          <w:szCs w:val="24"/>
        </w:rPr>
      </w:pPr>
      <w:r w:rsidRPr="00EE221C">
        <w:rPr>
          <w:sz w:val="24"/>
          <w:szCs w:val="24"/>
        </w:rPr>
        <w:t xml:space="preserve">The calling will continue by going down the list. </w:t>
      </w:r>
    </w:p>
    <w:p w:rsidR="00F53237" w:rsidRDefault="00F53237" w:rsidP="00EE221C">
      <w:pPr>
        <w:pStyle w:val="ListParagraph"/>
        <w:numPr>
          <w:ilvl w:val="0"/>
          <w:numId w:val="16"/>
        </w:numPr>
        <w:rPr>
          <w:sz w:val="24"/>
          <w:szCs w:val="24"/>
        </w:rPr>
      </w:pPr>
      <w:r w:rsidRPr="00EE221C">
        <w:rPr>
          <w:sz w:val="24"/>
          <w:szCs w:val="24"/>
        </w:rPr>
        <w:t xml:space="preserve">In the event you cannot reach the next person on the list you call the next one until you speak to the next person. </w:t>
      </w:r>
    </w:p>
    <w:p w:rsidR="00F53237" w:rsidRDefault="00F53237" w:rsidP="00EE221C">
      <w:pPr>
        <w:pStyle w:val="ListParagraph"/>
        <w:numPr>
          <w:ilvl w:val="0"/>
          <w:numId w:val="16"/>
        </w:numPr>
        <w:rPr>
          <w:sz w:val="24"/>
          <w:szCs w:val="24"/>
        </w:rPr>
      </w:pPr>
      <w:r w:rsidRPr="00EE221C">
        <w:rPr>
          <w:sz w:val="24"/>
          <w:szCs w:val="24"/>
        </w:rPr>
        <w:t xml:space="preserve">Both persons should note which persons were missed. </w:t>
      </w:r>
    </w:p>
    <w:p w:rsidR="00F53237" w:rsidRDefault="00F53237" w:rsidP="00EE221C">
      <w:pPr>
        <w:pStyle w:val="ListParagraph"/>
        <w:numPr>
          <w:ilvl w:val="0"/>
          <w:numId w:val="16"/>
        </w:numPr>
        <w:rPr>
          <w:sz w:val="24"/>
          <w:szCs w:val="24"/>
        </w:rPr>
      </w:pPr>
      <w:r w:rsidRPr="00EE221C">
        <w:rPr>
          <w:sz w:val="24"/>
          <w:szCs w:val="24"/>
        </w:rPr>
        <w:t xml:space="preserve">The person that has to call must call the first person missed and continue down the list till the next person is reached. </w:t>
      </w:r>
    </w:p>
    <w:p w:rsidR="00F53237" w:rsidRDefault="00F53237" w:rsidP="00EE221C">
      <w:pPr>
        <w:pStyle w:val="ListParagraph"/>
        <w:numPr>
          <w:ilvl w:val="0"/>
          <w:numId w:val="16"/>
        </w:numPr>
        <w:rPr>
          <w:sz w:val="24"/>
          <w:szCs w:val="24"/>
        </w:rPr>
      </w:pPr>
      <w:r w:rsidRPr="00EE221C">
        <w:rPr>
          <w:sz w:val="24"/>
          <w:szCs w:val="24"/>
        </w:rPr>
        <w:t xml:space="preserve">This will continue until everyone is reached. </w:t>
      </w:r>
    </w:p>
    <w:p w:rsidR="00F53237" w:rsidRDefault="00F53237" w:rsidP="00EE221C">
      <w:pPr>
        <w:pStyle w:val="ListParagraph"/>
        <w:numPr>
          <w:ilvl w:val="0"/>
          <w:numId w:val="16"/>
        </w:numPr>
        <w:rPr>
          <w:sz w:val="24"/>
          <w:szCs w:val="24"/>
        </w:rPr>
      </w:pPr>
      <w:r w:rsidRPr="00EE221C">
        <w:rPr>
          <w:sz w:val="24"/>
          <w:szCs w:val="24"/>
        </w:rPr>
        <w:t xml:space="preserve">The last person on the list calls the Disaster Chair and notifies the Chair, which are the persons that were not reached. </w:t>
      </w:r>
    </w:p>
    <w:p w:rsidR="00F53237" w:rsidRPr="00EE221C" w:rsidRDefault="00F53237" w:rsidP="00EE221C">
      <w:pPr>
        <w:pStyle w:val="ListParagraph"/>
        <w:numPr>
          <w:ilvl w:val="0"/>
          <w:numId w:val="16"/>
        </w:numPr>
        <w:rPr>
          <w:sz w:val="24"/>
          <w:szCs w:val="24"/>
        </w:rPr>
      </w:pPr>
      <w:r w:rsidRPr="00EE221C">
        <w:rPr>
          <w:sz w:val="24"/>
          <w:szCs w:val="24"/>
        </w:rPr>
        <w:t xml:space="preserve">The Disaster Chair will notify the President and between the two of them will continue to try to reach them until all persons have been reached. </w:t>
      </w:r>
    </w:p>
    <w:p w:rsidR="00F53237" w:rsidRPr="00EE221C" w:rsidRDefault="00F53237" w:rsidP="00EE221C">
      <w:pPr>
        <w:pBdr>
          <w:top w:val="single" w:sz="24" w:space="1" w:color="FFC000"/>
          <w:left w:val="single" w:sz="24" w:space="4" w:color="FFC000"/>
          <w:bottom w:val="single" w:sz="24" w:space="1" w:color="FFC000"/>
          <w:right w:val="single" w:sz="24" w:space="4" w:color="FFC000"/>
        </w:pBdr>
        <w:rPr>
          <w:b/>
          <w:sz w:val="28"/>
          <w:szCs w:val="28"/>
        </w:rPr>
      </w:pPr>
      <w:r w:rsidRPr="00EE221C">
        <w:rPr>
          <w:b/>
          <w:sz w:val="28"/>
          <w:szCs w:val="28"/>
        </w:rPr>
        <w:t xml:space="preserve">Members </w:t>
      </w:r>
      <w:r>
        <w:rPr>
          <w:b/>
          <w:sz w:val="28"/>
          <w:szCs w:val="28"/>
        </w:rPr>
        <w:t>who</w:t>
      </w:r>
      <w:r w:rsidRPr="00EE221C">
        <w:rPr>
          <w:b/>
          <w:sz w:val="28"/>
          <w:szCs w:val="28"/>
        </w:rPr>
        <w:t xml:space="preserve"> will be off Island must notify the Secretary who in turn notifies the Disaster Chair who </w:t>
      </w:r>
      <w:r>
        <w:rPr>
          <w:b/>
          <w:sz w:val="28"/>
          <w:szCs w:val="28"/>
        </w:rPr>
        <w:t xml:space="preserve">in turn </w:t>
      </w:r>
      <w:bookmarkStart w:id="14" w:name="_GoBack"/>
      <w:bookmarkEnd w:id="14"/>
      <w:r w:rsidRPr="00EE221C">
        <w:rPr>
          <w:b/>
          <w:sz w:val="28"/>
          <w:szCs w:val="28"/>
        </w:rPr>
        <w:t>should adjust the call list accordingly.</w:t>
      </w:r>
    </w:p>
    <w:p w:rsidR="00F53237" w:rsidRDefault="00F53237" w:rsidP="007A452F">
      <w:pPr>
        <w:pStyle w:val="Heading2"/>
      </w:pPr>
      <w:bookmarkStart w:id="15" w:name="_Toc456122897"/>
      <w:r w:rsidRPr="001E3CCB">
        <w:t>Essential Community Emergenc</w:t>
      </w:r>
      <w:r>
        <w:t>y and Relief Organizations for Sint Maarten</w:t>
      </w:r>
      <w:bookmarkEnd w:id="15"/>
      <w:r w:rsidRPr="001E3CCB">
        <w:t xml:space="preserve"> </w:t>
      </w:r>
    </w:p>
    <w:p w:rsidR="00F53237" w:rsidRPr="002D143B" w:rsidRDefault="00F53237" w:rsidP="007A452F">
      <w:pPr>
        <w:jc w:val="both"/>
        <w:rPr>
          <w:sz w:val="24"/>
          <w:szCs w:val="24"/>
        </w:rPr>
      </w:pPr>
      <w:r w:rsidRPr="002D143B">
        <w:rPr>
          <w:sz w:val="24"/>
          <w:szCs w:val="24"/>
        </w:rPr>
        <w:t>Disasters on Sint Maarten are monitored and managed through the Emergency Operating Center EOC. T</w:t>
      </w:r>
      <w:r>
        <w:rPr>
          <w:sz w:val="24"/>
          <w:szCs w:val="24"/>
        </w:rPr>
        <w:t>he EOC forms the strategic cent</w:t>
      </w:r>
      <w:r w:rsidRPr="002D143B">
        <w:rPr>
          <w:sz w:val="24"/>
          <w:szCs w:val="24"/>
        </w:rPr>
        <w:t>e</w:t>
      </w:r>
      <w:r>
        <w:rPr>
          <w:sz w:val="24"/>
          <w:szCs w:val="24"/>
        </w:rPr>
        <w:t>r</w:t>
      </w:r>
      <w:r w:rsidRPr="002D143B">
        <w:rPr>
          <w:sz w:val="24"/>
          <w:szCs w:val="24"/>
        </w:rPr>
        <w:t xml:space="preserve"> of disaster management mitigation. This team is made up of key decision makers that play a vital part in directing the course of action during and after a crisis. They set strategies and delegate tasks to all ESF coordinators of the individual EFS groups and they make decisions on when it is time to request aid from various other jurisdictions, namely the French side and the Kingdom.</w:t>
      </w:r>
    </w:p>
    <w:p w:rsidR="00F53237" w:rsidRDefault="00F53237" w:rsidP="007A452F">
      <w:pPr>
        <w:jc w:val="both"/>
        <w:rPr>
          <w:sz w:val="24"/>
          <w:szCs w:val="24"/>
        </w:rPr>
      </w:pPr>
      <w:r w:rsidRPr="002D143B">
        <w:rPr>
          <w:sz w:val="24"/>
          <w:szCs w:val="24"/>
        </w:rPr>
        <w:t>The ESF groups are small-specialized teams that snap into action before, during and after a crisis and make-up the tactical level of operation during a crisis. Furthermore, they are specifically mandated to cater to all operations that fit under their core objectives set in the</w:t>
      </w:r>
      <w:r>
        <w:rPr>
          <w:sz w:val="24"/>
          <w:szCs w:val="24"/>
        </w:rPr>
        <w:t xml:space="preserve"> Disaster-plan Decree, “het </w:t>
      </w:r>
      <w:r w:rsidRPr="002D143B">
        <w:rPr>
          <w:sz w:val="24"/>
          <w:szCs w:val="24"/>
        </w:rPr>
        <w:t>Landsbesluit Rampenplan</w:t>
      </w:r>
      <w:r>
        <w:rPr>
          <w:sz w:val="24"/>
          <w:szCs w:val="24"/>
        </w:rPr>
        <w:t>”</w:t>
      </w:r>
      <w:r w:rsidRPr="002D143B">
        <w:rPr>
          <w:sz w:val="24"/>
          <w:szCs w:val="24"/>
        </w:rPr>
        <w:t>.</w:t>
      </w:r>
    </w:p>
    <w:p w:rsidR="00F53237" w:rsidRDefault="00F53237">
      <w:pPr>
        <w:rPr>
          <w:sz w:val="24"/>
          <w:szCs w:val="24"/>
        </w:rPr>
      </w:pPr>
      <w:r>
        <w:rPr>
          <w:sz w:val="24"/>
          <w:szCs w:val="24"/>
        </w:rPr>
        <w:br w:type="page"/>
      </w:r>
    </w:p>
    <w:p w:rsidR="00F53237" w:rsidRPr="00305CC9" w:rsidRDefault="00F53237" w:rsidP="007A452F">
      <w:pPr>
        <w:jc w:val="both"/>
        <w:rPr>
          <w:sz w:val="24"/>
          <w:szCs w:val="24"/>
        </w:rPr>
      </w:pPr>
      <w:r w:rsidRPr="002D143B">
        <w:rPr>
          <w:sz w:val="24"/>
          <w:szCs w:val="24"/>
        </w:rPr>
        <w:t>The figure below depicts the organizational structure and communication lines of hurricane and disaster management on St. Maarten.</w:t>
      </w:r>
      <w:r>
        <w:rPr>
          <w:sz w:val="24"/>
          <w:szCs w:val="24"/>
        </w:rPr>
        <w:t xml:space="preserve"> A copy of the Rotary Club St Martin Sunrise Disaster Relief plan will be presented to the Emergency Operating Center of Sint Maarten, to register the club as a volunteer organization committed to relief efforts after a disaster strikes. See </w:t>
      </w:r>
      <w:hyperlink w:anchor="_Appendix_3:_Template" w:history="1">
        <w:r w:rsidRPr="001828B4">
          <w:rPr>
            <w:rStyle w:val="Hyperlink"/>
            <w:sz w:val="24"/>
            <w:szCs w:val="24"/>
          </w:rPr>
          <w:t xml:space="preserve">Appendix </w:t>
        </w:r>
        <w:r>
          <w:rPr>
            <w:rStyle w:val="Hyperlink"/>
            <w:sz w:val="24"/>
            <w:szCs w:val="24"/>
          </w:rPr>
          <w:t>3</w:t>
        </w:r>
      </w:hyperlink>
      <w:r>
        <w:rPr>
          <w:sz w:val="24"/>
          <w:szCs w:val="24"/>
        </w:rPr>
        <w:t xml:space="preserve"> for the template letter to the EOC.</w:t>
      </w:r>
    </w:p>
    <w:p w:rsidR="00F53237" w:rsidRPr="008A00BA" w:rsidRDefault="00F53237" w:rsidP="007A452F">
      <w:pPr>
        <w:jc w:val="both"/>
      </w:pPr>
      <w:r w:rsidRPr="007E465B">
        <w:rPr>
          <w:noProof/>
        </w:rPr>
        <w:pict>
          <v:shape id="Picture 13" o:spid="_x0000_i1029" type="#_x0000_t75" style="width:462pt;height:282.75pt;visibility:visible">
            <v:imagedata r:id="rId11" o:title=""/>
          </v:shape>
        </w:pict>
      </w:r>
    </w:p>
    <w:p w:rsidR="00F53237" w:rsidRDefault="00F53237" w:rsidP="007A452F"/>
    <w:p w:rsidR="00F53237" w:rsidRDefault="00F53237" w:rsidP="007A452F">
      <w:r>
        <w:t>The Disaster Chair will foster and maintain contact with the following disaster relief agencies on the Islands: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8"/>
        <w:gridCol w:w="2132"/>
        <w:gridCol w:w="1635"/>
        <w:gridCol w:w="1635"/>
      </w:tblGrid>
      <w:tr w:rsidR="00F53237" w:rsidRPr="00B16E64" w:rsidTr="00B16E64">
        <w:tc>
          <w:tcPr>
            <w:tcW w:w="3228" w:type="dxa"/>
          </w:tcPr>
          <w:p w:rsidR="00F53237" w:rsidRPr="00B16E64" w:rsidRDefault="00F53237" w:rsidP="00B16E64">
            <w:pPr>
              <w:spacing w:after="0" w:line="240" w:lineRule="auto"/>
            </w:pPr>
            <w:r w:rsidRPr="00B16E64">
              <w:t xml:space="preserve">Agency </w:t>
            </w:r>
          </w:p>
        </w:tc>
        <w:tc>
          <w:tcPr>
            <w:tcW w:w="2132" w:type="dxa"/>
          </w:tcPr>
          <w:p w:rsidR="00F53237" w:rsidRPr="00B16E64" w:rsidRDefault="00F53237" w:rsidP="00B16E64">
            <w:pPr>
              <w:pStyle w:val="ListParagraph"/>
              <w:spacing w:after="0" w:line="240" w:lineRule="auto"/>
              <w:ind w:left="0"/>
              <w:jc w:val="both"/>
            </w:pPr>
            <w:r w:rsidRPr="00B16E64">
              <w:t xml:space="preserve">Contact person </w:t>
            </w:r>
          </w:p>
        </w:tc>
        <w:tc>
          <w:tcPr>
            <w:tcW w:w="1635" w:type="dxa"/>
          </w:tcPr>
          <w:p w:rsidR="00F53237" w:rsidRPr="00B16E64" w:rsidRDefault="00F53237" w:rsidP="00B16E64">
            <w:pPr>
              <w:pStyle w:val="ListParagraph"/>
              <w:spacing w:after="0" w:line="240" w:lineRule="auto"/>
              <w:ind w:left="0"/>
            </w:pPr>
            <w:r w:rsidRPr="00B16E64">
              <w:t>Telephone number(s)</w:t>
            </w:r>
          </w:p>
        </w:tc>
        <w:tc>
          <w:tcPr>
            <w:tcW w:w="1635" w:type="dxa"/>
          </w:tcPr>
          <w:p w:rsidR="00F53237" w:rsidRPr="00B16E64" w:rsidRDefault="00F53237" w:rsidP="00B16E64">
            <w:pPr>
              <w:pStyle w:val="ListParagraph"/>
              <w:spacing w:after="0" w:line="240" w:lineRule="auto"/>
              <w:ind w:left="0"/>
            </w:pPr>
            <w:r w:rsidRPr="00B16E64">
              <w:t>Email address</w:t>
            </w:r>
          </w:p>
        </w:tc>
      </w:tr>
      <w:tr w:rsidR="00F53237" w:rsidRPr="00B16E64" w:rsidTr="00B16E64">
        <w:tc>
          <w:tcPr>
            <w:tcW w:w="3228" w:type="dxa"/>
          </w:tcPr>
          <w:p w:rsidR="00F53237" w:rsidRPr="00B16E64" w:rsidRDefault="00F53237" w:rsidP="00B16E64">
            <w:pPr>
              <w:spacing w:after="0" w:line="240" w:lineRule="auto"/>
            </w:pPr>
            <w:r w:rsidRPr="00B16E64">
              <w:t>EOC</w:t>
            </w:r>
          </w:p>
        </w:tc>
        <w:tc>
          <w:tcPr>
            <w:tcW w:w="2132" w:type="dxa"/>
          </w:tcPr>
          <w:p w:rsidR="00F53237" w:rsidRPr="00B16E64" w:rsidRDefault="00F53237" w:rsidP="00B16E64">
            <w:pPr>
              <w:pStyle w:val="ListParagraph"/>
              <w:spacing w:after="0" w:line="240" w:lineRule="auto"/>
              <w:ind w:left="0"/>
              <w:jc w:val="both"/>
            </w:pPr>
          </w:p>
        </w:tc>
        <w:tc>
          <w:tcPr>
            <w:tcW w:w="1635" w:type="dxa"/>
          </w:tcPr>
          <w:p w:rsidR="00F53237" w:rsidRPr="00B16E64" w:rsidRDefault="00F53237" w:rsidP="00B16E64">
            <w:pPr>
              <w:pStyle w:val="ListParagraph"/>
              <w:spacing w:after="0" w:line="240" w:lineRule="auto"/>
              <w:ind w:left="0"/>
            </w:pPr>
          </w:p>
        </w:tc>
        <w:tc>
          <w:tcPr>
            <w:tcW w:w="1635" w:type="dxa"/>
          </w:tcPr>
          <w:p w:rsidR="00F53237" w:rsidRPr="00B16E64" w:rsidRDefault="00F53237" w:rsidP="00B16E64">
            <w:pPr>
              <w:pStyle w:val="ListParagraph"/>
              <w:spacing w:after="0" w:line="240" w:lineRule="auto"/>
              <w:ind w:left="0"/>
            </w:pPr>
          </w:p>
        </w:tc>
      </w:tr>
      <w:tr w:rsidR="00F53237" w:rsidRPr="00B16E64" w:rsidTr="00B16E64">
        <w:tc>
          <w:tcPr>
            <w:tcW w:w="3228" w:type="dxa"/>
          </w:tcPr>
          <w:p w:rsidR="00F53237" w:rsidRPr="00B16E64" w:rsidRDefault="00F53237" w:rsidP="00B16E64">
            <w:pPr>
              <w:spacing w:after="0" w:line="240" w:lineRule="auto"/>
            </w:pPr>
            <w:r w:rsidRPr="00B16E64">
              <w:t>Red Cross</w:t>
            </w:r>
          </w:p>
        </w:tc>
        <w:tc>
          <w:tcPr>
            <w:tcW w:w="2132" w:type="dxa"/>
          </w:tcPr>
          <w:p w:rsidR="00F53237" w:rsidRPr="00B16E64" w:rsidRDefault="00F53237" w:rsidP="00B16E64">
            <w:pPr>
              <w:pStyle w:val="ListParagraph"/>
              <w:spacing w:after="0" w:line="240" w:lineRule="auto"/>
            </w:pPr>
          </w:p>
        </w:tc>
        <w:tc>
          <w:tcPr>
            <w:tcW w:w="1635" w:type="dxa"/>
          </w:tcPr>
          <w:p w:rsidR="00F53237" w:rsidRPr="00B16E64" w:rsidRDefault="00F53237" w:rsidP="00B16E64">
            <w:pPr>
              <w:pStyle w:val="ListParagraph"/>
              <w:spacing w:after="0" w:line="240" w:lineRule="auto"/>
            </w:pPr>
          </w:p>
        </w:tc>
        <w:tc>
          <w:tcPr>
            <w:tcW w:w="1635" w:type="dxa"/>
          </w:tcPr>
          <w:p w:rsidR="00F53237" w:rsidRPr="00B16E64" w:rsidRDefault="00F53237" w:rsidP="00B16E64">
            <w:pPr>
              <w:pStyle w:val="ListParagraph"/>
              <w:spacing w:after="0" w:line="240" w:lineRule="auto"/>
            </w:pPr>
          </w:p>
        </w:tc>
      </w:tr>
      <w:tr w:rsidR="00F53237" w:rsidRPr="00B16E64" w:rsidTr="00B16E64">
        <w:tc>
          <w:tcPr>
            <w:tcW w:w="3228" w:type="dxa"/>
          </w:tcPr>
          <w:p w:rsidR="00F53237" w:rsidRPr="00B16E64" w:rsidRDefault="00F53237" w:rsidP="00B16E64">
            <w:pPr>
              <w:spacing w:after="0" w:line="240" w:lineRule="auto"/>
            </w:pPr>
            <w:r w:rsidRPr="00B16E64">
              <w:t xml:space="preserve">Salvation Army </w:t>
            </w:r>
          </w:p>
        </w:tc>
        <w:tc>
          <w:tcPr>
            <w:tcW w:w="2132" w:type="dxa"/>
          </w:tcPr>
          <w:p w:rsidR="00F53237" w:rsidRPr="00B16E64" w:rsidRDefault="00F53237" w:rsidP="00B16E64">
            <w:pPr>
              <w:pStyle w:val="ListParagraph"/>
              <w:spacing w:after="0" w:line="240" w:lineRule="auto"/>
            </w:pPr>
          </w:p>
        </w:tc>
        <w:tc>
          <w:tcPr>
            <w:tcW w:w="1635" w:type="dxa"/>
          </w:tcPr>
          <w:p w:rsidR="00F53237" w:rsidRPr="00B16E64" w:rsidRDefault="00F53237" w:rsidP="00B16E64">
            <w:pPr>
              <w:pStyle w:val="ListParagraph"/>
              <w:spacing w:after="0" w:line="240" w:lineRule="auto"/>
            </w:pPr>
          </w:p>
        </w:tc>
        <w:tc>
          <w:tcPr>
            <w:tcW w:w="1635" w:type="dxa"/>
          </w:tcPr>
          <w:p w:rsidR="00F53237" w:rsidRPr="00B16E64" w:rsidRDefault="00F53237" w:rsidP="00B16E64">
            <w:pPr>
              <w:pStyle w:val="ListParagraph"/>
              <w:spacing w:after="0" w:line="240" w:lineRule="auto"/>
            </w:pPr>
          </w:p>
        </w:tc>
      </w:tr>
      <w:tr w:rsidR="00F53237" w:rsidRPr="00B16E64" w:rsidTr="00B16E64">
        <w:tc>
          <w:tcPr>
            <w:tcW w:w="3228" w:type="dxa"/>
          </w:tcPr>
          <w:p w:rsidR="00F53237" w:rsidRPr="00B16E64" w:rsidRDefault="00F53237" w:rsidP="00B16E64">
            <w:pPr>
              <w:spacing w:after="0" w:line="240" w:lineRule="auto"/>
            </w:pPr>
            <w:r w:rsidRPr="00B16E64">
              <w:t xml:space="preserve">ESF-7 Coordinator for Shelters </w:t>
            </w:r>
          </w:p>
        </w:tc>
        <w:tc>
          <w:tcPr>
            <w:tcW w:w="2132" w:type="dxa"/>
          </w:tcPr>
          <w:p w:rsidR="00F53237" w:rsidRPr="00B16E64" w:rsidRDefault="00F53237" w:rsidP="00B16E64">
            <w:pPr>
              <w:pStyle w:val="ListParagraph"/>
              <w:spacing w:after="0" w:line="240" w:lineRule="auto"/>
            </w:pPr>
          </w:p>
        </w:tc>
        <w:tc>
          <w:tcPr>
            <w:tcW w:w="1635" w:type="dxa"/>
          </w:tcPr>
          <w:p w:rsidR="00F53237" w:rsidRPr="00B16E64" w:rsidRDefault="00F53237" w:rsidP="00B16E64">
            <w:pPr>
              <w:pStyle w:val="ListParagraph"/>
              <w:spacing w:after="0" w:line="240" w:lineRule="auto"/>
            </w:pPr>
          </w:p>
        </w:tc>
        <w:tc>
          <w:tcPr>
            <w:tcW w:w="1635" w:type="dxa"/>
          </w:tcPr>
          <w:p w:rsidR="00F53237" w:rsidRPr="00B16E64" w:rsidRDefault="00F53237" w:rsidP="00B16E64">
            <w:pPr>
              <w:pStyle w:val="ListParagraph"/>
              <w:spacing w:after="0" w:line="240" w:lineRule="auto"/>
            </w:pPr>
          </w:p>
        </w:tc>
      </w:tr>
      <w:tr w:rsidR="00F53237" w:rsidRPr="00B16E64" w:rsidTr="00B16E64">
        <w:tc>
          <w:tcPr>
            <w:tcW w:w="3228" w:type="dxa"/>
          </w:tcPr>
          <w:p w:rsidR="00F53237" w:rsidRPr="00B16E64" w:rsidRDefault="00F53237" w:rsidP="00B16E64">
            <w:pPr>
              <w:spacing w:after="0" w:line="240" w:lineRule="auto"/>
            </w:pPr>
            <w:r w:rsidRPr="00B16E64">
              <w:t xml:space="preserve">Other organizations within area </w:t>
            </w:r>
          </w:p>
        </w:tc>
        <w:tc>
          <w:tcPr>
            <w:tcW w:w="2132" w:type="dxa"/>
          </w:tcPr>
          <w:p w:rsidR="00F53237" w:rsidRPr="00B16E64" w:rsidRDefault="00F53237" w:rsidP="00B16E64">
            <w:pPr>
              <w:pStyle w:val="ListParagraph"/>
              <w:spacing w:after="0" w:line="240" w:lineRule="auto"/>
            </w:pPr>
          </w:p>
        </w:tc>
        <w:tc>
          <w:tcPr>
            <w:tcW w:w="1635" w:type="dxa"/>
          </w:tcPr>
          <w:p w:rsidR="00F53237" w:rsidRPr="00B16E64" w:rsidRDefault="00F53237" w:rsidP="00B16E64">
            <w:pPr>
              <w:pStyle w:val="ListParagraph"/>
              <w:spacing w:after="0" w:line="240" w:lineRule="auto"/>
            </w:pPr>
          </w:p>
        </w:tc>
        <w:tc>
          <w:tcPr>
            <w:tcW w:w="1635" w:type="dxa"/>
          </w:tcPr>
          <w:p w:rsidR="00F53237" w:rsidRPr="00B16E64" w:rsidRDefault="00F53237" w:rsidP="00B16E64">
            <w:pPr>
              <w:pStyle w:val="ListParagraph"/>
              <w:spacing w:after="0" w:line="240" w:lineRule="auto"/>
            </w:pPr>
          </w:p>
        </w:tc>
      </w:tr>
    </w:tbl>
    <w:p w:rsidR="00F53237" w:rsidRPr="001E3CCB" w:rsidRDefault="00F53237" w:rsidP="007A452F">
      <w:pPr>
        <w:pStyle w:val="Default"/>
        <w:rPr>
          <w:rFonts w:ascii="Calibri" w:hAnsi="Calibri"/>
        </w:rPr>
      </w:pPr>
    </w:p>
    <w:p w:rsidR="00F53237" w:rsidRDefault="00F53237">
      <w:pPr>
        <w:rPr>
          <w:rFonts w:ascii="Calibri Light" w:hAnsi="Calibri Light"/>
          <w:color w:val="2E74B5"/>
          <w:sz w:val="32"/>
          <w:szCs w:val="32"/>
        </w:rPr>
      </w:pPr>
      <w:r>
        <w:br w:type="page"/>
      </w:r>
    </w:p>
    <w:p w:rsidR="00F53237" w:rsidRPr="00BF5AA7" w:rsidRDefault="00F53237" w:rsidP="00BF5AA7">
      <w:pPr>
        <w:pStyle w:val="Heading1"/>
        <w:rPr>
          <w:rStyle w:val="Strong"/>
          <w:b w:val="0"/>
          <w:bCs w:val="0"/>
        </w:rPr>
      </w:pPr>
      <w:bookmarkStart w:id="16" w:name="_Toc456122898"/>
      <w:r w:rsidRPr="001E3CCB">
        <w:t>PREPAREDNESS</w:t>
      </w:r>
      <w:bookmarkEnd w:id="16"/>
      <w:r w:rsidRPr="001E3CCB">
        <w:t xml:space="preserve"> </w:t>
      </w:r>
    </w:p>
    <w:p w:rsidR="00F53237" w:rsidRPr="00571ED0" w:rsidRDefault="00F53237" w:rsidP="009837FD">
      <w:pPr>
        <w:spacing w:after="0"/>
        <w:rPr>
          <w:rStyle w:val="Strong"/>
          <w:sz w:val="24"/>
          <w:szCs w:val="24"/>
        </w:rPr>
      </w:pPr>
      <w:r w:rsidRPr="00571ED0">
        <w:rPr>
          <w:rStyle w:val="Strong"/>
          <w:sz w:val="24"/>
          <w:szCs w:val="24"/>
        </w:rPr>
        <w:t>Rotary Club of St Martin Sunrise Emergency and Disaster Preparedness Program</w:t>
      </w:r>
    </w:p>
    <w:p w:rsidR="00F53237" w:rsidRPr="00571ED0" w:rsidRDefault="00F53237" w:rsidP="009837FD">
      <w:pPr>
        <w:spacing w:before="100" w:beforeAutospacing="1" w:after="100" w:afterAutospacing="1" w:line="240" w:lineRule="auto"/>
        <w:rPr>
          <w:sz w:val="24"/>
          <w:szCs w:val="24"/>
          <w:lang/>
        </w:rPr>
      </w:pPr>
      <w:r w:rsidRPr="00571ED0">
        <w:rPr>
          <w:sz w:val="24"/>
          <w:szCs w:val="24"/>
          <w:lang/>
        </w:rPr>
        <w:t xml:space="preserve">In an emergency, you will need some basic supplies. You may need to get by without power or tap water. </w:t>
      </w:r>
      <w:r>
        <w:rPr>
          <w:sz w:val="24"/>
          <w:szCs w:val="24"/>
          <w:lang/>
        </w:rPr>
        <w:t>This chapter provides information for the members of the club how to p</w:t>
      </w:r>
      <w:r w:rsidRPr="00571ED0">
        <w:rPr>
          <w:sz w:val="24"/>
          <w:szCs w:val="24"/>
          <w:lang/>
        </w:rPr>
        <w:t>repare to be self-s</w:t>
      </w:r>
      <w:r>
        <w:rPr>
          <w:sz w:val="24"/>
          <w:szCs w:val="24"/>
          <w:lang/>
        </w:rPr>
        <w:t xml:space="preserve">ufficient for at least 72 hours but will also be made available for the community at large. </w:t>
      </w:r>
    </w:p>
    <w:p w:rsidR="00F53237" w:rsidRPr="00571ED0" w:rsidRDefault="00F53237" w:rsidP="009837FD">
      <w:pPr>
        <w:spacing w:before="100" w:beforeAutospacing="1" w:after="100" w:afterAutospacing="1" w:line="240" w:lineRule="auto"/>
        <w:rPr>
          <w:sz w:val="24"/>
          <w:szCs w:val="24"/>
          <w:lang/>
        </w:rPr>
      </w:pPr>
      <w:r w:rsidRPr="00571ED0">
        <w:rPr>
          <w:sz w:val="24"/>
          <w:szCs w:val="24"/>
          <w:lang/>
        </w:rPr>
        <w:t xml:space="preserve">You may have some of the items already, such as food, water and a battery operated or wind-up flashlight. </w:t>
      </w:r>
      <w:r w:rsidRPr="00571ED0">
        <w:rPr>
          <w:b/>
          <w:color w:val="FF0000"/>
          <w:sz w:val="24"/>
          <w:szCs w:val="24"/>
          <w:lang/>
        </w:rPr>
        <w:t>The key is to make sure they are organized and easy to find.</w:t>
      </w:r>
      <w:r w:rsidRPr="00571ED0">
        <w:rPr>
          <w:color w:val="FF0000"/>
          <w:sz w:val="24"/>
          <w:szCs w:val="24"/>
          <w:lang/>
        </w:rPr>
        <w:t xml:space="preserve"> </w:t>
      </w:r>
      <w:r w:rsidRPr="00571ED0">
        <w:rPr>
          <w:sz w:val="24"/>
          <w:szCs w:val="24"/>
          <w:lang/>
        </w:rPr>
        <w:t xml:space="preserve">Would you be able to find your flashlight in the dark? </w:t>
      </w:r>
    </w:p>
    <w:p w:rsidR="00F53237" w:rsidRPr="00571ED0" w:rsidRDefault="00F53237" w:rsidP="009837FD">
      <w:pPr>
        <w:pStyle w:val="ListParagraph"/>
        <w:numPr>
          <w:ilvl w:val="0"/>
          <w:numId w:val="7"/>
        </w:numPr>
        <w:spacing w:before="100" w:beforeAutospacing="1" w:after="100" w:afterAutospacing="1" w:line="240" w:lineRule="auto"/>
        <w:rPr>
          <w:sz w:val="24"/>
          <w:szCs w:val="24"/>
          <w:lang/>
        </w:rPr>
      </w:pPr>
      <w:r w:rsidRPr="00571ED0">
        <w:rPr>
          <w:sz w:val="24"/>
          <w:szCs w:val="24"/>
          <w:lang/>
        </w:rPr>
        <w:t xml:space="preserve">Make sure your kit is easy to carry </w:t>
      </w:r>
    </w:p>
    <w:p w:rsidR="00F53237" w:rsidRPr="00571ED0" w:rsidRDefault="00F53237" w:rsidP="009837FD">
      <w:pPr>
        <w:pStyle w:val="ListParagraph"/>
        <w:numPr>
          <w:ilvl w:val="0"/>
          <w:numId w:val="7"/>
        </w:numPr>
        <w:spacing w:before="100" w:beforeAutospacing="1" w:after="100" w:afterAutospacing="1" w:line="240" w:lineRule="auto"/>
        <w:rPr>
          <w:sz w:val="24"/>
          <w:szCs w:val="24"/>
          <w:lang/>
        </w:rPr>
      </w:pPr>
      <w:r w:rsidRPr="00571ED0">
        <w:rPr>
          <w:sz w:val="24"/>
          <w:szCs w:val="24"/>
          <w:lang/>
        </w:rPr>
        <w:t>Everyone in the household knows where it is.</w:t>
      </w:r>
    </w:p>
    <w:p w:rsidR="00F53237" w:rsidRPr="00571ED0" w:rsidRDefault="00F53237" w:rsidP="009837FD">
      <w:pPr>
        <w:pStyle w:val="ListParagraph"/>
        <w:numPr>
          <w:ilvl w:val="0"/>
          <w:numId w:val="7"/>
        </w:numPr>
        <w:spacing w:before="100" w:beforeAutospacing="1" w:after="100" w:afterAutospacing="1" w:line="240" w:lineRule="auto"/>
        <w:rPr>
          <w:sz w:val="24"/>
          <w:szCs w:val="24"/>
          <w:lang/>
        </w:rPr>
      </w:pPr>
      <w:r w:rsidRPr="00571ED0">
        <w:rPr>
          <w:sz w:val="24"/>
          <w:szCs w:val="24"/>
          <w:lang/>
        </w:rPr>
        <w:t xml:space="preserve">Everyone in the household is assigned to an item to grab along  </w:t>
      </w:r>
    </w:p>
    <w:p w:rsidR="00F53237" w:rsidRPr="00571ED0" w:rsidRDefault="00F53237" w:rsidP="009837FD">
      <w:pPr>
        <w:pStyle w:val="ListParagraph"/>
        <w:numPr>
          <w:ilvl w:val="0"/>
          <w:numId w:val="7"/>
        </w:numPr>
        <w:spacing w:before="100" w:beforeAutospacing="1" w:after="100" w:afterAutospacing="1" w:line="240" w:lineRule="auto"/>
        <w:rPr>
          <w:sz w:val="24"/>
          <w:szCs w:val="24"/>
          <w:lang/>
        </w:rPr>
      </w:pPr>
      <w:r w:rsidRPr="00571ED0">
        <w:rPr>
          <w:sz w:val="24"/>
          <w:szCs w:val="24"/>
          <w:lang/>
        </w:rPr>
        <w:t xml:space="preserve">Keep it in a backpack, duffle bag or suitcase with wheels, in an easy-to-reach, accessible place, such as your front-hall closet. </w:t>
      </w:r>
    </w:p>
    <w:p w:rsidR="00F53237" w:rsidRPr="00571ED0" w:rsidRDefault="00F53237" w:rsidP="009837FD">
      <w:pPr>
        <w:pStyle w:val="ListParagraph"/>
        <w:numPr>
          <w:ilvl w:val="0"/>
          <w:numId w:val="7"/>
        </w:numPr>
        <w:spacing w:before="100" w:beforeAutospacing="1" w:after="100" w:afterAutospacing="1" w:line="240" w:lineRule="auto"/>
        <w:rPr>
          <w:sz w:val="24"/>
          <w:szCs w:val="24"/>
          <w:lang/>
        </w:rPr>
      </w:pPr>
      <w:r w:rsidRPr="00571ED0">
        <w:rPr>
          <w:sz w:val="24"/>
          <w:szCs w:val="24"/>
          <w:lang/>
        </w:rPr>
        <w:t>If you have many people in your household, your emergency kit could get heavy.</w:t>
      </w:r>
    </w:p>
    <w:p w:rsidR="00F53237" w:rsidRPr="009837FD" w:rsidRDefault="00F53237" w:rsidP="009837FD">
      <w:pPr>
        <w:spacing w:before="100" w:beforeAutospacing="1" w:after="100" w:afterAutospacing="1" w:line="240" w:lineRule="auto"/>
        <w:rPr>
          <w:rStyle w:val="Strong"/>
          <w:b w:val="0"/>
          <w:bCs w:val="0"/>
          <w:sz w:val="24"/>
          <w:szCs w:val="24"/>
          <w:lang/>
        </w:rPr>
      </w:pPr>
      <w:r w:rsidRPr="00571ED0">
        <w:rPr>
          <w:sz w:val="24"/>
          <w:szCs w:val="24"/>
          <w:lang/>
        </w:rPr>
        <w:t>It is a good idea to separate some of these supplies in backpacks. That way, your kit will be more portable and each person can personalize his or her</w:t>
      </w:r>
      <w:r>
        <w:rPr>
          <w:sz w:val="24"/>
          <w:szCs w:val="24"/>
          <w:lang/>
        </w:rPr>
        <w:t xml:space="preserve"> own grab-and-go emergency kit.</w:t>
      </w:r>
    </w:p>
    <w:p w:rsidR="00F53237" w:rsidRPr="00BF5AA7" w:rsidRDefault="00F53237" w:rsidP="00BF5AA7">
      <w:r w:rsidRPr="00BF5AA7">
        <w:rPr>
          <w:rStyle w:val="Strong"/>
          <w:sz w:val="24"/>
          <w:szCs w:val="24"/>
        </w:rPr>
        <w:t>Being prepared takes four simple steps...</w:t>
      </w:r>
    </w:p>
    <w:p w:rsidR="00F53237" w:rsidRPr="00571ED0" w:rsidRDefault="00F53237" w:rsidP="00571ED0">
      <w:pPr>
        <w:pStyle w:val="NormalWeb"/>
        <w:spacing w:before="0" w:beforeAutospacing="0" w:after="0" w:afterAutospacing="0"/>
        <w:rPr>
          <w:rFonts w:ascii="Calibri" w:hAnsi="Calibri"/>
        </w:rPr>
      </w:pPr>
      <w:r w:rsidRPr="00BF5AA7">
        <w:rPr>
          <w:rFonts w:ascii="Calibri" w:hAnsi="Calibri"/>
        </w:rPr>
        <w:t>Floo</w:t>
      </w:r>
      <w:r>
        <w:rPr>
          <w:rFonts w:ascii="Calibri" w:hAnsi="Calibri"/>
        </w:rPr>
        <w:t xml:space="preserve">ds, hurricanes, earthquakes, </w:t>
      </w:r>
      <w:r w:rsidRPr="00BF5AA7">
        <w:rPr>
          <w:rFonts w:ascii="Calibri" w:hAnsi="Calibri"/>
        </w:rPr>
        <w:t>tsunamis</w:t>
      </w:r>
      <w:r w:rsidRPr="00571ED0">
        <w:rPr>
          <w:rFonts w:ascii="Calibri" w:hAnsi="Calibri"/>
        </w:rPr>
        <w:t xml:space="preserve"> </w:t>
      </w:r>
      <w:r>
        <w:rPr>
          <w:rFonts w:ascii="Calibri" w:hAnsi="Calibri"/>
        </w:rPr>
        <w:t xml:space="preserve">and fires </w:t>
      </w:r>
      <w:r w:rsidRPr="00571ED0">
        <w:rPr>
          <w:rFonts w:ascii="Calibri" w:hAnsi="Calibri"/>
        </w:rPr>
        <w:t>can occur quickly and without warning. Be ready to protect yourself and your family by following these safety steps:</w:t>
      </w:r>
    </w:p>
    <w:p w:rsidR="00F53237" w:rsidRPr="00571ED0" w:rsidRDefault="00F53237" w:rsidP="00571ED0">
      <w:pPr>
        <w:pStyle w:val="NormalWeb"/>
        <w:spacing w:before="0" w:beforeAutospacing="0" w:after="0" w:afterAutospacing="0"/>
        <w:rPr>
          <w:rFonts w:ascii="Calibri" w:hAnsi="Calibri"/>
        </w:rPr>
      </w:pPr>
    </w:p>
    <w:p w:rsidR="00F53237" w:rsidRPr="00571ED0" w:rsidRDefault="00F53237" w:rsidP="00571ED0">
      <w:pPr>
        <w:pStyle w:val="NormalWeb"/>
        <w:numPr>
          <w:ilvl w:val="0"/>
          <w:numId w:val="5"/>
        </w:numPr>
        <w:spacing w:before="0" w:beforeAutospacing="0" w:after="0" w:afterAutospacing="0"/>
        <w:rPr>
          <w:rFonts w:ascii="Calibri" w:hAnsi="Calibri"/>
        </w:rPr>
      </w:pPr>
      <w:r w:rsidRPr="00571ED0">
        <w:rPr>
          <w:rStyle w:val="Strong"/>
          <w:rFonts w:ascii="Calibri" w:hAnsi="Calibri"/>
        </w:rPr>
        <w:t>Develop a Family Emergency Plan</w:t>
      </w:r>
      <w:r w:rsidRPr="00571ED0">
        <w:rPr>
          <w:rFonts w:ascii="Calibri" w:hAnsi="Calibri"/>
        </w:rPr>
        <w:t> </w:t>
      </w:r>
    </w:p>
    <w:p w:rsidR="00F53237" w:rsidRPr="00571ED0" w:rsidRDefault="00F53237" w:rsidP="00516459">
      <w:pPr>
        <w:pStyle w:val="NormalWeb"/>
        <w:spacing w:after="0"/>
        <w:rPr>
          <w:rFonts w:ascii="Calibri" w:hAnsi="Calibri"/>
          <w:lang/>
        </w:rPr>
      </w:pPr>
      <w:r w:rsidRPr="00571ED0">
        <w:rPr>
          <w:rFonts w:ascii="Calibri" w:hAnsi="Calibri"/>
        </w:rPr>
        <w:t>Emergencies may strike anywhere. Develop a plan at home. However, also learn about plans at your workplace, or anywhere else you and your family may spend time. Include a copy of your emergency plan in your Emerge</w:t>
      </w:r>
      <w:r>
        <w:rPr>
          <w:rFonts w:ascii="Calibri" w:hAnsi="Calibri"/>
        </w:rPr>
        <w:t>ncy Kit and ensure it contains o</w:t>
      </w:r>
      <w:r w:rsidRPr="00571ED0">
        <w:rPr>
          <w:rFonts w:ascii="Calibri" w:hAnsi="Calibri"/>
        </w:rPr>
        <w:t>n-</w:t>
      </w:r>
      <w:r>
        <w:rPr>
          <w:rFonts w:ascii="Calibri" w:hAnsi="Calibri"/>
        </w:rPr>
        <w:t>island</w:t>
      </w:r>
      <w:r w:rsidRPr="00571ED0">
        <w:rPr>
          <w:rFonts w:ascii="Calibri" w:hAnsi="Calibri"/>
        </w:rPr>
        <w:t xml:space="preserve"> and out</w:t>
      </w:r>
      <w:r>
        <w:rPr>
          <w:rFonts w:ascii="Calibri" w:hAnsi="Calibri"/>
        </w:rPr>
        <w:t>side-island</w:t>
      </w:r>
      <w:r w:rsidRPr="00571ED0">
        <w:rPr>
          <w:rFonts w:ascii="Calibri" w:hAnsi="Calibri"/>
        </w:rPr>
        <w:t xml:space="preserve"> contact information. Store the plan in a Ziploc bag to protect it against water damage.</w:t>
      </w:r>
    </w:p>
    <w:p w:rsidR="00F53237" w:rsidRPr="00571ED0" w:rsidRDefault="00F53237" w:rsidP="00516459">
      <w:pPr>
        <w:pStyle w:val="NormalWeb"/>
        <w:tabs>
          <w:tab w:val="left" w:pos="1480"/>
        </w:tabs>
        <w:spacing w:before="0" w:beforeAutospacing="0" w:after="0" w:afterAutospacing="0"/>
        <w:rPr>
          <w:rFonts w:ascii="Calibri" w:hAnsi="Calibri"/>
        </w:rPr>
      </w:pPr>
    </w:p>
    <w:p w:rsidR="00F53237" w:rsidRPr="00571ED0" w:rsidRDefault="00F53237" w:rsidP="00571ED0">
      <w:pPr>
        <w:pStyle w:val="NormalWeb"/>
        <w:numPr>
          <w:ilvl w:val="0"/>
          <w:numId w:val="5"/>
        </w:numPr>
        <w:spacing w:before="0" w:beforeAutospacing="0" w:after="0" w:afterAutospacing="0"/>
        <w:rPr>
          <w:rFonts w:ascii="Calibri" w:hAnsi="Calibri"/>
        </w:rPr>
      </w:pPr>
      <w:r w:rsidRPr="00571ED0">
        <w:rPr>
          <w:rStyle w:val="Strong"/>
          <w:rFonts w:ascii="Calibri" w:hAnsi="Calibri"/>
        </w:rPr>
        <w:t>Stock up on Emergency Supplies</w:t>
      </w:r>
    </w:p>
    <w:p w:rsidR="00F53237" w:rsidRPr="00571ED0" w:rsidRDefault="00F53237" w:rsidP="00571ED0">
      <w:pPr>
        <w:pStyle w:val="NormalWeb"/>
        <w:spacing w:before="0" w:beforeAutospacing="0" w:after="0" w:afterAutospacing="0"/>
        <w:rPr>
          <w:rFonts w:ascii="Calibri" w:hAnsi="Calibri"/>
        </w:rPr>
      </w:pPr>
      <w:r w:rsidRPr="00571ED0">
        <w:rPr>
          <w:rFonts w:ascii="Calibri" w:hAnsi="Calibri"/>
        </w:rPr>
        <w:t xml:space="preserve">Often during an emergency, electricity, heat, air conditioning, or telephone service may not work. Be prepared to make it on your own for at least three days, maybe longer. Learn what emergency tools and supplies you should </w:t>
      </w:r>
      <w:r>
        <w:rPr>
          <w:rFonts w:ascii="Calibri" w:hAnsi="Calibri"/>
        </w:rPr>
        <w:t>have in stock</w:t>
      </w:r>
      <w:r w:rsidRPr="00571ED0">
        <w:rPr>
          <w:rFonts w:ascii="Calibri" w:hAnsi="Calibri"/>
        </w:rPr>
        <w:t>.</w:t>
      </w:r>
    </w:p>
    <w:p w:rsidR="00F53237" w:rsidRPr="00571ED0" w:rsidRDefault="00F53237" w:rsidP="00571ED0">
      <w:pPr>
        <w:pStyle w:val="NormalWeb"/>
        <w:spacing w:before="0" w:beforeAutospacing="0" w:after="0" w:afterAutospacing="0"/>
        <w:rPr>
          <w:rFonts w:ascii="Calibri" w:hAnsi="Calibri"/>
        </w:rPr>
      </w:pPr>
    </w:p>
    <w:p w:rsidR="00F53237" w:rsidRPr="00571ED0" w:rsidRDefault="00F53237" w:rsidP="00571ED0">
      <w:pPr>
        <w:pStyle w:val="NormalWeb"/>
        <w:numPr>
          <w:ilvl w:val="0"/>
          <w:numId w:val="5"/>
        </w:numPr>
        <w:spacing w:before="0" w:beforeAutospacing="0" w:after="0" w:afterAutospacing="0"/>
        <w:rPr>
          <w:rFonts w:ascii="Calibri" w:hAnsi="Calibri"/>
        </w:rPr>
      </w:pPr>
      <w:r w:rsidRPr="00571ED0">
        <w:rPr>
          <w:rStyle w:val="Strong"/>
          <w:rFonts w:ascii="Calibri" w:hAnsi="Calibri"/>
        </w:rPr>
        <w:t>Be Aware</w:t>
      </w:r>
    </w:p>
    <w:p w:rsidR="00F53237" w:rsidRPr="00571ED0" w:rsidRDefault="00F53237" w:rsidP="00571ED0">
      <w:pPr>
        <w:pStyle w:val="NormalWeb"/>
        <w:spacing w:before="0" w:beforeAutospacing="0" w:after="0" w:afterAutospacing="0"/>
        <w:rPr>
          <w:rFonts w:ascii="Calibri" w:hAnsi="Calibri"/>
        </w:rPr>
      </w:pPr>
      <w:r w:rsidRPr="00571ED0">
        <w:rPr>
          <w:rFonts w:ascii="Calibri" w:hAnsi="Calibri"/>
        </w:rPr>
        <w:t xml:space="preserve">Sign up for DCOMM-ALERT at </w:t>
      </w:r>
      <w:hyperlink r:id="rId12" w:history="1">
        <w:r w:rsidRPr="00571ED0">
          <w:rPr>
            <w:rStyle w:val="Hyperlink"/>
            <w:rFonts w:ascii="Calibri" w:hAnsi="Calibri"/>
          </w:rPr>
          <w:t>www.sintmaartengov.org</w:t>
        </w:r>
      </w:hyperlink>
      <w:r w:rsidRPr="00571ED0">
        <w:rPr>
          <w:rStyle w:val="Strong"/>
          <w:rFonts w:ascii="Calibri" w:hAnsi="Calibri"/>
        </w:rPr>
        <w:t xml:space="preserve"> </w:t>
      </w:r>
      <w:r w:rsidRPr="00571ED0">
        <w:rPr>
          <w:rFonts w:ascii="Calibri" w:hAnsi="Calibri"/>
        </w:rPr>
        <w:t>to receive emergency notifications. Also, know what other resources can provide you with up-to-date information during an emergency. Pay attention to the news, and know your surroundings.</w:t>
      </w:r>
    </w:p>
    <w:p w:rsidR="00F53237" w:rsidRPr="00571ED0" w:rsidRDefault="00F53237" w:rsidP="00571ED0">
      <w:pPr>
        <w:pStyle w:val="NormalWeb"/>
        <w:spacing w:before="0" w:beforeAutospacing="0" w:after="0" w:afterAutospacing="0"/>
        <w:rPr>
          <w:rFonts w:ascii="Calibri" w:hAnsi="Calibri"/>
        </w:rPr>
      </w:pPr>
    </w:p>
    <w:p w:rsidR="00F53237" w:rsidRPr="00571ED0" w:rsidRDefault="00F53237" w:rsidP="00571ED0">
      <w:pPr>
        <w:pStyle w:val="NormalWeb"/>
        <w:numPr>
          <w:ilvl w:val="0"/>
          <w:numId w:val="5"/>
        </w:numPr>
        <w:spacing w:before="0" w:beforeAutospacing="0" w:after="0" w:afterAutospacing="0"/>
        <w:rPr>
          <w:rFonts w:ascii="Calibri" w:hAnsi="Calibri"/>
        </w:rPr>
      </w:pPr>
      <w:r w:rsidRPr="00571ED0">
        <w:rPr>
          <w:rStyle w:val="Strong"/>
          <w:rFonts w:ascii="Calibri" w:hAnsi="Calibri"/>
        </w:rPr>
        <w:t>Get Involved</w:t>
      </w:r>
    </w:p>
    <w:p w:rsidR="00F53237" w:rsidRDefault="00F53237" w:rsidP="00571ED0">
      <w:pPr>
        <w:pStyle w:val="NormalWeb"/>
        <w:spacing w:before="0" w:beforeAutospacing="0" w:after="0" w:afterAutospacing="0"/>
        <w:rPr>
          <w:rFonts w:ascii="Calibri" w:hAnsi="Calibri"/>
        </w:rPr>
      </w:pPr>
      <w:r w:rsidRPr="00571ED0">
        <w:rPr>
          <w:rFonts w:ascii="Calibri" w:hAnsi="Calibri"/>
        </w:rPr>
        <w:t>Be generous and donate some of your time. Learn what types of programs for volunteers exist within your community.</w:t>
      </w:r>
    </w:p>
    <w:p w:rsidR="00F53237" w:rsidRDefault="00F53237" w:rsidP="00571ED0">
      <w:pPr>
        <w:pStyle w:val="NormalWeb"/>
        <w:spacing w:before="0" w:beforeAutospacing="0" w:after="0" w:afterAutospacing="0"/>
        <w:rPr>
          <w:rFonts w:ascii="Calibri" w:hAnsi="Calibri"/>
        </w:rPr>
      </w:pPr>
    </w:p>
    <w:p w:rsidR="00F53237" w:rsidRDefault="00F53237" w:rsidP="00620B3E">
      <w:pPr>
        <w:pStyle w:val="Heading2"/>
        <w:rPr>
          <w:lang/>
        </w:rPr>
      </w:pPr>
      <w:bookmarkStart w:id="17" w:name="_Toc456122899"/>
      <w:r>
        <w:rPr>
          <w:lang/>
        </w:rPr>
        <w:t>What do you need?</w:t>
      </w:r>
      <w:bookmarkEnd w:id="17"/>
    </w:p>
    <w:p w:rsidR="00F53237" w:rsidRPr="00522750" w:rsidRDefault="00F53237" w:rsidP="00620B3E">
      <w:pPr>
        <w:pStyle w:val="Heading3"/>
        <w:rPr>
          <w:sz w:val="22"/>
          <w:szCs w:val="22"/>
          <w:lang/>
        </w:rPr>
      </w:pPr>
      <w:bookmarkStart w:id="18" w:name="_Toc456122900"/>
      <w:r w:rsidRPr="00571ED0">
        <w:rPr>
          <w:lang/>
        </w:rPr>
        <w:t>Emergency Kits</w:t>
      </w:r>
      <w:r w:rsidRPr="00571ED0">
        <w:rPr>
          <w:vertAlign w:val="superscript"/>
          <w:lang/>
        </w:rPr>
        <w:footnoteReference w:id="1"/>
      </w:r>
      <w:bookmarkEnd w:id="18"/>
    </w:p>
    <w:p w:rsidR="00F53237" w:rsidRPr="00571ED0" w:rsidRDefault="00F53237" w:rsidP="00522750">
      <w:pPr>
        <w:spacing w:after="0" w:line="240" w:lineRule="auto"/>
        <w:rPr>
          <w:b/>
          <w:color w:val="FF0000"/>
          <w:sz w:val="24"/>
          <w:szCs w:val="24"/>
          <w:lang/>
        </w:rPr>
      </w:pPr>
      <w:r w:rsidRPr="00571ED0">
        <w:rPr>
          <w:sz w:val="24"/>
          <w:szCs w:val="24"/>
          <w:lang/>
        </w:rPr>
        <w:t xml:space="preserve">In an emergency, you will need some basic supplies. You may need to get by without power or tap water. </w:t>
      </w:r>
      <w:r w:rsidRPr="00571ED0">
        <w:rPr>
          <w:b/>
          <w:color w:val="FF0000"/>
          <w:sz w:val="24"/>
          <w:szCs w:val="24"/>
          <w:lang/>
        </w:rPr>
        <w:t>Be prepared to be self-sufficient for at least 72 hours.</w:t>
      </w:r>
    </w:p>
    <w:p w:rsidR="00F53237" w:rsidRPr="00571ED0" w:rsidRDefault="00F53237" w:rsidP="00522750">
      <w:pPr>
        <w:spacing w:after="0" w:line="240" w:lineRule="auto"/>
        <w:rPr>
          <w:sz w:val="24"/>
          <w:szCs w:val="24"/>
          <w:lang/>
        </w:rPr>
      </w:pPr>
      <w:r w:rsidRPr="00571ED0">
        <w:rPr>
          <w:sz w:val="24"/>
          <w:szCs w:val="24"/>
          <w:lang/>
        </w:rPr>
        <w:t>You may have some of the items already, such as food, water and a battery</w:t>
      </w:r>
      <w:r>
        <w:rPr>
          <w:sz w:val="24"/>
          <w:szCs w:val="24"/>
          <w:lang/>
        </w:rPr>
        <w:t xml:space="preserve"> </w:t>
      </w:r>
      <w:r w:rsidRPr="00571ED0">
        <w:rPr>
          <w:sz w:val="24"/>
          <w:szCs w:val="24"/>
          <w:lang/>
        </w:rPr>
        <w:t>operated or wind-up flashlight. The key is to make sure they are organized and easy to find. Would you be able to find your flashlight in the dark? Make sure your kit is easy to carry and everyone in the household knows where it is. Keep it in a backpack, duffle bag or suitcase with wheels, in an easy-to-reach, accessible place, such as your front-hall closet. If you have many people in your household, your</w:t>
      </w:r>
      <w:r>
        <w:rPr>
          <w:sz w:val="24"/>
          <w:szCs w:val="24"/>
          <w:lang/>
        </w:rPr>
        <w:t xml:space="preserve"> emergency kit could get heavy. </w:t>
      </w:r>
      <w:r w:rsidRPr="00571ED0">
        <w:rPr>
          <w:sz w:val="24"/>
          <w:szCs w:val="24"/>
          <w:lang/>
        </w:rPr>
        <w:t>It is a good idea to separate some of these supplies in backpacks. That way, your kit will be more portable and each person can personalize his or her own grab-and-go emergency kit.</w:t>
      </w:r>
    </w:p>
    <w:p w:rsidR="00F53237" w:rsidRDefault="00F53237" w:rsidP="00571ED0">
      <w:pPr>
        <w:pStyle w:val="NormalWeb"/>
        <w:spacing w:before="0" w:beforeAutospacing="0" w:after="0" w:afterAutospacing="0"/>
        <w:rPr>
          <w:rFonts w:ascii="Calibri" w:hAnsi="Calibri"/>
          <w:lang/>
        </w:rPr>
      </w:pPr>
    </w:p>
    <w:p w:rsidR="00F53237" w:rsidRPr="00571ED0" w:rsidRDefault="00F53237" w:rsidP="00620B3E">
      <w:pPr>
        <w:pStyle w:val="Heading3"/>
        <w:rPr>
          <w:lang/>
        </w:rPr>
      </w:pPr>
      <w:bookmarkStart w:id="19" w:name="_Toc456122901"/>
      <w:r w:rsidRPr="00571ED0">
        <w:rPr>
          <w:lang/>
        </w:rPr>
        <w:t>Basic Emergency Kit</w:t>
      </w:r>
      <w:r w:rsidRPr="00571ED0">
        <w:rPr>
          <w:vertAlign w:val="superscript"/>
          <w:lang/>
        </w:rPr>
        <w:footnoteReference w:id="2"/>
      </w:r>
      <w:bookmarkEnd w:id="19"/>
    </w:p>
    <w:p w:rsidR="00F53237" w:rsidRPr="00571ED0" w:rsidRDefault="00F53237" w:rsidP="00522750">
      <w:pPr>
        <w:spacing w:after="0" w:line="240" w:lineRule="auto"/>
        <w:rPr>
          <w:sz w:val="24"/>
          <w:szCs w:val="24"/>
          <w:lang/>
        </w:rPr>
      </w:pPr>
      <w:r w:rsidRPr="00571ED0">
        <w:rPr>
          <w:sz w:val="24"/>
          <w:szCs w:val="24"/>
          <w:lang/>
        </w:rPr>
        <w:t>You may have some of these basic emergency kit items already, such as a flashlight, battery-operated radio, food, water and blankets. The key is to make sure they are organized, easy to find and easy to carry (in a suitcase with wheels or in a backpack) in case you need to evacuate your home. Whatever you do, do not wait for a disaster to happen.</w:t>
      </w:r>
    </w:p>
    <w:p w:rsidR="00F53237" w:rsidRDefault="00F53237" w:rsidP="00620B3E">
      <w:pPr>
        <w:spacing w:after="0" w:line="240" w:lineRule="auto"/>
        <w:rPr>
          <w:sz w:val="24"/>
          <w:szCs w:val="24"/>
          <w:lang/>
        </w:rPr>
      </w:pPr>
      <w:hyperlink w:anchor="_Appendix_4:_Check" w:history="1">
        <w:r w:rsidRPr="009F4711">
          <w:rPr>
            <w:rStyle w:val="Hyperlink"/>
            <w:lang/>
          </w:rPr>
          <w:t xml:space="preserve">Appendix </w:t>
        </w:r>
        <w:r>
          <w:rPr>
            <w:rStyle w:val="Hyperlink"/>
            <w:lang/>
          </w:rPr>
          <w:t>4</w:t>
        </w:r>
      </w:hyperlink>
      <w:r>
        <w:rPr>
          <w:lang/>
        </w:rPr>
        <w:t xml:space="preserve"> is a c</w:t>
      </w:r>
      <w:r w:rsidRPr="00571ED0">
        <w:rPr>
          <w:sz w:val="24"/>
          <w:szCs w:val="24"/>
          <w:lang/>
        </w:rPr>
        <w:t xml:space="preserve">heck off </w:t>
      </w:r>
      <w:r>
        <w:rPr>
          <w:sz w:val="24"/>
          <w:szCs w:val="24"/>
          <w:lang/>
        </w:rPr>
        <w:t xml:space="preserve">list of </w:t>
      </w:r>
      <w:r w:rsidRPr="00571ED0">
        <w:rPr>
          <w:sz w:val="24"/>
          <w:szCs w:val="24"/>
          <w:lang/>
        </w:rPr>
        <w:t>the items for your 72-hour emerge</w:t>
      </w:r>
      <w:r>
        <w:rPr>
          <w:sz w:val="24"/>
          <w:szCs w:val="24"/>
          <w:lang/>
        </w:rPr>
        <w:t>ncy kit as you accumulate them.</w:t>
      </w:r>
    </w:p>
    <w:p w:rsidR="00F53237" w:rsidRPr="00620B3E" w:rsidRDefault="00F53237" w:rsidP="00620B3E">
      <w:pPr>
        <w:spacing w:after="0" w:line="240" w:lineRule="auto"/>
        <w:rPr>
          <w:sz w:val="24"/>
          <w:szCs w:val="24"/>
          <w:lang/>
        </w:rPr>
      </w:pPr>
    </w:p>
    <w:p w:rsidR="00F53237" w:rsidRPr="00522750" w:rsidRDefault="00F53237" w:rsidP="00620B3E">
      <w:pPr>
        <w:pStyle w:val="Heading3"/>
        <w:rPr>
          <w:lang/>
        </w:rPr>
      </w:pPr>
      <w:bookmarkStart w:id="20" w:name="_Toc456122902"/>
      <w:r>
        <w:rPr>
          <w:lang/>
        </w:rPr>
        <w:t>Additional Emergency supplies</w:t>
      </w:r>
      <w:bookmarkEnd w:id="20"/>
    </w:p>
    <w:p w:rsidR="00F53237" w:rsidRDefault="00F53237" w:rsidP="004E7848">
      <w:pPr>
        <w:spacing w:after="0" w:line="240" w:lineRule="auto"/>
        <w:rPr>
          <w:sz w:val="24"/>
          <w:szCs w:val="24"/>
          <w:lang/>
        </w:rPr>
      </w:pPr>
      <w:r w:rsidRPr="00571ED0">
        <w:rPr>
          <w:sz w:val="24"/>
          <w:szCs w:val="24"/>
          <w:lang/>
        </w:rPr>
        <w:t>The basic emergency kit will help you get through the first 72 hours of an emergency. In addition to this kit, we recommend you also have the following additional emergency supplies. Then you will be well equipped for even the worst emergencies.</w:t>
      </w:r>
      <w:r>
        <w:rPr>
          <w:sz w:val="24"/>
          <w:szCs w:val="24"/>
          <w:lang/>
        </w:rPr>
        <w:t xml:space="preserve"> </w:t>
      </w:r>
    </w:p>
    <w:p w:rsidR="00F53237" w:rsidRDefault="00F53237" w:rsidP="004E7848">
      <w:pPr>
        <w:spacing w:after="0" w:line="240" w:lineRule="auto"/>
        <w:rPr>
          <w:sz w:val="24"/>
          <w:szCs w:val="24"/>
          <w:lang/>
        </w:rPr>
      </w:pPr>
    </w:p>
    <w:p w:rsidR="00F53237" w:rsidRDefault="00F53237" w:rsidP="004E7848">
      <w:pPr>
        <w:spacing w:after="0" w:line="240" w:lineRule="auto"/>
        <w:rPr>
          <w:sz w:val="24"/>
          <w:szCs w:val="24"/>
          <w:lang/>
        </w:rPr>
      </w:pPr>
      <w:hyperlink w:anchor="_Appendix_5:_Additional" w:history="1">
        <w:r w:rsidRPr="009F4711">
          <w:rPr>
            <w:rStyle w:val="Hyperlink"/>
            <w:sz w:val="24"/>
            <w:szCs w:val="24"/>
            <w:lang/>
          </w:rPr>
          <w:t xml:space="preserve">Appendix </w:t>
        </w:r>
        <w:r>
          <w:rPr>
            <w:rStyle w:val="Hyperlink"/>
            <w:sz w:val="24"/>
            <w:szCs w:val="24"/>
            <w:lang/>
          </w:rPr>
          <w:t>5</w:t>
        </w:r>
      </w:hyperlink>
      <w:r>
        <w:rPr>
          <w:sz w:val="24"/>
          <w:szCs w:val="24"/>
          <w:lang/>
        </w:rPr>
        <w:t xml:space="preserve"> is a list of additional emergency supplies.</w:t>
      </w:r>
      <w:bookmarkStart w:id="21" w:name="_Toc456122903"/>
    </w:p>
    <w:p w:rsidR="00F53237" w:rsidRPr="004E7848" w:rsidRDefault="00F53237" w:rsidP="004E7848">
      <w:pPr>
        <w:spacing w:after="0" w:line="240" w:lineRule="auto"/>
        <w:rPr>
          <w:sz w:val="24"/>
          <w:szCs w:val="24"/>
          <w:lang/>
        </w:rPr>
      </w:pPr>
    </w:p>
    <w:p w:rsidR="00F53237" w:rsidRPr="004E7848" w:rsidRDefault="00F53237" w:rsidP="004E7848">
      <w:pPr>
        <w:pStyle w:val="Heading3"/>
      </w:pPr>
      <w:r w:rsidRPr="004E7848">
        <w:t>Emergency Car Kit</w:t>
      </w:r>
      <w:bookmarkEnd w:id="21"/>
    </w:p>
    <w:p w:rsidR="00F53237" w:rsidRPr="00571ED0" w:rsidRDefault="00F53237" w:rsidP="00620B3E">
      <w:pPr>
        <w:spacing w:after="0" w:line="240" w:lineRule="auto"/>
        <w:rPr>
          <w:sz w:val="24"/>
          <w:szCs w:val="24"/>
          <w:lang/>
        </w:rPr>
      </w:pPr>
      <w:r w:rsidRPr="00571ED0">
        <w:rPr>
          <w:sz w:val="24"/>
          <w:szCs w:val="24"/>
          <w:lang/>
        </w:rPr>
        <w:t>If you have a car, prepare an emergency car kit and keep it in the vehicle. The basic emergency kit for c</w:t>
      </w:r>
      <w:r>
        <w:rPr>
          <w:sz w:val="24"/>
          <w:szCs w:val="24"/>
          <w:lang/>
        </w:rPr>
        <w:t xml:space="preserve">ars should include the items listed in </w:t>
      </w:r>
      <w:hyperlink w:anchor="_Appendix_6:_Emergency" w:history="1">
        <w:r w:rsidRPr="0045416F">
          <w:rPr>
            <w:rStyle w:val="Hyperlink"/>
            <w:sz w:val="24"/>
            <w:szCs w:val="24"/>
            <w:lang/>
          </w:rPr>
          <w:t xml:space="preserve">appendix </w:t>
        </w:r>
        <w:r>
          <w:rPr>
            <w:rStyle w:val="Hyperlink"/>
            <w:sz w:val="24"/>
            <w:szCs w:val="24"/>
            <w:lang/>
          </w:rPr>
          <w:t>6</w:t>
        </w:r>
      </w:hyperlink>
      <w:r>
        <w:rPr>
          <w:sz w:val="24"/>
          <w:szCs w:val="24"/>
          <w:lang/>
        </w:rPr>
        <w:t>.</w:t>
      </w:r>
    </w:p>
    <w:p w:rsidR="00F53237" w:rsidRDefault="00F53237" w:rsidP="004A7B95">
      <w:pPr>
        <w:rPr>
          <w:lang/>
        </w:rPr>
      </w:pPr>
    </w:p>
    <w:p w:rsidR="00F53237" w:rsidRDefault="00F53237" w:rsidP="004A7B95">
      <w:pPr>
        <w:rPr>
          <w:lang/>
        </w:rPr>
      </w:pPr>
    </w:p>
    <w:p w:rsidR="00F53237" w:rsidRDefault="00F53237" w:rsidP="004A7B95">
      <w:pPr>
        <w:rPr>
          <w:lang/>
        </w:rPr>
      </w:pPr>
    </w:p>
    <w:p w:rsidR="00F53237" w:rsidRPr="00EB5014" w:rsidRDefault="00F53237" w:rsidP="004E7848">
      <w:pPr>
        <w:pStyle w:val="Heading3"/>
      </w:pPr>
      <w:r w:rsidRPr="009837FD">
        <w:t>Where to buy an emergency kit</w:t>
      </w:r>
      <w:r w:rsidRPr="009837FD">
        <w:footnoteReference w:id="3"/>
      </w:r>
      <w:r w:rsidRPr="009837FD">
        <w:t xml:space="preserve"> </w:t>
      </w:r>
    </w:p>
    <w:p w:rsidR="00F53237" w:rsidRDefault="00F53237" w:rsidP="004E7848">
      <w:pPr>
        <w:spacing w:after="0"/>
        <w:rPr>
          <w:sz w:val="24"/>
          <w:szCs w:val="24"/>
          <w:lang/>
        </w:rPr>
      </w:pPr>
      <w:r w:rsidRPr="009837FD">
        <w:rPr>
          <w:sz w:val="24"/>
          <w:szCs w:val="24"/>
          <w:lang/>
        </w:rPr>
        <w:t>It</w:t>
      </w:r>
      <w:r>
        <w:rPr>
          <w:sz w:val="24"/>
          <w:szCs w:val="24"/>
          <w:lang/>
        </w:rPr>
        <w:t xml:space="preserve"> i</w:t>
      </w:r>
      <w:r w:rsidRPr="009837FD">
        <w:rPr>
          <w:sz w:val="24"/>
          <w:szCs w:val="24"/>
          <w:lang/>
        </w:rPr>
        <w:t xml:space="preserve">s quick and easy to buy an emergency kit. </w:t>
      </w:r>
    </w:p>
    <w:p w:rsidR="00F53237" w:rsidRPr="007C2D08" w:rsidRDefault="00F53237" w:rsidP="004E7848">
      <w:pPr>
        <w:pStyle w:val="ListParagraph"/>
        <w:numPr>
          <w:ilvl w:val="0"/>
          <w:numId w:val="15"/>
        </w:numPr>
        <w:spacing w:after="0"/>
        <w:rPr>
          <w:sz w:val="24"/>
          <w:szCs w:val="24"/>
          <w:lang/>
        </w:rPr>
      </w:pPr>
      <w:r>
        <w:t>The</w:t>
      </w:r>
      <w:r w:rsidRPr="001828B4">
        <w:t xml:space="preserve"> local drug store may sell them</w:t>
      </w:r>
    </w:p>
    <w:p w:rsidR="00F53237" w:rsidRPr="007C2D08" w:rsidRDefault="00F53237" w:rsidP="004E7848">
      <w:pPr>
        <w:pStyle w:val="ListParagraph"/>
        <w:numPr>
          <w:ilvl w:val="0"/>
          <w:numId w:val="15"/>
        </w:numPr>
        <w:spacing w:after="0"/>
        <w:rPr>
          <w:sz w:val="24"/>
          <w:szCs w:val="24"/>
          <w:lang/>
        </w:rPr>
      </w:pPr>
      <w:r>
        <w:t>You can also buy them online</w:t>
      </w:r>
    </w:p>
    <w:p w:rsidR="00F53237" w:rsidRPr="007C2D08" w:rsidRDefault="00F53237" w:rsidP="004E7848">
      <w:pPr>
        <w:pStyle w:val="ListParagraph"/>
        <w:numPr>
          <w:ilvl w:val="1"/>
          <w:numId w:val="15"/>
        </w:numPr>
        <w:spacing w:after="0"/>
        <w:rPr>
          <w:sz w:val="24"/>
          <w:szCs w:val="24"/>
          <w:lang/>
        </w:rPr>
      </w:pPr>
      <w:r w:rsidRPr="007C2D08">
        <w:rPr>
          <w:sz w:val="24"/>
          <w:szCs w:val="24"/>
          <w:lang/>
        </w:rPr>
        <w:t xml:space="preserve">The Canadian Red Cross has a </w:t>
      </w:r>
      <w:hyperlink r:id="rId13" w:history="1">
        <w:r w:rsidRPr="007C2D08">
          <w:rPr>
            <w:color w:val="0000FF"/>
            <w:sz w:val="24"/>
            <w:szCs w:val="24"/>
            <w:u w:val="single"/>
            <w:lang/>
          </w:rPr>
          <w:t>kit available to buy on their website</w:t>
        </w:r>
      </w:hyperlink>
      <w:r w:rsidRPr="007C2D08">
        <w:rPr>
          <w:sz w:val="24"/>
          <w:szCs w:val="24"/>
          <w:lang/>
        </w:rPr>
        <w:t>.</w:t>
      </w:r>
      <w:r w:rsidRPr="009837FD">
        <w:rPr>
          <w:sz w:val="24"/>
          <w:szCs w:val="24"/>
          <w:vertAlign w:val="superscript"/>
          <w:lang/>
        </w:rPr>
        <w:footnoteReference w:id="4"/>
      </w:r>
      <w:r w:rsidRPr="007C2D08">
        <w:t xml:space="preserve"> </w:t>
      </w:r>
    </w:p>
    <w:p w:rsidR="00F53237" w:rsidRPr="007C2D08" w:rsidRDefault="00F53237" w:rsidP="004E7848">
      <w:pPr>
        <w:pStyle w:val="ListParagraph"/>
        <w:numPr>
          <w:ilvl w:val="1"/>
          <w:numId w:val="15"/>
        </w:numPr>
        <w:spacing w:after="0"/>
        <w:rPr>
          <w:sz w:val="24"/>
          <w:szCs w:val="24"/>
          <w:lang/>
        </w:rPr>
      </w:pPr>
      <w:r w:rsidRPr="001828B4">
        <w:t>You can purchase one from the </w:t>
      </w:r>
      <w:hyperlink r:id="rId14" w:tgtFrame="_blank" w:history="1">
        <w:r w:rsidRPr="001828B4">
          <w:rPr>
            <w:rStyle w:val="Hyperlink"/>
          </w:rPr>
          <w:t>Red Cross Store</w:t>
        </w:r>
      </w:hyperlink>
      <w:r w:rsidRPr="001828B4">
        <w:t xml:space="preserve"> or </w:t>
      </w:r>
      <w:r>
        <w:t xml:space="preserve">the local </w:t>
      </w:r>
      <w:r w:rsidRPr="001828B4">
        <w:t xml:space="preserve">Red Cross chapter. </w:t>
      </w:r>
    </w:p>
    <w:p w:rsidR="00F53237" w:rsidRPr="00571ED0" w:rsidRDefault="00F53237" w:rsidP="004E7848">
      <w:pPr>
        <w:spacing w:after="0" w:line="240" w:lineRule="auto"/>
        <w:rPr>
          <w:sz w:val="24"/>
          <w:szCs w:val="24"/>
          <w:lang/>
        </w:rPr>
      </w:pPr>
      <w:r w:rsidRPr="00571ED0">
        <w:rPr>
          <w:sz w:val="24"/>
          <w:szCs w:val="24"/>
          <w:lang/>
        </w:rPr>
        <w:t>Various other kits and emergency supplies are also available for sale from other commercial entities.</w:t>
      </w:r>
    </w:p>
    <w:p w:rsidR="00F53237" w:rsidRDefault="00F53237" w:rsidP="004E7848">
      <w:pPr>
        <w:spacing w:after="0" w:line="240" w:lineRule="auto"/>
        <w:rPr>
          <w:sz w:val="24"/>
          <w:szCs w:val="24"/>
          <w:lang/>
        </w:rPr>
      </w:pPr>
    </w:p>
    <w:p w:rsidR="00F53237" w:rsidRPr="00571ED0" w:rsidRDefault="00F53237" w:rsidP="004E7848">
      <w:pPr>
        <w:spacing w:after="0" w:line="240" w:lineRule="auto"/>
        <w:rPr>
          <w:sz w:val="24"/>
          <w:szCs w:val="24"/>
          <w:lang/>
        </w:rPr>
      </w:pPr>
      <w:r w:rsidRPr="00571ED0">
        <w:rPr>
          <w:sz w:val="24"/>
          <w:szCs w:val="24"/>
          <w:lang/>
        </w:rPr>
        <w:t>Add items to your kit such as:</w:t>
      </w:r>
    </w:p>
    <w:p w:rsidR="00F53237" w:rsidRPr="00571ED0" w:rsidRDefault="00F53237" w:rsidP="004E7848">
      <w:pPr>
        <w:numPr>
          <w:ilvl w:val="0"/>
          <w:numId w:val="4"/>
        </w:numPr>
        <w:spacing w:after="0" w:line="240" w:lineRule="auto"/>
        <w:rPr>
          <w:sz w:val="24"/>
          <w:szCs w:val="24"/>
          <w:lang/>
        </w:rPr>
      </w:pPr>
      <w:r w:rsidRPr="00571ED0">
        <w:rPr>
          <w:sz w:val="24"/>
          <w:szCs w:val="24"/>
          <w:lang/>
        </w:rPr>
        <w:t>additional emergency supplies</w:t>
      </w:r>
    </w:p>
    <w:p w:rsidR="00F53237" w:rsidRPr="00571ED0" w:rsidRDefault="00F53237" w:rsidP="004E7848">
      <w:pPr>
        <w:numPr>
          <w:ilvl w:val="0"/>
          <w:numId w:val="4"/>
        </w:numPr>
        <w:spacing w:after="0" w:line="240" w:lineRule="auto"/>
        <w:rPr>
          <w:sz w:val="24"/>
          <w:szCs w:val="24"/>
          <w:lang/>
        </w:rPr>
      </w:pPr>
      <w:r w:rsidRPr="00571ED0">
        <w:rPr>
          <w:sz w:val="24"/>
          <w:szCs w:val="24"/>
          <w:lang/>
        </w:rPr>
        <w:t>A copy of your emergency plan</w:t>
      </w:r>
    </w:p>
    <w:p w:rsidR="00F53237" w:rsidRPr="00571ED0" w:rsidRDefault="00F53237" w:rsidP="004E7848">
      <w:pPr>
        <w:numPr>
          <w:ilvl w:val="0"/>
          <w:numId w:val="4"/>
        </w:numPr>
        <w:spacing w:after="0" w:line="240" w:lineRule="auto"/>
        <w:rPr>
          <w:sz w:val="24"/>
          <w:szCs w:val="24"/>
          <w:lang/>
        </w:rPr>
      </w:pPr>
      <w:r w:rsidRPr="00571ED0">
        <w:rPr>
          <w:sz w:val="24"/>
          <w:szCs w:val="24"/>
          <w:lang/>
        </w:rPr>
        <w:t>Photocopies of personal documents</w:t>
      </w:r>
    </w:p>
    <w:p w:rsidR="00F53237" w:rsidRPr="00571ED0" w:rsidRDefault="00F53237" w:rsidP="004E7848">
      <w:pPr>
        <w:numPr>
          <w:ilvl w:val="0"/>
          <w:numId w:val="4"/>
        </w:numPr>
        <w:spacing w:after="0" w:line="240" w:lineRule="auto"/>
        <w:rPr>
          <w:sz w:val="24"/>
          <w:szCs w:val="24"/>
          <w:lang/>
        </w:rPr>
      </w:pPr>
      <w:r w:rsidRPr="00571ED0">
        <w:rPr>
          <w:sz w:val="24"/>
          <w:szCs w:val="24"/>
          <w:lang/>
        </w:rPr>
        <w:t>A household emergency contact list</w:t>
      </w:r>
    </w:p>
    <w:p w:rsidR="00F53237" w:rsidRDefault="00F53237" w:rsidP="004A7B95">
      <w:pPr>
        <w:rPr>
          <w:lang/>
        </w:rPr>
      </w:pPr>
    </w:p>
    <w:p w:rsidR="00F53237" w:rsidRDefault="00F53237" w:rsidP="004A7B95">
      <w:pPr>
        <w:rPr>
          <w:lang/>
        </w:rPr>
      </w:pPr>
      <w:hyperlink w:anchor="_Appendix_7:_Preparing" w:history="1">
        <w:r w:rsidRPr="004E7848">
          <w:rPr>
            <w:rStyle w:val="Hyperlink"/>
            <w:lang/>
          </w:rPr>
          <w:t>Appendix 7</w:t>
        </w:r>
      </w:hyperlink>
      <w:r>
        <w:rPr>
          <w:lang/>
        </w:rPr>
        <w:t xml:space="preserve"> explains how you should </w:t>
      </w:r>
      <w:r>
        <w:t>prepare</w:t>
      </w:r>
      <w:r w:rsidRPr="009837FD">
        <w:t xml:space="preserve"> a Family Emergency Kit</w:t>
      </w:r>
      <w:r>
        <w:t>, e.g. It explains the “</w:t>
      </w:r>
      <w:r w:rsidRPr="007C2D08">
        <w:t>Anatomy of a First Aid Kit</w:t>
      </w:r>
      <w:r>
        <w:t>”</w:t>
      </w:r>
    </w:p>
    <w:p w:rsidR="00F53237" w:rsidRDefault="00F53237">
      <w:pPr>
        <w:rPr>
          <w:rFonts w:ascii="Calibri Light" w:hAnsi="Calibri Light"/>
          <w:color w:val="2E74B5"/>
          <w:sz w:val="32"/>
          <w:szCs w:val="32"/>
        </w:rPr>
      </w:pPr>
      <w:bookmarkStart w:id="22" w:name="_APPENDIX"/>
      <w:bookmarkEnd w:id="22"/>
      <w:r>
        <w:br w:type="page"/>
      </w:r>
    </w:p>
    <w:p w:rsidR="00F53237" w:rsidRDefault="00F53237" w:rsidP="009F4711">
      <w:pPr>
        <w:pStyle w:val="Heading1"/>
      </w:pPr>
      <w:bookmarkStart w:id="23" w:name="_Toc456122904"/>
      <w:r w:rsidRPr="001E3CCB">
        <w:t>APPENDI</w:t>
      </w:r>
      <w:r>
        <w:t>CES</w:t>
      </w:r>
      <w:bookmarkEnd w:id="23"/>
    </w:p>
    <w:p w:rsidR="00F53237" w:rsidRDefault="00F53237" w:rsidP="006C5A76">
      <w:pPr>
        <w:pStyle w:val="Heading2"/>
      </w:pPr>
      <w:bookmarkStart w:id="24" w:name="_Appendix_1:_2016"/>
      <w:bookmarkStart w:id="25" w:name="_Toc456122905"/>
      <w:bookmarkEnd w:id="24"/>
      <w:r>
        <w:t>Appendix 1: 2016 Atlantic Hurricane Season Prediction</w:t>
      </w:r>
      <w:bookmarkEnd w:id="25"/>
    </w:p>
    <w:p w:rsidR="00F53237" w:rsidRPr="006C5A76" w:rsidRDefault="00F53237" w:rsidP="006C5A76"/>
    <w:p w:rsidR="00F53237" w:rsidRDefault="00F53237" w:rsidP="006C5A76">
      <w:r w:rsidRPr="007E465B">
        <w:rPr>
          <w:noProof/>
        </w:rPr>
        <w:pict>
          <v:shape id="Picture 7" o:spid="_x0000_i1030" type="#_x0000_t75" style="width:439.5pt;height:492.75pt;visibility:visible" o:bordertopcolor="#ffc000" o:borderleftcolor="#ffc000" o:borderbottomcolor="#ffc000" o:borderrightcolor="#ffc000">
            <v:imagedata r:id="rId15" o:title=""/>
            <w10:bordertop type="single" width="40"/>
            <w10:borderleft type="single" width="40"/>
            <w10:borderbottom type="single" width="40"/>
            <w10:borderright type="single" width="40"/>
          </v:shape>
        </w:pict>
      </w:r>
    </w:p>
    <w:p w:rsidR="00F53237" w:rsidRDefault="00F53237" w:rsidP="006C5A76"/>
    <w:p w:rsidR="00F53237" w:rsidRDefault="00F53237" w:rsidP="006C5A76"/>
    <w:p w:rsidR="00F53237" w:rsidRDefault="00F53237" w:rsidP="006C5A76"/>
    <w:p w:rsidR="00F53237" w:rsidRDefault="00F53237" w:rsidP="001B01FB">
      <w:pPr>
        <w:pStyle w:val="Heading2"/>
        <w:rPr>
          <w:lang/>
        </w:rPr>
      </w:pPr>
      <w:bookmarkStart w:id="26" w:name="_Appendix_2:_Template"/>
      <w:bookmarkStart w:id="27" w:name="_Appendix_2:_Rotary"/>
      <w:bookmarkStart w:id="28" w:name="_Toc456122910"/>
      <w:bookmarkStart w:id="29" w:name="_Toc456122906"/>
      <w:bookmarkEnd w:id="26"/>
      <w:bookmarkEnd w:id="27"/>
      <w:r>
        <w:rPr>
          <w:lang/>
        </w:rPr>
        <w:t>Appendix 2: Rotary Sunrise members contact information list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6"/>
        <w:gridCol w:w="3117"/>
        <w:gridCol w:w="3117"/>
      </w:tblGrid>
      <w:tr w:rsidR="00F53237" w:rsidRPr="00B16E64" w:rsidTr="00B16E64">
        <w:tc>
          <w:tcPr>
            <w:tcW w:w="3116" w:type="dxa"/>
          </w:tcPr>
          <w:p w:rsidR="00F53237" w:rsidRPr="00B16E64" w:rsidRDefault="00F53237" w:rsidP="00B16E64">
            <w:pPr>
              <w:spacing w:after="0" w:line="240" w:lineRule="auto"/>
              <w:rPr>
                <w:b/>
                <w:bCs/>
                <w:kern w:val="36"/>
                <w:sz w:val="24"/>
                <w:szCs w:val="24"/>
                <w:lang/>
              </w:rPr>
            </w:pPr>
            <w:r w:rsidRPr="00B16E64">
              <w:rPr>
                <w:b/>
                <w:bCs/>
                <w:kern w:val="36"/>
                <w:sz w:val="24"/>
                <w:szCs w:val="24"/>
                <w:lang/>
              </w:rPr>
              <w:t xml:space="preserve">Name </w:t>
            </w:r>
          </w:p>
        </w:tc>
        <w:tc>
          <w:tcPr>
            <w:tcW w:w="3117" w:type="dxa"/>
          </w:tcPr>
          <w:p w:rsidR="00F53237" w:rsidRPr="00B16E64" w:rsidRDefault="00F53237" w:rsidP="00B16E64">
            <w:pPr>
              <w:spacing w:after="0" w:line="240" w:lineRule="auto"/>
              <w:rPr>
                <w:b/>
                <w:bCs/>
                <w:kern w:val="36"/>
                <w:sz w:val="24"/>
                <w:szCs w:val="24"/>
                <w:lang/>
              </w:rPr>
            </w:pPr>
            <w:r w:rsidRPr="00B16E64">
              <w:rPr>
                <w:b/>
                <w:bCs/>
                <w:kern w:val="36"/>
                <w:sz w:val="24"/>
                <w:szCs w:val="24"/>
                <w:lang/>
              </w:rPr>
              <w:t xml:space="preserve">Telephone number </w:t>
            </w:r>
          </w:p>
        </w:tc>
        <w:tc>
          <w:tcPr>
            <w:tcW w:w="3117" w:type="dxa"/>
          </w:tcPr>
          <w:p w:rsidR="00F53237" w:rsidRPr="00B16E64" w:rsidRDefault="00F53237" w:rsidP="00B16E64">
            <w:pPr>
              <w:spacing w:after="0" w:line="240" w:lineRule="auto"/>
              <w:rPr>
                <w:b/>
                <w:bCs/>
                <w:kern w:val="36"/>
                <w:sz w:val="24"/>
                <w:szCs w:val="24"/>
                <w:lang/>
              </w:rPr>
            </w:pPr>
            <w:r w:rsidRPr="00B16E64">
              <w:rPr>
                <w:b/>
                <w:bCs/>
                <w:kern w:val="36"/>
                <w:sz w:val="24"/>
                <w:szCs w:val="24"/>
                <w:lang/>
              </w:rPr>
              <w:t>Email adress</w:t>
            </w:r>
          </w:p>
        </w:tc>
      </w:tr>
      <w:tr w:rsidR="00F53237" w:rsidRPr="00B16E64" w:rsidTr="00B16E64">
        <w:tc>
          <w:tcPr>
            <w:tcW w:w="3116"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r>
      <w:tr w:rsidR="00F53237" w:rsidRPr="00B16E64" w:rsidTr="00B16E64">
        <w:tc>
          <w:tcPr>
            <w:tcW w:w="3116"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r>
      <w:tr w:rsidR="00F53237" w:rsidRPr="00B16E64" w:rsidTr="00B16E64">
        <w:tc>
          <w:tcPr>
            <w:tcW w:w="3116"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r>
      <w:tr w:rsidR="00F53237" w:rsidRPr="00B16E64" w:rsidTr="00B16E64">
        <w:tc>
          <w:tcPr>
            <w:tcW w:w="3116"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r>
      <w:tr w:rsidR="00F53237" w:rsidRPr="00B16E64" w:rsidTr="00B16E64">
        <w:tc>
          <w:tcPr>
            <w:tcW w:w="3116"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r>
      <w:tr w:rsidR="00F53237" w:rsidRPr="00B16E64" w:rsidTr="00B16E64">
        <w:tc>
          <w:tcPr>
            <w:tcW w:w="3116"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r>
      <w:tr w:rsidR="00F53237" w:rsidRPr="00B16E64" w:rsidTr="00B16E64">
        <w:tc>
          <w:tcPr>
            <w:tcW w:w="3116"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c>
          <w:tcPr>
            <w:tcW w:w="3117" w:type="dxa"/>
          </w:tcPr>
          <w:p w:rsidR="00F53237" w:rsidRPr="00B16E64" w:rsidRDefault="00F53237" w:rsidP="00B16E64">
            <w:pPr>
              <w:spacing w:after="0" w:line="240" w:lineRule="auto"/>
              <w:rPr>
                <w:b/>
                <w:bCs/>
                <w:kern w:val="36"/>
                <w:sz w:val="24"/>
                <w:szCs w:val="24"/>
                <w:lang/>
              </w:rPr>
            </w:pPr>
          </w:p>
        </w:tc>
      </w:tr>
    </w:tbl>
    <w:p w:rsidR="00F53237" w:rsidRDefault="00F53237" w:rsidP="001B01FB">
      <w:pPr>
        <w:rPr>
          <w:b/>
          <w:bCs/>
          <w:kern w:val="36"/>
          <w:sz w:val="24"/>
          <w:szCs w:val="24"/>
          <w:lang/>
        </w:rPr>
      </w:pPr>
    </w:p>
    <w:p w:rsidR="00F53237" w:rsidRDefault="00F53237" w:rsidP="001B01FB">
      <w:pPr>
        <w:rPr>
          <w:rFonts w:ascii="Calibri Light" w:hAnsi="Calibri Light"/>
          <w:color w:val="2E74B5"/>
          <w:sz w:val="26"/>
          <w:szCs w:val="26"/>
        </w:rPr>
      </w:pPr>
      <w:r>
        <w:br w:type="page"/>
      </w:r>
    </w:p>
    <w:p w:rsidR="00F53237" w:rsidRPr="006C5A76" w:rsidRDefault="00F53237" w:rsidP="001828B4">
      <w:pPr>
        <w:pStyle w:val="Heading2"/>
      </w:pPr>
      <w:bookmarkStart w:id="30" w:name="_Appendix_3:_Template"/>
      <w:bookmarkEnd w:id="30"/>
      <w:r>
        <w:t>Appendix 3: Template letter to the EOC</w:t>
      </w:r>
      <w:bookmarkEnd w:id="29"/>
    </w:p>
    <w:p w:rsidR="00F53237" w:rsidRPr="001828B4" w:rsidRDefault="00F53237" w:rsidP="001828B4">
      <w:pPr>
        <w:tabs>
          <w:tab w:val="center" w:pos="4680"/>
        </w:tabs>
        <w:rPr>
          <w:rFonts w:ascii="Arial" w:hAnsi="Arial" w:cs="Arial"/>
          <w:b/>
          <w:noProof/>
          <w:sz w:val="28"/>
          <w:szCs w:val="28"/>
        </w:rPr>
      </w:pPr>
      <w:bookmarkStart w:id="31" w:name="_Appendix_1:_Check"/>
      <w:bookmarkEnd w:id="31"/>
      <w:r w:rsidRPr="007E465B">
        <w:rPr>
          <w:noProof/>
        </w:rPr>
        <w:pict>
          <v:shape id="Picture 3" o:spid="_x0000_i1031" type="#_x0000_t75" alt="16-17-Theme-Image-with-Rotary-Logo(1)" style="width:192.75pt;height:51pt;visibility:visible">
            <v:imagedata r:id="rId16" o:title=""/>
          </v:shape>
        </w:pict>
      </w:r>
      <w:r>
        <w:rPr>
          <w:rFonts w:ascii="Arial" w:hAnsi="Arial" w:cs="Arial"/>
          <w:b/>
          <w:noProof/>
          <w:sz w:val="28"/>
          <w:szCs w:val="28"/>
        </w:rPr>
        <w:t xml:space="preserve">  </w:t>
      </w:r>
      <w:r w:rsidRPr="00B16E64">
        <w:rPr>
          <w:noProof/>
          <w:color w:val="0000FF"/>
        </w:rPr>
        <w:pict>
          <v:shape id="Picture 4" o:spid="_x0000_i1032" type="#_x0000_t75" style="width:241.5pt;height:90pt;visibility:visible">
            <v:imagedata r:id="rId17" o:title=""/>
          </v:shape>
        </w:pict>
      </w:r>
      <w:r>
        <w:rPr>
          <w:rFonts w:ascii="Arial" w:hAnsi="Arial" w:cs="Arial"/>
          <w:b/>
          <w:noProof/>
          <w:sz w:val="28"/>
          <w:szCs w:val="28"/>
        </w:rPr>
        <w:t xml:space="preserve">                             </w:t>
      </w:r>
      <w:r>
        <w:rPr>
          <w:color w:val="0000FF"/>
        </w:rPr>
        <w:t xml:space="preserve"> </w:t>
      </w:r>
    </w:p>
    <w:p w:rsidR="00F53237" w:rsidRDefault="00F53237" w:rsidP="001828B4">
      <w:pPr>
        <w:spacing w:after="0"/>
        <w:rPr>
          <w:rFonts w:ascii="Book Antiqua" w:hAnsi="Book Antiqua" w:cs="Arial"/>
          <w:b/>
          <w:sz w:val="18"/>
          <w:szCs w:val="18"/>
        </w:rPr>
      </w:pPr>
    </w:p>
    <w:p w:rsidR="00F53237" w:rsidRPr="003C4580" w:rsidRDefault="00F53237" w:rsidP="001828B4">
      <w:pPr>
        <w:spacing w:after="0"/>
        <w:rPr>
          <w:rFonts w:ascii="Book Antiqua" w:hAnsi="Book Antiqua" w:cs="Arial"/>
          <w:b/>
          <w:sz w:val="18"/>
          <w:szCs w:val="18"/>
        </w:rPr>
      </w:pPr>
      <w:r w:rsidRPr="003C4580">
        <w:rPr>
          <w:rFonts w:ascii="Book Antiqua" w:hAnsi="Book Antiqua" w:cs="Arial"/>
          <w:b/>
          <w:sz w:val="18"/>
          <w:szCs w:val="18"/>
        </w:rPr>
        <w:t xml:space="preserve">Club meetings: </w:t>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t xml:space="preserve">           </w:t>
      </w:r>
      <w:r>
        <w:rPr>
          <w:rFonts w:ascii="Book Antiqua" w:hAnsi="Book Antiqua" w:cs="Arial"/>
          <w:b/>
          <w:sz w:val="18"/>
          <w:szCs w:val="18"/>
        </w:rPr>
        <w:t>Belair Beach Hotel</w:t>
      </w:r>
    </w:p>
    <w:p w:rsidR="00F53237" w:rsidRPr="003C4580" w:rsidRDefault="00F53237" w:rsidP="001828B4">
      <w:pPr>
        <w:spacing w:after="0"/>
        <w:rPr>
          <w:rFonts w:ascii="Book Antiqua" w:hAnsi="Book Antiqua" w:cs="Arial"/>
          <w:b/>
          <w:sz w:val="18"/>
          <w:szCs w:val="18"/>
        </w:rPr>
      </w:pPr>
      <w:r w:rsidRPr="003C4580">
        <w:rPr>
          <w:rFonts w:ascii="Book Antiqua" w:hAnsi="Book Antiqua" w:cs="Arial"/>
          <w:b/>
          <w:sz w:val="18"/>
          <w:szCs w:val="18"/>
        </w:rPr>
        <w:t xml:space="preserve">Tuesdays, 7:00 am – 8:00 am </w:t>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t xml:space="preserve">           </w:t>
      </w:r>
      <w:r>
        <w:rPr>
          <w:rFonts w:ascii="Book Antiqua" w:hAnsi="Book Antiqua" w:cs="Arial"/>
          <w:b/>
          <w:sz w:val="18"/>
          <w:szCs w:val="18"/>
        </w:rPr>
        <w:t>Ginger Bread Cafe</w:t>
      </w:r>
    </w:p>
    <w:p w:rsidR="00F53237" w:rsidRPr="003C4580" w:rsidRDefault="00F53237" w:rsidP="001828B4">
      <w:pPr>
        <w:spacing w:after="0"/>
        <w:ind w:left="6480"/>
        <w:rPr>
          <w:rFonts w:ascii="Book Antiqua" w:hAnsi="Book Antiqua" w:cs="Arial"/>
          <w:b/>
          <w:sz w:val="18"/>
          <w:szCs w:val="18"/>
        </w:rPr>
      </w:pPr>
      <w:r w:rsidRPr="003C4580">
        <w:rPr>
          <w:rFonts w:ascii="Book Antiqua" w:hAnsi="Book Antiqua" w:cs="Arial"/>
          <w:b/>
          <w:sz w:val="18"/>
          <w:szCs w:val="18"/>
        </w:rPr>
        <w:t xml:space="preserve">           </w:t>
      </w:r>
      <w:r>
        <w:rPr>
          <w:rFonts w:ascii="Book Antiqua" w:hAnsi="Book Antiqua" w:cs="Arial"/>
          <w:b/>
          <w:sz w:val="18"/>
          <w:szCs w:val="18"/>
        </w:rPr>
        <w:t xml:space="preserve">Little Bay, </w:t>
      </w:r>
      <w:r w:rsidRPr="003C4580">
        <w:rPr>
          <w:rFonts w:ascii="Book Antiqua" w:hAnsi="Book Antiqua" w:cs="Arial"/>
          <w:b/>
          <w:sz w:val="18"/>
          <w:szCs w:val="18"/>
        </w:rPr>
        <w:t>Philipsburg</w:t>
      </w:r>
    </w:p>
    <w:p w:rsidR="00F53237" w:rsidRPr="003C4580" w:rsidRDefault="00F53237" w:rsidP="001828B4">
      <w:pPr>
        <w:spacing w:after="0"/>
        <w:rPr>
          <w:rFonts w:ascii="Book Antiqua" w:hAnsi="Book Antiqua" w:cs="Arial"/>
          <w:sz w:val="18"/>
          <w:szCs w:val="18"/>
        </w:rPr>
      </w:pPr>
      <w:r w:rsidRPr="00B16E64">
        <w:rPr>
          <w:rFonts w:ascii="Book Antiqua" w:hAnsi="Book Antiqua" w:cs="Arial"/>
          <w:noProof/>
          <w:sz w:val="18"/>
          <w:szCs w:val="18"/>
        </w:rPr>
        <w:pict>
          <v:shape id="Picture 1" o:spid="_x0000_i1033" type="#_x0000_t75" alt="facebook_icons" style="width:10.5pt;height:10.5pt;visibility:visible">
            <v:imagedata r:id="rId18" o:title=""/>
          </v:shape>
        </w:pict>
      </w:r>
      <w:r w:rsidRPr="003C4580">
        <w:rPr>
          <w:rFonts w:ascii="Book Antiqua" w:hAnsi="Book Antiqua" w:cs="Arial"/>
          <w:b/>
          <w:sz w:val="18"/>
          <w:szCs w:val="18"/>
        </w:rPr>
        <w:t xml:space="preserve"> Saint Martin Sunrise Rotary</w:t>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r>
      <w:r w:rsidRPr="003C4580">
        <w:rPr>
          <w:rFonts w:ascii="Book Antiqua" w:hAnsi="Book Antiqua" w:cs="Arial"/>
          <w:b/>
          <w:sz w:val="18"/>
          <w:szCs w:val="18"/>
        </w:rPr>
        <w:tab/>
        <w:t xml:space="preserve">                          </w:t>
      </w:r>
      <w:r>
        <w:rPr>
          <w:rFonts w:ascii="Book Antiqua" w:hAnsi="Book Antiqua" w:cs="Arial"/>
          <w:b/>
          <w:sz w:val="18"/>
          <w:szCs w:val="18"/>
        </w:rPr>
        <w:t xml:space="preserve"> </w:t>
      </w:r>
      <w:r w:rsidRPr="003C4580">
        <w:rPr>
          <w:rFonts w:ascii="Book Antiqua" w:hAnsi="Book Antiqua" w:cs="Arial"/>
          <w:b/>
          <w:sz w:val="18"/>
          <w:szCs w:val="18"/>
        </w:rPr>
        <w:t>Sint Maarten</w:t>
      </w:r>
    </w:p>
    <w:p w:rsidR="00F53237" w:rsidRPr="003C4580" w:rsidRDefault="00F53237" w:rsidP="001828B4">
      <w:pPr>
        <w:spacing w:after="0"/>
        <w:rPr>
          <w:rFonts w:ascii="Book Antiqua" w:hAnsi="Book Antiqua" w:cs="Arial"/>
          <w:b/>
          <w:sz w:val="18"/>
          <w:szCs w:val="18"/>
        </w:rPr>
      </w:pPr>
      <w:hyperlink r:id="rId19" w:history="1">
        <w:r w:rsidRPr="003C4580">
          <w:rPr>
            <w:rStyle w:val="Hyperlink"/>
            <w:rFonts w:ascii="Book Antiqua" w:hAnsi="Book Antiqua" w:cs="Arial"/>
            <w:b/>
            <w:sz w:val="18"/>
            <w:szCs w:val="18"/>
          </w:rPr>
          <w:t>www.sxmsunrise.org</w:t>
        </w:r>
      </w:hyperlink>
    </w:p>
    <w:p w:rsidR="00F53237" w:rsidRPr="003C4580" w:rsidRDefault="00F53237" w:rsidP="001828B4">
      <w:pPr>
        <w:spacing w:after="0"/>
        <w:rPr>
          <w:rFonts w:ascii="Book Antiqua" w:hAnsi="Book Antiqua" w:cs="Arial"/>
        </w:rPr>
      </w:pPr>
    </w:p>
    <w:p w:rsidR="00F53237" w:rsidRPr="003E65AE" w:rsidRDefault="00F53237" w:rsidP="001828B4">
      <w:pPr>
        <w:spacing w:after="0"/>
        <w:rPr>
          <w:rFonts w:ascii="Book Antiqua" w:hAnsi="Book Antiqua" w:cs="Arial"/>
          <w:sz w:val="20"/>
          <w:szCs w:val="20"/>
        </w:rPr>
      </w:pPr>
      <w:r w:rsidRPr="003E65AE">
        <w:rPr>
          <w:rFonts w:ascii="Book Antiqua" w:hAnsi="Book Antiqua" w:cs="Arial"/>
          <w:sz w:val="20"/>
          <w:szCs w:val="20"/>
        </w:rPr>
        <w:t>To: Mr. Paul Martens, manager of EOC</w:t>
      </w:r>
    </w:p>
    <w:p w:rsidR="00F53237" w:rsidRPr="003E65AE" w:rsidRDefault="00F53237" w:rsidP="001828B4">
      <w:pPr>
        <w:spacing w:after="0"/>
        <w:rPr>
          <w:rFonts w:ascii="Book Antiqua" w:hAnsi="Book Antiqua" w:cs="Arial"/>
          <w:sz w:val="20"/>
          <w:szCs w:val="20"/>
        </w:rPr>
      </w:pPr>
      <w:r w:rsidRPr="003E65AE">
        <w:rPr>
          <w:rFonts w:ascii="Book Antiqua" w:hAnsi="Book Antiqua" w:cs="Arial"/>
          <w:sz w:val="20"/>
          <w:szCs w:val="20"/>
        </w:rPr>
        <w:t>Re: Rotary Club of Saint Martin Sunrise Disaster Plan 2016-2017</w:t>
      </w:r>
    </w:p>
    <w:p w:rsidR="00F53237" w:rsidRPr="003E65AE" w:rsidRDefault="00F53237" w:rsidP="001828B4">
      <w:pPr>
        <w:spacing w:after="0"/>
        <w:jc w:val="right"/>
        <w:rPr>
          <w:rFonts w:ascii="Book Antiqua" w:hAnsi="Book Antiqua" w:cs="Arial"/>
          <w:sz w:val="20"/>
          <w:szCs w:val="20"/>
        </w:rPr>
      </w:pPr>
      <w:r w:rsidRPr="003E65AE">
        <w:rPr>
          <w:rFonts w:ascii="Book Antiqua" w:hAnsi="Book Antiqua" w:cs="Arial"/>
          <w:sz w:val="20"/>
          <w:szCs w:val="20"/>
        </w:rPr>
        <w:t>Philipsburg, July 10</w:t>
      </w:r>
      <w:r w:rsidRPr="003E65AE">
        <w:rPr>
          <w:rFonts w:ascii="Book Antiqua" w:hAnsi="Book Antiqua" w:cs="Arial"/>
          <w:sz w:val="20"/>
          <w:szCs w:val="20"/>
          <w:vertAlign w:val="superscript"/>
        </w:rPr>
        <w:t>th</w:t>
      </w:r>
      <w:r w:rsidRPr="003E65AE">
        <w:rPr>
          <w:rFonts w:ascii="Book Antiqua" w:hAnsi="Book Antiqua" w:cs="Arial"/>
          <w:sz w:val="20"/>
          <w:szCs w:val="20"/>
        </w:rPr>
        <w:t>,2016</w:t>
      </w:r>
    </w:p>
    <w:p w:rsidR="00F53237" w:rsidRPr="003E65AE" w:rsidRDefault="00F53237" w:rsidP="001828B4">
      <w:pPr>
        <w:spacing w:after="0"/>
        <w:rPr>
          <w:rFonts w:ascii="Book Antiqua" w:hAnsi="Book Antiqua" w:cs="Arial"/>
          <w:sz w:val="20"/>
          <w:szCs w:val="20"/>
        </w:rPr>
      </w:pPr>
      <w:r w:rsidRPr="003E65AE">
        <w:rPr>
          <w:rFonts w:ascii="Book Antiqua" w:hAnsi="Book Antiqua" w:cs="Arial"/>
          <w:sz w:val="20"/>
          <w:szCs w:val="20"/>
        </w:rPr>
        <w:t>Dear Mr. Paul Martens,</w:t>
      </w:r>
    </w:p>
    <w:p w:rsidR="00F53237" w:rsidRPr="003E65AE" w:rsidRDefault="00F53237" w:rsidP="001828B4">
      <w:pPr>
        <w:shd w:val="clear" w:color="auto" w:fill="FFFFFF"/>
        <w:spacing w:after="0"/>
        <w:jc w:val="both"/>
        <w:textAlignment w:val="center"/>
        <w:rPr>
          <w:rFonts w:ascii="Book Antiqua" w:hAnsi="Book Antiqua"/>
          <w:sz w:val="20"/>
          <w:szCs w:val="20"/>
        </w:rPr>
      </w:pPr>
    </w:p>
    <w:p w:rsidR="00F53237" w:rsidRPr="003E65AE" w:rsidRDefault="00F53237" w:rsidP="001828B4">
      <w:pPr>
        <w:shd w:val="clear" w:color="auto" w:fill="FFFFFF"/>
        <w:spacing w:after="0"/>
        <w:jc w:val="both"/>
        <w:textAlignment w:val="center"/>
        <w:rPr>
          <w:rFonts w:ascii="Book Antiqua" w:hAnsi="Book Antiqua"/>
          <w:sz w:val="20"/>
          <w:szCs w:val="20"/>
        </w:rPr>
      </w:pPr>
      <w:r w:rsidRPr="003E65AE">
        <w:rPr>
          <w:rFonts w:ascii="Book Antiqua" w:hAnsi="Book Antiqua"/>
          <w:sz w:val="20"/>
          <w:szCs w:val="20"/>
        </w:rPr>
        <w:t xml:space="preserve">By means of this letter, </w:t>
      </w:r>
      <w:r>
        <w:rPr>
          <w:rFonts w:ascii="Book Antiqua" w:hAnsi="Book Antiqua"/>
          <w:sz w:val="20"/>
          <w:szCs w:val="20"/>
        </w:rPr>
        <w:t xml:space="preserve">our </w:t>
      </w:r>
      <w:r w:rsidRPr="003E65AE">
        <w:rPr>
          <w:rFonts w:ascii="Book Antiqua" w:hAnsi="Book Antiqua"/>
          <w:sz w:val="20"/>
          <w:szCs w:val="20"/>
        </w:rPr>
        <w:t>Rotary Club of Saint Martin Sunrise present</w:t>
      </w:r>
      <w:r>
        <w:rPr>
          <w:rFonts w:ascii="Book Antiqua" w:hAnsi="Book Antiqua"/>
          <w:sz w:val="20"/>
          <w:szCs w:val="20"/>
        </w:rPr>
        <w:t>s</w:t>
      </w:r>
      <w:r w:rsidRPr="003E65AE">
        <w:rPr>
          <w:rFonts w:ascii="Book Antiqua" w:hAnsi="Book Antiqua"/>
          <w:sz w:val="20"/>
          <w:szCs w:val="20"/>
        </w:rPr>
        <w:t xml:space="preserve"> you with our annual disaster plan for 2016-2017. In it, you will find our club’s goals and objectives on how to prevent and reduce adverse consequences of natural disasters, such as hurricanes, earthquakes, and floods. </w:t>
      </w:r>
    </w:p>
    <w:p w:rsidR="00F53237" w:rsidRPr="003E65AE" w:rsidRDefault="00F53237" w:rsidP="001828B4">
      <w:pPr>
        <w:shd w:val="clear" w:color="auto" w:fill="FFFFFF"/>
        <w:spacing w:after="0"/>
        <w:jc w:val="both"/>
        <w:textAlignment w:val="center"/>
        <w:rPr>
          <w:rFonts w:ascii="Book Antiqua" w:hAnsi="Book Antiqua"/>
          <w:sz w:val="20"/>
          <w:szCs w:val="20"/>
        </w:rPr>
      </w:pPr>
    </w:p>
    <w:p w:rsidR="00F53237" w:rsidRPr="003E65AE" w:rsidRDefault="00F53237" w:rsidP="001828B4">
      <w:pPr>
        <w:shd w:val="clear" w:color="auto" w:fill="FFFFFF"/>
        <w:spacing w:after="0"/>
        <w:jc w:val="both"/>
        <w:textAlignment w:val="center"/>
        <w:rPr>
          <w:rFonts w:ascii="Book Antiqua" w:hAnsi="Book Antiqua"/>
          <w:sz w:val="20"/>
          <w:szCs w:val="20"/>
        </w:rPr>
      </w:pPr>
      <w:r w:rsidRPr="003E65AE">
        <w:rPr>
          <w:rFonts w:ascii="Book Antiqua" w:hAnsi="Book Antiqua"/>
          <w:sz w:val="20"/>
          <w:szCs w:val="20"/>
        </w:rPr>
        <w:t xml:space="preserve">Our club is dedicated to serving the community of Sint Maarten. We are ready and willing to provide assistance in the event of a calamity in any way possible, be that spreading awareness, encouraging preparedness and raising funds for disaster relief efforts. </w:t>
      </w:r>
    </w:p>
    <w:p w:rsidR="00F53237" w:rsidRPr="003E65AE" w:rsidRDefault="00F53237" w:rsidP="001828B4">
      <w:pPr>
        <w:shd w:val="clear" w:color="auto" w:fill="FFFFFF"/>
        <w:spacing w:after="0"/>
        <w:jc w:val="both"/>
        <w:textAlignment w:val="center"/>
        <w:rPr>
          <w:rFonts w:ascii="Book Antiqua" w:hAnsi="Book Antiqua"/>
          <w:sz w:val="20"/>
          <w:szCs w:val="20"/>
        </w:rPr>
      </w:pPr>
    </w:p>
    <w:p w:rsidR="00F53237" w:rsidRPr="003E65AE" w:rsidRDefault="00F53237" w:rsidP="001828B4">
      <w:pPr>
        <w:shd w:val="clear" w:color="auto" w:fill="FFFFFF"/>
        <w:spacing w:after="0"/>
        <w:jc w:val="both"/>
        <w:textAlignment w:val="center"/>
        <w:rPr>
          <w:rFonts w:ascii="Book Antiqua" w:hAnsi="Book Antiqua"/>
          <w:sz w:val="20"/>
          <w:szCs w:val="20"/>
        </w:rPr>
      </w:pPr>
      <w:r w:rsidRPr="003E65AE">
        <w:rPr>
          <w:rFonts w:ascii="Book Antiqua" w:hAnsi="Book Antiqua"/>
          <w:sz w:val="20"/>
          <w:szCs w:val="20"/>
        </w:rPr>
        <w:t xml:space="preserve">Information is vital to being prepared for any calamity. We </w:t>
      </w:r>
      <w:r>
        <w:rPr>
          <w:rFonts w:ascii="Book Antiqua" w:hAnsi="Book Antiqua"/>
          <w:sz w:val="20"/>
          <w:szCs w:val="20"/>
        </w:rPr>
        <w:t xml:space="preserve">invite you to provide an update on the latest National Emergency/Disaster Plan to our membership at a date and time conducive for you this month of July. We also request </w:t>
      </w:r>
      <w:r w:rsidRPr="003E65AE">
        <w:rPr>
          <w:rFonts w:ascii="Book Antiqua" w:hAnsi="Book Antiqua"/>
          <w:sz w:val="20"/>
          <w:szCs w:val="20"/>
        </w:rPr>
        <w:t xml:space="preserve">that representatives from our club, such as our Disaster chair in the person of Ms. Kameela Piper and Dr. Virginia Asin-Oostburg, will be invited for </w:t>
      </w:r>
      <w:r>
        <w:rPr>
          <w:rFonts w:ascii="Book Antiqua" w:hAnsi="Book Antiqua"/>
          <w:sz w:val="20"/>
          <w:szCs w:val="20"/>
        </w:rPr>
        <w:t xml:space="preserve">your </w:t>
      </w:r>
      <w:r w:rsidRPr="003E65AE">
        <w:rPr>
          <w:rFonts w:ascii="Book Antiqua" w:hAnsi="Book Antiqua"/>
          <w:sz w:val="20"/>
          <w:szCs w:val="20"/>
        </w:rPr>
        <w:t xml:space="preserve">information sessions to remain abreast of the latest developments in disaster management. </w:t>
      </w:r>
    </w:p>
    <w:p w:rsidR="00F53237" w:rsidRDefault="00F53237" w:rsidP="001828B4">
      <w:pPr>
        <w:shd w:val="clear" w:color="auto" w:fill="FFFFFF"/>
        <w:spacing w:after="0"/>
        <w:jc w:val="both"/>
        <w:textAlignment w:val="center"/>
        <w:rPr>
          <w:rFonts w:ascii="Book Antiqua" w:hAnsi="Book Antiqua"/>
          <w:sz w:val="20"/>
          <w:szCs w:val="20"/>
        </w:rPr>
      </w:pPr>
    </w:p>
    <w:p w:rsidR="00F53237" w:rsidRPr="003E65AE" w:rsidRDefault="00F53237" w:rsidP="001828B4">
      <w:pPr>
        <w:shd w:val="clear" w:color="auto" w:fill="FFFFFF"/>
        <w:spacing w:after="0"/>
        <w:jc w:val="both"/>
        <w:textAlignment w:val="center"/>
        <w:rPr>
          <w:rFonts w:ascii="Book Antiqua" w:hAnsi="Book Antiqua"/>
          <w:sz w:val="20"/>
          <w:szCs w:val="20"/>
        </w:rPr>
      </w:pPr>
      <w:r w:rsidRPr="003E65AE">
        <w:rPr>
          <w:rFonts w:ascii="Book Antiqua" w:hAnsi="Book Antiqua"/>
          <w:sz w:val="20"/>
          <w:szCs w:val="20"/>
        </w:rPr>
        <w:t xml:space="preserve">With this plan, we hope to contribute to the safety of our island by combining our forces and resources. </w:t>
      </w:r>
    </w:p>
    <w:p w:rsidR="00F53237" w:rsidRDefault="00F53237" w:rsidP="001828B4">
      <w:pPr>
        <w:shd w:val="clear" w:color="auto" w:fill="FFFFFF"/>
        <w:spacing w:after="0"/>
        <w:jc w:val="both"/>
        <w:textAlignment w:val="center"/>
        <w:rPr>
          <w:rFonts w:ascii="Book Antiqua" w:hAnsi="Book Antiqua"/>
          <w:sz w:val="20"/>
          <w:szCs w:val="20"/>
        </w:rPr>
      </w:pPr>
    </w:p>
    <w:p w:rsidR="00F53237" w:rsidRDefault="00F53237" w:rsidP="001828B4">
      <w:pPr>
        <w:shd w:val="clear" w:color="auto" w:fill="FFFFFF"/>
        <w:spacing w:after="0"/>
        <w:jc w:val="both"/>
        <w:textAlignment w:val="center"/>
        <w:rPr>
          <w:rFonts w:ascii="Book Antiqua" w:hAnsi="Book Antiqua"/>
          <w:sz w:val="20"/>
          <w:szCs w:val="20"/>
        </w:rPr>
      </w:pPr>
    </w:p>
    <w:p w:rsidR="00F53237" w:rsidRPr="003E65AE" w:rsidRDefault="00F53237" w:rsidP="001828B4">
      <w:pPr>
        <w:shd w:val="clear" w:color="auto" w:fill="FFFFFF"/>
        <w:spacing w:after="0"/>
        <w:jc w:val="both"/>
        <w:textAlignment w:val="center"/>
        <w:rPr>
          <w:rFonts w:ascii="Book Antiqua" w:hAnsi="Book Antiqua"/>
          <w:sz w:val="20"/>
          <w:szCs w:val="20"/>
        </w:rPr>
      </w:pPr>
      <w:r w:rsidRPr="003E65AE">
        <w:rPr>
          <w:rFonts w:ascii="Book Antiqua" w:hAnsi="Book Antiqua"/>
          <w:sz w:val="20"/>
          <w:szCs w:val="20"/>
        </w:rPr>
        <w:t>Sincerely yours,</w:t>
      </w:r>
    </w:p>
    <w:p w:rsidR="00F53237" w:rsidRPr="003E65AE" w:rsidRDefault="00F53237" w:rsidP="001828B4">
      <w:pPr>
        <w:shd w:val="clear" w:color="auto" w:fill="FFFFFF"/>
        <w:spacing w:after="0"/>
        <w:textAlignment w:val="center"/>
        <w:rPr>
          <w:rFonts w:ascii="Arial" w:hAnsi="Arial" w:cs="Arial"/>
          <w:sz w:val="20"/>
          <w:szCs w:val="20"/>
        </w:rPr>
      </w:pPr>
    </w:p>
    <w:p w:rsidR="00F53237" w:rsidRPr="003E65AE" w:rsidRDefault="00F53237" w:rsidP="001828B4">
      <w:pPr>
        <w:shd w:val="clear" w:color="auto" w:fill="FFFFFF"/>
        <w:tabs>
          <w:tab w:val="left" w:pos="1878"/>
        </w:tabs>
        <w:spacing w:after="0"/>
        <w:textAlignment w:val="center"/>
        <w:rPr>
          <w:rFonts w:ascii="Arial" w:hAnsi="Arial" w:cs="Arial"/>
          <w:sz w:val="20"/>
          <w:szCs w:val="20"/>
        </w:rPr>
      </w:pPr>
    </w:p>
    <w:p w:rsidR="00F53237" w:rsidRPr="00EA2871" w:rsidRDefault="00F53237" w:rsidP="001828B4">
      <w:pPr>
        <w:shd w:val="clear" w:color="auto" w:fill="FFFFFF"/>
        <w:tabs>
          <w:tab w:val="left" w:pos="1878"/>
        </w:tabs>
        <w:spacing w:after="0"/>
        <w:textAlignment w:val="center"/>
        <w:rPr>
          <w:rFonts w:ascii="Arial" w:hAnsi="Arial" w:cs="Arial"/>
        </w:rPr>
      </w:pPr>
    </w:p>
    <w:p w:rsidR="00F53237" w:rsidRPr="00EA2871" w:rsidRDefault="00F53237" w:rsidP="001828B4">
      <w:pPr>
        <w:spacing w:after="0"/>
        <w:rPr>
          <w:rFonts w:ascii="Arial" w:hAnsi="Arial" w:cs="Arial"/>
        </w:rPr>
      </w:pPr>
      <w:r w:rsidRPr="00EA2871">
        <w:rPr>
          <w:rFonts w:ascii="Arial" w:hAnsi="Arial" w:cs="Arial"/>
        </w:rPr>
        <w:t>____________________</w:t>
      </w:r>
      <w:r w:rsidRPr="00EA2871">
        <w:rPr>
          <w:rFonts w:ascii="Arial" w:hAnsi="Arial" w:cs="Arial"/>
        </w:rPr>
        <w:tab/>
      </w:r>
      <w:r w:rsidRPr="00EA2871">
        <w:rPr>
          <w:rFonts w:ascii="Arial" w:hAnsi="Arial" w:cs="Arial"/>
        </w:rPr>
        <w:tab/>
      </w:r>
      <w:r w:rsidRPr="00EA2871">
        <w:rPr>
          <w:rFonts w:ascii="Arial" w:hAnsi="Arial" w:cs="Arial"/>
        </w:rPr>
        <w:tab/>
      </w:r>
      <w:r w:rsidRPr="00EA2871">
        <w:rPr>
          <w:rFonts w:ascii="Arial" w:hAnsi="Arial" w:cs="Arial"/>
        </w:rPr>
        <w:tab/>
      </w:r>
      <w:r w:rsidRPr="00EA2871">
        <w:rPr>
          <w:rFonts w:ascii="Arial" w:hAnsi="Arial" w:cs="Arial"/>
        </w:rPr>
        <w:tab/>
      </w:r>
      <w:r w:rsidRPr="00EA2871">
        <w:rPr>
          <w:rFonts w:ascii="Arial" w:hAnsi="Arial" w:cs="Arial"/>
        </w:rPr>
        <w:tab/>
      </w:r>
      <w:r w:rsidRPr="00EA2871">
        <w:rPr>
          <w:rFonts w:ascii="Arial" w:hAnsi="Arial" w:cs="Arial"/>
        </w:rPr>
        <w:tab/>
      </w:r>
      <w:r w:rsidRPr="00EA2871">
        <w:rPr>
          <w:rFonts w:ascii="Arial" w:hAnsi="Arial" w:cs="Arial"/>
        </w:rPr>
        <w:tab/>
      </w:r>
      <w:r w:rsidRPr="00EA2871">
        <w:rPr>
          <w:rFonts w:ascii="Arial" w:hAnsi="Arial" w:cs="Arial"/>
        </w:rPr>
        <w:tab/>
      </w:r>
    </w:p>
    <w:p w:rsidR="00F53237" w:rsidRPr="00EA2871" w:rsidRDefault="00F53237" w:rsidP="001828B4">
      <w:pPr>
        <w:spacing w:after="0"/>
        <w:rPr>
          <w:rFonts w:ascii="Book Antiqua" w:hAnsi="Book Antiqua" w:cs="Arial"/>
        </w:rPr>
      </w:pPr>
      <w:r>
        <w:rPr>
          <w:rFonts w:ascii="Book Antiqua" w:hAnsi="Book Antiqua" w:cs="Arial"/>
        </w:rPr>
        <w:t>Okama Ekpe Brook, MA</w:t>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Pr>
          <w:rFonts w:ascii="Book Antiqua" w:hAnsi="Book Antiqua" w:cs="Arial"/>
        </w:rPr>
        <w:t xml:space="preserve"> </w:t>
      </w:r>
    </w:p>
    <w:p w:rsidR="00F53237" w:rsidRPr="00EA2871" w:rsidRDefault="00F53237" w:rsidP="001828B4">
      <w:pPr>
        <w:spacing w:after="0"/>
        <w:rPr>
          <w:rFonts w:ascii="Book Antiqua" w:hAnsi="Book Antiqua" w:cs="Arial"/>
          <w:sz w:val="20"/>
          <w:szCs w:val="20"/>
        </w:rPr>
      </w:pPr>
      <w:r>
        <w:rPr>
          <w:rFonts w:ascii="Book Antiqua" w:hAnsi="Book Antiqua" w:cs="Arial"/>
          <w:sz w:val="20"/>
          <w:szCs w:val="20"/>
        </w:rPr>
        <w:t>President – Rotary Year 2016</w:t>
      </w:r>
      <w:r w:rsidRPr="00EA2871">
        <w:rPr>
          <w:rFonts w:ascii="Book Antiqua" w:hAnsi="Book Antiqua" w:cs="Arial"/>
          <w:sz w:val="20"/>
          <w:szCs w:val="20"/>
        </w:rPr>
        <w:t>-201</w:t>
      </w:r>
      <w:r>
        <w:rPr>
          <w:rFonts w:ascii="Book Antiqua" w:hAnsi="Book Antiqua" w:cs="Arial"/>
          <w:sz w:val="20"/>
          <w:szCs w:val="20"/>
        </w:rPr>
        <w:t>7</w:t>
      </w:r>
      <w:r w:rsidRPr="00EA2871">
        <w:rPr>
          <w:rFonts w:ascii="Book Antiqua" w:hAnsi="Book Antiqua" w:cs="Arial"/>
          <w:sz w:val="20"/>
          <w:szCs w:val="20"/>
        </w:rPr>
        <w:tab/>
      </w:r>
      <w:r w:rsidRPr="00EA2871">
        <w:rPr>
          <w:rFonts w:ascii="Book Antiqua" w:hAnsi="Book Antiqua" w:cs="Arial"/>
          <w:sz w:val="20"/>
          <w:szCs w:val="20"/>
        </w:rPr>
        <w:tab/>
      </w:r>
      <w:r w:rsidRPr="00EA2871">
        <w:rPr>
          <w:rFonts w:ascii="Book Antiqua" w:hAnsi="Book Antiqua" w:cs="Arial"/>
          <w:sz w:val="20"/>
          <w:szCs w:val="20"/>
        </w:rPr>
        <w:tab/>
      </w:r>
      <w:r w:rsidRPr="00EA2871">
        <w:rPr>
          <w:rFonts w:ascii="Book Antiqua" w:hAnsi="Book Antiqua" w:cs="Arial"/>
          <w:sz w:val="20"/>
          <w:szCs w:val="20"/>
        </w:rPr>
        <w:tab/>
      </w:r>
      <w:r w:rsidRPr="00EA2871">
        <w:rPr>
          <w:rFonts w:ascii="Book Antiqua" w:hAnsi="Book Antiqua" w:cs="Arial"/>
          <w:sz w:val="20"/>
          <w:szCs w:val="20"/>
        </w:rPr>
        <w:tab/>
      </w:r>
    </w:p>
    <w:p w:rsidR="00F53237" w:rsidRDefault="00F53237" w:rsidP="001828B4">
      <w:pPr>
        <w:spacing w:after="0"/>
        <w:rPr>
          <w:rFonts w:ascii="Book Antiqua" w:hAnsi="Book Antiqua" w:cs="Arial"/>
        </w:rPr>
      </w:pPr>
      <w:r w:rsidRPr="00EA2871">
        <w:rPr>
          <w:rFonts w:ascii="Book Antiqua" w:hAnsi="Book Antiqua" w:cs="Arial"/>
        </w:rPr>
        <w:t xml:space="preserve">Cell # </w:t>
      </w:r>
      <w:r>
        <w:rPr>
          <w:rFonts w:ascii="Book Antiqua" w:hAnsi="Book Antiqua" w:cs="Arial"/>
        </w:rPr>
        <w:t xml:space="preserve">+1721 </w:t>
      </w:r>
      <w:r w:rsidRPr="00EA2871">
        <w:rPr>
          <w:rFonts w:ascii="Book Antiqua" w:hAnsi="Book Antiqua" w:cs="Arial"/>
        </w:rPr>
        <w:t>520</w:t>
      </w:r>
      <w:r>
        <w:rPr>
          <w:rFonts w:ascii="Book Antiqua" w:hAnsi="Book Antiqua" w:cs="Arial"/>
        </w:rPr>
        <w:t>7286</w:t>
      </w:r>
    </w:p>
    <w:p w:rsidR="00F53237" w:rsidRDefault="00F53237" w:rsidP="001828B4">
      <w:pPr>
        <w:spacing w:after="0"/>
        <w:rPr>
          <w:rFonts w:ascii="Book Antiqua" w:hAnsi="Book Antiqua" w:cs="Arial"/>
        </w:rPr>
      </w:pPr>
      <w:r>
        <w:rPr>
          <w:rFonts w:ascii="Book Antiqua" w:hAnsi="Book Antiqua" w:cs="Arial"/>
        </w:rPr>
        <w:t xml:space="preserve">Email: </w:t>
      </w:r>
      <w:hyperlink r:id="rId20" w:history="1">
        <w:r w:rsidRPr="001B6F6C">
          <w:rPr>
            <w:rStyle w:val="Hyperlink"/>
            <w:rFonts w:ascii="Book Antiqua" w:hAnsi="Book Antiqua" w:cs="Arial"/>
          </w:rPr>
          <w:t>ngumjo@gmail.com</w:t>
        </w:r>
      </w:hyperlink>
    </w:p>
    <w:p w:rsidR="00F53237" w:rsidRPr="00EA2871" w:rsidRDefault="00F53237" w:rsidP="001828B4">
      <w:pPr>
        <w:spacing w:after="0"/>
        <w:rPr>
          <w:rFonts w:ascii="Book Antiqua" w:hAnsi="Book Antiqua" w:cs="Arial"/>
        </w:rPr>
      </w:pP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r w:rsidRPr="00EA2871">
        <w:rPr>
          <w:rFonts w:ascii="Book Antiqua" w:hAnsi="Book Antiqua" w:cs="Arial"/>
        </w:rPr>
        <w:tab/>
      </w:r>
    </w:p>
    <w:p w:rsidR="00F53237" w:rsidRPr="00ED6D33" w:rsidRDefault="00F53237" w:rsidP="001828B4">
      <w:pPr>
        <w:shd w:val="clear" w:color="auto" w:fill="FFFFFF"/>
        <w:tabs>
          <w:tab w:val="left" w:pos="8490"/>
        </w:tabs>
        <w:spacing w:after="0"/>
        <w:textAlignment w:val="center"/>
      </w:pPr>
      <w:r>
        <w:rPr>
          <w:rFonts w:ascii="Arial" w:hAnsi="Arial" w:cs="Arial"/>
          <w:sz w:val="24"/>
          <w:szCs w:val="24"/>
        </w:rPr>
        <w:tab/>
      </w:r>
    </w:p>
    <w:p w:rsidR="00F53237" w:rsidRDefault="00F53237">
      <w:pPr>
        <w:rPr>
          <w:rFonts w:ascii="Calibri Light" w:hAnsi="Calibri Light"/>
          <w:color w:val="2E74B5"/>
          <w:sz w:val="26"/>
          <w:szCs w:val="26"/>
          <w:lang/>
        </w:rPr>
      </w:pPr>
      <w:r>
        <w:rPr>
          <w:lang/>
        </w:rPr>
        <w:br w:type="page"/>
      </w:r>
    </w:p>
    <w:p w:rsidR="00F53237" w:rsidRPr="00571ED0" w:rsidRDefault="00F53237" w:rsidP="009F4711">
      <w:pPr>
        <w:pStyle w:val="Heading2"/>
        <w:rPr>
          <w:lang/>
        </w:rPr>
      </w:pPr>
      <w:bookmarkStart w:id="32" w:name="_Appendix_4:_Check"/>
      <w:bookmarkStart w:id="33" w:name="_Toc456122907"/>
      <w:bookmarkEnd w:id="32"/>
      <w:r>
        <w:rPr>
          <w:lang/>
        </w:rPr>
        <w:t xml:space="preserve">Appendix 4: </w:t>
      </w:r>
      <w:r w:rsidRPr="00571ED0">
        <w:rPr>
          <w:lang/>
        </w:rPr>
        <w:t xml:space="preserve">Check off </w:t>
      </w:r>
      <w:r>
        <w:rPr>
          <w:lang/>
        </w:rPr>
        <w:t>list of items for</w:t>
      </w:r>
      <w:r w:rsidRPr="00571ED0">
        <w:rPr>
          <w:lang/>
        </w:rPr>
        <w:t xml:space="preserve"> 72-hour emer</w:t>
      </w:r>
      <w:r>
        <w:rPr>
          <w:lang/>
        </w:rPr>
        <w:t>gency kit</w:t>
      </w:r>
      <w:r w:rsidRPr="00571ED0">
        <w:rPr>
          <w:lang/>
        </w:rPr>
        <w:t>.</w:t>
      </w:r>
      <w:bookmarkEnd w:id="33"/>
    </w:p>
    <w:p w:rsidR="00F53237" w:rsidRPr="00571ED0" w:rsidRDefault="00F53237" w:rsidP="009837FD">
      <w:pPr>
        <w:spacing w:after="0" w:line="240" w:lineRule="auto"/>
        <w:rPr>
          <w:sz w:val="24"/>
          <w:szCs w:val="24"/>
          <w:lang/>
        </w:rPr>
      </w:pPr>
      <w:r w:rsidRPr="00571ED0">
        <w:rPr>
          <w:sz w:val="24"/>
          <w:szCs w:val="24"/>
          <w:lan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3134"/>
        <w:gridCol w:w="3108"/>
      </w:tblGrid>
      <w:tr w:rsidR="00F53237" w:rsidRPr="00B16E64" w:rsidTr="00B16E64">
        <w:tc>
          <w:tcPr>
            <w:tcW w:w="3108" w:type="dxa"/>
          </w:tcPr>
          <w:p w:rsidR="00F53237" w:rsidRPr="00B16E64" w:rsidRDefault="00F53237" w:rsidP="00B16E64">
            <w:pPr>
              <w:spacing w:after="0" w:line="240" w:lineRule="auto"/>
              <w:rPr>
                <w:sz w:val="24"/>
                <w:szCs w:val="24"/>
                <w:lang/>
              </w:rPr>
            </w:pPr>
            <w:r w:rsidRPr="00B16E64">
              <w:rPr>
                <w:sz w:val="24"/>
                <w:szCs w:val="24"/>
                <w:lang/>
              </w:rPr>
              <w:t>Basic Emergency Kit Items</w:t>
            </w:r>
          </w:p>
        </w:tc>
        <w:tc>
          <w:tcPr>
            <w:tcW w:w="3134" w:type="dxa"/>
          </w:tcPr>
          <w:p w:rsidR="00F53237" w:rsidRPr="00B16E64" w:rsidRDefault="00F53237" w:rsidP="00B16E64">
            <w:pPr>
              <w:spacing w:after="0" w:line="240" w:lineRule="auto"/>
              <w:rPr>
                <w:sz w:val="24"/>
                <w:szCs w:val="24"/>
                <w:lang/>
              </w:rPr>
            </w:pPr>
          </w:p>
        </w:tc>
        <w:tc>
          <w:tcPr>
            <w:tcW w:w="3108" w:type="dxa"/>
          </w:tcPr>
          <w:p w:rsidR="00F53237" w:rsidRPr="00B16E64" w:rsidRDefault="00F53237" w:rsidP="00B16E64">
            <w:pPr>
              <w:spacing w:after="0" w:line="240" w:lineRule="auto"/>
              <w:rPr>
                <w:sz w:val="24"/>
                <w:szCs w:val="24"/>
                <w:lang/>
              </w:rPr>
            </w:pPr>
          </w:p>
        </w:tc>
      </w:tr>
      <w:tr w:rsidR="00F53237" w:rsidRPr="00B16E64" w:rsidTr="00B16E64">
        <w:tc>
          <w:tcPr>
            <w:tcW w:w="3108" w:type="dxa"/>
          </w:tcPr>
          <w:p w:rsidR="00F53237" w:rsidRPr="00B16E64" w:rsidRDefault="00F53237" w:rsidP="00B16E64">
            <w:pPr>
              <w:spacing w:after="0" w:line="240" w:lineRule="auto"/>
              <w:rPr>
                <w:sz w:val="24"/>
                <w:szCs w:val="24"/>
                <w:lang/>
              </w:rPr>
            </w:pPr>
            <w:r w:rsidRPr="00B16E64">
              <w:rPr>
                <w:sz w:val="24"/>
                <w:szCs w:val="24"/>
                <w:lang/>
              </w:rPr>
              <w:t>Easy to carry</w:t>
            </w:r>
          </w:p>
        </w:tc>
        <w:tc>
          <w:tcPr>
            <w:tcW w:w="3134" w:type="dxa"/>
          </w:tcPr>
          <w:p w:rsidR="00F53237" w:rsidRPr="00B16E64" w:rsidRDefault="00F53237" w:rsidP="00B16E64">
            <w:pPr>
              <w:spacing w:after="0" w:line="240" w:lineRule="auto"/>
              <w:rPr>
                <w:sz w:val="24"/>
                <w:szCs w:val="24"/>
                <w:lang/>
              </w:rPr>
            </w:pPr>
            <w:r w:rsidRPr="00B16E64">
              <w:rPr>
                <w:sz w:val="24"/>
                <w:szCs w:val="24"/>
                <w:lang/>
              </w:rPr>
              <w:t>Think of ways that you can pack your emergency kit so that you and those on your emergency plan can easily take the items with you, if necessary</w:t>
            </w:r>
          </w:p>
        </w:tc>
        <w:tc>
          <w:tcPr>
            <w:tcW w:w="3108" w:type="dxa"/>
          </w:tcPr>
          <w:p w:rsidR="00F53237" w:rsidRPr="00B16E64" w:rsidRDefault="00F53237" w:rsidP="00B16E64">
            <w:pPr>
              <w:spacing w:after="0" w:line="240" w:lineRule="auto"/>
              <w:rPr>
                <w:sz w:val="24"/>
                <w:szCs w:val="24"/>
                <w:lang/>
              </w:rPr>
            </w:pPr>
            <w:r w:rsidRPr="00B16E64">
              <w:rPr>
                <w:sz w:val="24"/>
                <w:szCs w:val="24"/>
                <w:lang/>
              </w:rPr>
              <w:t xml:space="preserve">Use designated aluminum, vinyl or plastic storage boxes with easy to carry grips </w:t>
            </w:r>
          </w:p>
        </w:tc>
      </w:tr>
      <w:tr w:rsidR="00F53237" w:rsidRPr="00B16E64" w:rsidTr="00B16E64">
        <w:tc>
          <w:tcPr>
            <w:tcW w:w="3108" w:type="dxa"/>
          </w:tcPr>
          <w:p w:rsidR="00F53237" w:rsidRPr="00B16E64" w:rsidRDefault="00F53237" w:rsidP="00B16E64">
            <w:pPr>
              <w:spacing w:after="0" w:line="240" w:lineRule="auto"/>
              <w:rPr>
                <w:sz w:val="24"/>
                <w:szCs w:val="24"/>
                <w:lang/>
              </w:rPr>
            </w:pPr>
          </w:p>
        </w:tc>
        <w:tc>
          <w:tcPr>
            <w:tcW w:w="3134" w:type="dxa"/>
          </w:tcPr>
          <w:p w:rsidR="00F53237" w:rsidRPr="00B16E64" w:rsidRDefault="00F53237" w:rsidP="00B16E64">
            <w:pPr>
              <w:spacing w:after="0" w:line="240" w:lineRule="auto"/>
              <w:rPr>
                <w:sz w:val="24"/>
                <w:szCs w:val="24"/>
                <w:lang/>
              </w:rPr>
            </w:pPr>
          </w:p>
        </w:tc>
        <w:tc>
          <w:tcPr>
            <w:tcW w:w="3108" w:type="dxa"/>
          </w:tcPr>
          <w:p w:rsidR="00F53237" w:rsidRPr="00B16E64" w:rsidRDefault="00F53237" w:rsidP="00B16E64">
            <w:pPr>
              <w:spacing w:after="0" w:line="240" w:lineRule="auto"/>
              <w:rPr>
                <w:sz w:val="24"/>
                <w:szCs w:val="24"/>
                <w:lang/>
              </w:rPr>
            </w:pPr>
            <w:r w:rsidRPr="00B16E64">
              <w:rPr>
                <w:sz w:val="24"/>
                <w:szCs w:val="24"/>
                <w:lang/>
              </w:rPr>
              <w:t>Put the label on the outside of the box and packaging lists on the inside</w:t>
            </w:r>
          </w:p>
        </w:tc>
      </w:tr>
      <w:tr w:rsidR="00F53237" w:rsidRPr="00B16E64" w:rsidTr="00B16E64">
        <w:tc>
          <w:tcPr>
            <w:tcW w:w="3108" w:type="dxa"/>
          </w:tcPr>
          <w:p w:rsidR="00F53237" w:rsidRPr="00B16E64" w:rsidRDefault="00F53237" w:rsidP="00B16E64">
            <w:pPr>
              <w:spacing w:after="0" w:line="240" w:lineRule="auto"/>
              <w:rPr>
                <w:sz w:val="24"/>
                <w:szCs w:val="24"/>
                <w:lang/>
              </w:rPr>
            </w:pPr>
          </w:p>
        </w:tc>
        <w:tc>
          <w:tcPr>
            <w:tcW w:w="3134" w:type="dxa"/>
          </w:tcPr>
          <w:p w:rsidR="00F53237" w:rsidRPr="00B16E64" w:rsidRDefault="00F53237" w:rsidP="00B16E64">
            <w:pPr>
              <w:spacing w:after="0" w:line="240" w:lineRule="auto"/>
              <w:rPr>
                <w:sz w:val="24"/>
                <w:szCs w:val="24"/>
                <w:lang/>
              </w:rPr>
            </w:pPr>
          </w:p>
        </w:tc>
        <w:tc>
          <w:tcPr>
            <w:tcW w:w="3108" w:type="dxa"/>
          </w:tcPr>
          <w:p w:rsidR="00F53237" w:rsidRPr="00B16E64" w:rsidRDefault="00F53237" w:rsidP="00B16E64">
            <w:pPr>
              <w:spacing w:after="0" w:line="240" w:lineRule="auto"/>
              <w:rPr>
                <w:sz w:val="24"/>
                <w:szCs w:val="24"/>
                <w:lang/>
              </w:rPr>
            </w:pPr>
            <w:r w:rsidRPr="00B16E64">
              <w:rPr>
                <w:sz w:val="24"/>
                <w:szCs w:val="24"/>
                <w:lang/>
              </w:rPr>
              <w:t>Use ziploc bags to store the labels and the packaging list and use tape to fasten them to the boxes</w:t>
            </w:r>
          </w:p>
        </w:tc>
      </w:tr>
      <w:tr w:rsidR="00F53237" w:rsidRPr="00B16E64" w:rsidTr="00B16E64">
        <w:tc>
          <w:tcPr>
            <w:tcW w:w="3108" w:type="dxa"/>
          </w:tcPr>
          <w:p w:rsidR="00F53237" w:rsidRPr="00B16E64" w:rsidRDefault="00F53237" w:rsidP="00B16E64">
            <w:pPr>
              <w:spacing w:after="0" w:line="240" w:lineRule="auto"/>
              <w:rPr>
                <w:sz w:val="24"/>
                <w:szCs w:val="24"/>
                <w:lang/>
              </w:rPr>
            </w:pPr>
          </w:p>
        </w:tc>
        <w:tc>
          <w:tcPr>
            <w:tcW w:w="3134" w:type="dxa"/>
          </w:tcPr>
          <w:p w:rsidR="00F53237" w:rsidRPr="00B16E64" w:rsidRDefault="00F53237" w:rsidP="00B16E64">
            <w:pPr>
              <w:spacing w:after="0" w:line="240" w:lineRule="auto"/>
              <w:rPr>
                <w:sz w:val="24"/>
                <w:szCs w:val="24"/>
                <w:lang/>
              </w:rPr>
            </w:pPr>
          </w:p>
        </w:tc>
        <w:tc>
          <w:tcPr>
            <w:tcW w:w="3108" w:type="dxa"/>
          </w:tcPr>
          <w:p w:rsidR="00F53237" w:rsidRPr="00B16E64" w:rsidRDefault="00F53237" w:rsidP="00B16E64">
            <w:pPr>
              <w:spacing w:after="0" w:line="240" w:lineRule="auto"/>
              <w:rPr>
                <w:sz w:val="24"/>
                <w:szCs w:val="24"/>
                <w:lang/>
              </w:rPr>
            </w:pPr>
            <w:r w:rsidRPr="00B16E64">
              <w:rPr>
                <w:sz w:val="24"/>
                <w:szCs w:val="24"/>
                <w:lang/>
              </w:rPr>
              <w:t xml:space="preserve">For efficiency of emergency packing use camping material that stacks easy as space saver. </w:t>
            </w:r>
          </w:p>
        </w:tc>
      </w:tr>
      <w:tr w:rsidR="00F53237" w:rsidRPr="00B16E64" w:rsidTr="00B16E64">
        <w:tc>
          <w:tcPr>
            <w:tcW w:w="3108" w:type="dxa"/>
          </w:tcPr>
          <w:p w:rsidR="00F53237" w:rsidRPr="00B16E64" w:rsidRDefault="00F53237" w:rsidP="00B16E64">
            <w:pPr>
              <w:spacing w:after="0" w:line="240" w:lineRule="auto"/>
              <w:rPr>
                <w:sz w:val="24"/>
                <w:szCs w:val="24"/>
                <w:lang/>
              </w:rPr>
            </w:pPr>
            <w:r w:rsidRPr="00B16E64">
              <w:rPr>
                <w:sz w:val="24"/>
                <w:szCs w:val="24"/>
                <w:lang/>
              </w:rPr>
              <w:t xml:space="preserve">Water </w:t>
            </w:r>
          </w:p>
        </w:tc>
        <w:tc>
          <w:tcPr>
            <w:tcW w:w="3134" w:type="dxa"/>
          </w:tcPr>
          <w:p w:rsidR="00F53237" w:rsidRPr="00B16E64" w:rsidRDefault="00F53237" w:rsidP="00B16E64">
            <w:pPr>
              <w:spacing w:after="0" w:line="240" w:lineRule="auto"/>
              <w:rPr>
                <w:sz w:val="24"/>
                <w:szCs w:val="24"/>
                <w:lang/>
              </w:rPr>
            </w:pPr>
            <w:r w:rsidRPr="00B16E64">
              <w:rPr>
                <w:sz w:val="24"/>
                <w:szCs w:val="24"/>
                <w:lang/>
              </w:rPr>
              <w:t>For general household use</w:t>
            </w:r>
          </w:p>
        </w:tc>
        <w:tc>
          <w:tcPr>
            <w:tcW w:w="3108" w:type="dxa"/>
          </w:tcPr>
          <w:p w:rsidR="00F53237" w:rsidRPr="00B16E64" w:rsidRDefault="00F53237" w:rsidP="00B16E64">
            <w:pPr>
              <w:spacing w:after="0" w:line="240" w:lineRule="auto"/>
              <w:rPr>
                <w:sz w:val="24"/>
                <w:szCs w:val="24"/>
                <w:lang/>
              </w:rPr>
            </w:pPr>
            <w:r w:rsidRPr="00B16E64">
              <w:rPr>
                <w:sz w:val="24"/>
                <w:szCs w:val="24"/>
                <w:lang/>
              </w:rPr>
              <w:t>In case you have a cistern in your house, make sure that it is always filled to its full capacity and maintain the volume.</w:t>
            </w:r>
          </w:p>
        </w:tc>
      </w:tr>
      <w:tr w:rsidR="00F53237" w:rsidRPr="00B16E64" w:rsidTr="00B16E64">
        <w:tc>
          <w:tcPr>
            <w:tcW w:w="3108" w:type="dxa"/>
          </w:tcPr>
          <w:p w:rsidR="00F53237" w:rsidRPr="00B16E64" w:rsidRDefault="00F53237" w:rsidP="00B16E64">
            <w:pPr>
              <w:spacing w:after="0" w:line="240" w:lineRule="auto"/>
              <w:rPr>
                <w:sz w:val="24"/>
                <w:szCs w:val="24"/>
                <w:lang/>
              </w:rPr>
            </w:pPr>
          </w:p>
        </w:tc>
        <w:tc>
          <w:tcPr>
            <w:tcW w:w="3134" w:type="dxa"/>
          </w:tcPr>
          <w:p w:rsidR="00F53237" w:rsidRPr="00B16E64" w:rsidRDefault="00F53237" w:rsidP="00B16E64">
            <w:pPr>
              <w:spacing w:after="0" w:line="240" w:lineRule="auto"/>
              <w:rPr>
                <w:sz w:val="24"/>
                <w:szCs w:val="24"/>
                <w:lang/>
              </w:rPr>
            </w:pPr>
            <w:r w:rsidRPr="00B16E64">
              <w:rPr>
                <w:sz w:val="24"/>
                <w:szCs w:val="24"/>
                <w:lang/>
              </w:rPr>
              <w:t>For individual use:</w:t>
            </w:r>
          </w:p>
          <w:p w:rsidR="00F53237" w:rsidRPr="00B16E64" w:rsidRDefault="00F53237" w:rsidP="00B16E64">
            <w:pPr>
              <w:spacing w:after="0" w:line="240" w:lineRule="auto"/>
              <w:rPr>
                <w:sz w:val="24"/>
                <w:szCs w:val="24"/>
                <w:lang/>
              </w:rPr>
            </w:pPr>
            <w:r w:rsidRPr="00B16E64">
              <w:rPr>
                <w:sz w:val="24"/>
                <w:szCs w:val="24"/>
                <w:lang/>
              </w:rPr>
              <w:t>Two litres of water per person per day (Include small bottles that can be carried easily in case of an evacuation order)</w:t>
            </w:r>
          </w:p>
        </w:tc>
        <w:tc>
          <w:tcPr>
            <w:tcW w:w="3108" w:type="dxa"/>
          </w:tcPr>
          <w:p w:rsidR="00F53237" w:rsidRPr="00B16E64" w:rsidRDefault="00F53237" w:rsidP="00B16E64">
            <w:pPr>
              <w:spacing w:after="0" w:line="240" w:lineRule="auto"/>
              <w:rPr>
                <w:sz w:val="24"/>
                <w:szCs w:val="24"/>
                <w:lang/>
              </w:rPr>
            </w:pPr>
            <w:r w:rsidRPr="00B16E64">
              <w:rPr>
                <w:sz w:val="24"/>
                <w:szCs w:val="24"/>
                <w:lang/>
              </w:rPr>
              <w:t>Purchase enough drinking water for at least 72 hours (3 days). That is 6 liters per person.</w:t>
            </w:r>
          </w:p>
        </w:tc>
      </w:tr>
      <w:tr w:rsidR="00F53237" w:rsidRPr="00B16E64" w:rsidTr="00B16E64">
        <w:tc>
          <w:tcPr>
            <w:tcW w:w="3108" w:type="dxa"/>
          </w:tcPr>
          <w:p w:rsidR="00F53237" w:rsidRPr="00B16E64" w:rsidRDefault="00F53237" w:rsidP="00B16E64">
            <w:pPr>
              <w:spacing w:after="0" w:line="240" w:lineRule="auto"/>
              <w:rPr>
                <w:sz w:val="24"/>
                <w:szCs w:val="24"/>
                <w:lang/>
              </w:rPr>
            </w:pPr>
          </w:p>
        </w:tc>
        <w:tc>
          <w:tcPr>
            <w:tcW w:w="3134" w:type="dxa"/>
          </w:tcPr>
          <w:p w:rsidR="00F53237" w:rsidRPr="00B16E64" w:rsidRDefault="00F53237" w:rsidP="00B16E64">
            <w:pPr>
              <w:spacing w:after="0" w:line="240" w:lineRule="auto"/>
              <w:rPr>
                <w:sz w:val="24"/>
                <w:szCs w:val="24"/>
                <w:lang/>
              </w:rPr>
            </w:pPr>
          </w:p>
        </w:tc>
        <w:tc>
          <w:tcPr>
            <w:tcW w:w="3108" w:type="dxa"/>
          </w:tcPr>
          <w:p w:rsidR="00F53237" w:rsidRPr="00B16E64" w:rsidRDefault="00F53237" w:rsidP="00B16E64">
            <w:pPr>
              <w:spacing w:after="0" w:line="240" w:lineRule="auto"/>
              <w:rPr>
                <w:sz w:val="24"/>
                <w:szCs w:val="24"/>
                <w:lang/>
              </w:rPr>
            </w:pPr>
            <w:r w:rsidRPr="00B16E64">
              <w:rPr>
                <w:sz w:val="24"/>
                <w:szCs w:val="24"/>
                <w:lang/>
              </w:rPr>
              <w:t>Fill the washing machine or bathtub (if available) with water</w:t>
            </w:r>
          </w:p>
        </w:tc>
      </w:tr>
      <w:tr w:rsidR="00F53237" w:rsidRPr="00B16E64" w:rsidTr="00B16E64">
        <w:tc>
          <w:tcPr>
            <w:tcW w:w="3108" w:type="dxa"/>
          </w:tcPr>
          <w:p w:rsidR="00F53237" w:rsidRPr="00B16E64" w:rsidRDefault="00F53237" w:rsidP="00B16E64">
            <w:pPr>
              <w:spacing w:after="0" w:line="240" w:lineRule="auto"/>
              <w:rPr>
                <w:sz w:val="24"/>
                <w:szCs w:val="24"/>
                <w:lang/>
              </w:rPr>
            </w:pPr>
            <w:r w:rsidRPr="00B16E64">
              <w:rPr>
                <w:b/>
                <w:bCs/>
                <w:sz w:val="24"/>
                <w:szCs w:val="24"/>
                <w:lang/>
              </w:rPr>
              <w:t>Food</w:t>
            </w:r>
            <w:r w:rsidRPr="00B16E64">
              <w:rPr>
                <w:sz w:val="24"/>
                <w:szCs w:val="24"/>
                <w:lang/>
              </w:rPr>
              <w:br/>
            </w:r>
          </w:p>
        </w:tc>
        <w:tc>
          <w:tcPr>
            <w:tcW w:w="3134" w:type="dxa"/>
          </w:tcPr>
          <w:p w:rsidR="00F53237" w:rsidRPr="00B16E64" w:rsidRDefault="00F53237" w:rsidP="00B16E64">
            <w:pPr>
              <w:spacing w:after="0" w:line="240" w:lineRule="auto"/>
              <w:rPr>
                <w:sz w:val="24"/>
                <w:szCs w:val="24"/>
                <w:lang/>
              </w:rPr>
            </w:pPr>
            <w:r w:rsidRPr="00B16E64">
              <w:rPr>
                <w:sz w:val="24"/>
                <w:szCs w:val="24"/>
                <w:lang/>
              </w:rPr>
              <w:t>That won't spoil, such as canned food, energy bars and dried foods (remember to replace the food and water once a year)</w:t>
            </w:r>
          </w:p>
        </w:tc>
        <w:tc>
          <w:tcPr>
            <w:tcW w:w="3108" w:type="dxa"/>
          </w:tcPr>
          <w:p w:rsidR="00F53237" w:rsidRPr="00B16E64" w:rsidRDefault="00F53237" w:rsidP="00B16E64">
            <w:pPr>
              <w:spacing w:after="0" w:line="240" w:lineRule="auto"/>
              <w:rPr>
                <w:sz w:val="24"/>
                <w:szCs w:val="24"/>
                <w:lang/>
              </w:rPr>
            </w:pPr>
          </w:p>
        </w:tc>
      </w:tr>
      <w:tr w:rsidR="00F53237" w:rsidRPr="00B16E64" w:rsidTr="00B16E64">
        <w:tc>
          <w:tcPr>
            <w:tcW w:w="3108" w:type="dxa"/>
          </w:tcPr>
          <w:p w:rsidR="00F53237" w:rsidRPr="00B16E64" w:rsidRDefault="00F53237" w:rsidP="00B16E64">
            <w:pPr>
              <w:spacing w:after="0" w:line="240" w:lineRule="auto"/>
              <w:rPr>
                <w:b/>
                <w:bCs/>
                <w:sz w:val="24"/>
                <w:szCs w:val="24"/>
                <w:lang/>
              </w:rPr>
            </w:pPr>
            <w:r w:rsidRPr="00B16E64">
              <w:rPr>
                <w:b/>
                <w:bCs/>
                <w:sz w:val="24"/>
                <w:szCs w:val="24"/>
                <w:lang/>
              </w:rPr>
              <w:t>Items for the emergency kit</w:t>
            </w:r>
          </w:p>
        </w:tc>
        <w:tc>
          <w:tcPr>
            <w:tcW w:w="3134" w:type="dxa"/>
          </w:tcPr>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 xml:space="preserve">Manual can opener </w:t>
            </w:r>
          </w:p>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 xml:space="preserve">Flashlight and batteries </w:t>
            </w:r>
          </w:p>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 xml:space="preserve">Battery-powered or wind-up radio </w:t>
            </w:r>
          </w:p>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 xml:space="preserve">Extra batteries </w:t>
            </w:r>
          </w:p>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First aid kit</w:t>
            </w:r>
          </w:p>
        </w:tc>
        <w:tc>
          <w:tcPr>
            <w:tcW w:w="3108" w:type="dxa"/>
          </w:tcPr>
          <w:p w:rsidR="00F53237" w:rsidRPr="00B16E64" w:rsidRDefault="00F53237" w:rsidP="00B16E64">
            <w:pPr>
              <w:spacing w:after="0" w:line="240" w:lineRule="auto"/>
              <w:rPr>
                <w:sz w:val="24"/>
                <w:szCs w:val="24"/>
                <w:lang/>
              </w:rPr>
            </w:pPr>
            <w:r w:rsidRPr="00B16E64">
              <w:rPr>
                <w:sz w:val="24"/>
                <w:szCs w:val="24"/>
                <w:lang/>
              </w:rPr>
              <w:t>Make sure you purchase the correct type of battery for the flashlight and the radio</w:t>
            </w:r>
          </w:p>
          <w:p w:rsidR="00F53237" w:rsidRPr="00B16E64" w:rsidRDefault="00F53237" w:rsidP="00B16E64">
            <w:pPr>
              <w:spacing w:after="0" w:line="240" w:lineRule="auto"/>
              <w:rPr>
                <w:sz w:val="24"/>
                <w:szCs w:val="24"/>
                <w:lang/>
              </w:rPr>
            </w:pPr>
          </w:p>
        </w:tc>
      </w:tr>
      <w:tr w:rsidR="00F53237" w:rsidRPr="00B16E64" w:rsidTr="00B16E64">
        <w:tc>
          <w:tcPr>
            <w:tcW w:w="3108" w:type="dxa"/>
          </w:tcPr>
          <w:p w:rsidR="00F53237" w:rsidRPr="00B16E64" w:rsidRDefault="00F53237" w:rsidP="00B16E64">
            <w:pPr>
              <w:spacing w:after="0" w:line="240" w:lineRule="auto"/>
              <w:rPr>
                <w:b/>
                <w:bCs/>
                <w:sz w:val="24"/>
                <w:szCs w:val="24"/>
                <w:lang/>
              </w:rPr>
            </w:pPr>
            <w:r w:rsidRPr="00B16E64">
              <w:rPr>
                <w:b/>
                <w:bCs/>
                <w:sz w:val="24"/>
                <w:szCs w:val="24"/>
                <w:lang/>
              </w:rPr>
              <w:t>Items for the first aid kit</w:t>
            </w:r>
          </w:p>
        </w:tc>
        <w:tc>
          <w:tcPr>
            <w:tcW w:w="3134" w:type="dxa"/>
          </w:tcPr>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Betadine</w:t>
            </w:r>
          </w:p>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Bandages (different sizes)</w:t>
            </w:r>
          </w:p>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Alcohol</w:t>
            </w:r>
          </w:p>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Q-tips</w:t>
            </w:r>
          </w:p>
          <w:p w:rsidR="00F53237" w:rsidRPr="00B16E64" w:rsidRDefault="00F53237" w:rsidP="00B16E64">
            <w:pPr>
              <w:pStyle w:val="ListParagraph"/>
              <w:numPr>
                <w:ilvl w:val="0"/>
                <w:numId w:val="6"/>
              </w:numPr>
              <w:spacing w:after="0" w:line="240" w:lineRule="auto"/>
              <w:rPr>
                <w:sz w:val="24"/>
                <w:szCs w:val="24"/>
                <w:lang/>
              </w:rPr>
            </w:pPr>
            <w:r w:rsidRPr="00B16E64">
              <w:rPr>
                <w:sz w:val="24"/>
                <w:szCs w:val="24"/>
                <w:lang/>
              </w:rPr>
              <w:t>Antibiotic crème</w:t>
            </w:r>
          </w:p>
          <w:p w:rsidR="00F53237" w:rsidRPr="00B16E64" w:rsidRDefault="00F53237" w:rsidP="00B16E64">
            <w:pPr>
              <w:pStyle w:val="ListParagraph"/>
              <w:numPr>
                <w:ilvl w:val="0"/>
                <w:numId w:val="6"/>
              </w:numPr>
              <w:spacing w:after="0" w:line="240" w:lineRule="auto"/>
              <w:rPr>
                <w:sz w:val="24"/>
                <w:szCs w:val="24"/>
                <w:lang/>
              </w:rPr>
            </w:pPr>
          </w:p>
        </w:tc>
        <w:tc>
          <w:tcPr>
            <w:tcW w:w="3108" w:type="dxa"/>
          </w:tcPr>
          <w:p w:rsidR="00F53237" w:rsidRPr="00B16E64" w:rsidRDefault="00F53237" w:rsidP="00B16E64">
            <w:pPr>
              <w:spacing w:after="0" w:line="240" w:lineRule="auto"/>
              <w:rPr>
                <w:sz w:val="24"/>
                <w:szCs w:val="24"/>
                <w:lang/>
              </w:rPr>
            </w:pPr>
            <w:r w:rsidRPr="00B16E64">
              <w:rPr>
                <w:sz w:val="24"/>
                <w:szCs w:val="24"/>
                <w:lang/>
              </w:rPr>
              <w:t xml:space="preserve">Go to the Pharmacy for an emergency first aid kit </w:t>
            </w:r>
          </w:p>
          <w:p w:rsidR="00F53237" w:rsidRPr="00B16E64" w:rsidRDefault="00F53237" w:rsidP="00B16E64">
            <w:pPr>
              <w:spacing w:after="0" w:line="240" w:lineRule="auto"/>
              <w:rPr>
                <w:sz w:val="24"/>
                <w:szCs w:val="24"/>
                <w:lang/>
              </w:rPr>
            </w:pPr>
          </w:p>
          <w:p w:rsidR="00F53237" w:rsidRPr="00B16E64" w:rsidRDefault="00F53237" w:rsidP="00B16E64">
            <w:pPr>
              <w:spacing w:after="0" w:line="240" w:lineRule="auto"/>
              <w:rPr>
                <w:sz w:val="24"/>
                <w:szCs w:val="24"/>
                <w:lang/>
              </w:rPr>
            </w:pPr>
          </w:p>
        </w:tc>
      </w:tr>
      <w:tr w:rsidR="00F53237" w:rsidRPr="00B16E64" w:rsidTr="00B16E64">
        <w:tc>
          <w:tcPr>
            <w:tcW w:w="3108" w:type="dxa"/>
          </w:tcPr>
          <w:p w:rsidR="00F53237" w:rsidRPr="00B16E64" w:rsidRDefault="00F53237" w:rsidP="00B16E64">
            <w:pPr>
              <w:spacing w:after="0" w:line="240" w:lineRule="auto"/>
              <w:rPr>
                <w:b/>
                <w:bCs/>
                <w:sz w:val="24"/>
                <w:szCs w:val="24"/>
                <w:lang/>
              </w:rPr>
            </w:pPr>
          </w:p>
        </w:tc>
        <w:tc>
          <w:tcPr>
            <w:tcW w:w="3134" w:type="dxa"/>
          </w:tcPr>
          <w:p w:rsidR="00F53237" w:rsidRPr="00B16E64" w:rsidRDefault="00F53237" w:rsidP="00B16E64">
            <w:pPr>
              <w:spacing w:after="0" w:line="240" w:lineRule="auto"/>
              <w:rPr>
                <w:sz w:val="24"/>
                <w:szCs w:val="24"/>
                <w:lang/>
              </w:rPr>
            </w:pPr>
          </w:p>
        </w:tc>
        <w:tc>
          <w:tcPr>
            <w:tcW w:w="3108" w:type="dxa"/>
          </w:tcPr>
          <w:p w:rsidR="00F53237" w:rsidRPr="00B16E64" w:rsidRDefault="00F53237" w:rsidP="00B16E64">
            <w:pPr>
              <w:spacing w:after="0" w:line="240" w:lineRule="auto"/>
              <w:rPr>
                <w:sz w:val="24"/>
                <w:szCs w:val="24"/>
                <w:lang/>
              </w:rPr>
            </w:pPr>
            <w:r w:rsidRPr="00B16E64">
              <w:rPr>
                <w:sz w:val="24"/>
                <w:szCs w:val="24"/>
                <w:lang/>
              </w:rPr>
              <w:t>In case you already have a first aid kit, take it with you to the pharmacy for assistance in re-filling</w:t>
            </w:r>
          </w:p>
        </w:tc>
      </w:tr>
      <w:tr w:rsidR="00F53237" w:rsidRPr="00B16E64" w:rsidTr="00B16E64">
        <w:tc>
          <w:tcPr>
            <w:tcW w:w="3108" w:type="dxa"/>
          </w:tcPr>
          <w:p w:rsidR="00F53237" w:rsidRPr="00B16E64" w:rsidRDefault="00F53237" w:rsidP="00B16E64">
            <w:pPr>
              <w:spacing w:after="0" w:line="240" w:lineRule="auto"/>
              <w:rPr>
                <w:b/>
                <w:bCs/>
                <w:sz w:val="24"/>
                <w:szCs w:val="24"/>
                <w:lang/>
              </w:rPr>
            </w:pPr>
            <w:r w:rsidRPr="00B16E64">
              <w:rPr>
                <w:b/>
                <w:bCs/>
                <w:sz w:val="24"/>
                <w:szCs w:val="24"/>
                <w:lang/>
              </w:rPr>
              <w:t>Special needs items</w:t>
            </w:r>
          </w:p>
        </w:tc>
        <w:tc>
          <w:tcPr>
            <w:tcW w:w="3134" w:type="dxa"/>
          </w:tcPr>
          <w:p w:rsidR="00F53237" w:rsidRPr="00B16E64" w:rsidRDefault="00F53237" w:rsidP="00B16E64">
            <w:pPr>
              <w:spacing w:after="0" w:line="240" w:lineRule="auto"/>
              <w:rPr>
                <w:sz w:val="24"/>
                <w:szCs w:val="24"/>
                <w:lang/>
              </w:rPr>
            </w:pPr>
            <w:r w:rsidRPr="00B16E64">
              <w:rPr>
                <w:sz w:val="24"/>
                <w:szCs w:val="24"/>
                <w:lang/>
              </w:rPr>
              <w:t>Prescription medications, infant formula or equipment for people with disabilities</w:t>
            </w:r>
          </w:p>
        </w:tc>
        <w:tc>
          <w:tcPr>
            <w:tcW w:w="3108" w:type="dxa"/>
          </w:tcPr>
          <w:p w:rsidR="00F53237" w:rsidRPr="00B16E64" w:rsidRDefault="00F53237" w:rsidP="00B16E64">
            <w:pPr>
              <w:spacing w:after="0" w:line="240" w:lineRule="auto"/>
              <w:rPr>
                <w:sz w:val="24"/>
                <w:szCs w:val="24"/>
                <w:lang/>
              </w:rPr>
            </w:pPr>
          </w:p>
        </w:tc>
      </w:tr>
      <w:tr w:rsidR="00F53237" w:rsidRPr="00B16E64" w:rsidTr="00B16E64">
        <w:tc>
          <w:tcPr>
            <w:tcW w:w="3108" w:type="dxa"/>
          </w:tcPr>
          <w:p w:rsidR="00F53237" w:rsidRPr="00B16E64" w:rsidRDefault="00F53237" w:rsidP="00B16E64">
            <w:pPr>
              <w:spacing w:after="0" w:line="240" w:lineRule="auto"/>
              <w:rPr>
                <w:b/>
                <w:bCs/>
                <w:sz w:val="24"/>
                <w:szCs w:val="24"/>
                <w:lang/>
              </w:rPr>
            </w:pPr>
          </w:p>
        </w:tc>
        <w:tc>
          <w:tcPr>
            <w:tcW w:w="3134" w:type="dxa"/>
          </w:tcPr>
          <w:p w:rsidR="00F53237" w:rsidRPr="00B16E64" w:rsidRDefault="00F53237" w:rsidP="00B16E64">
            <w:pPr>
              <w:spacing w:after="0" w:line="240" w:lineRule="auto"/>
              <w:rPr>
                <w:sz w:val="24"/>
                <w:szCs w:val="24"/>
                <w:lang/>
              </w:rPr>
            </w:pPr>
            <w:r w:rsidRPr="00B16E64">
              <w:rPr>
                <w:sz w:val="24"/>
                <w:szCs w:val="24"/>
                <w:lang/>
              </w:rPr>
              <w:t>Extra keys for your car and house</w:t>
            </w:r>
          </w:p>
        </w:tc>
        <w:tc>
          <w:tcPr>
            <w:tcW w:w="3108" w:type="dxa"/>
          </w:tcPr>
          <w:p w:rsidR="00F53237" w:rsidRPr="00B16E64" w:rsidRDefault="00F53237" w:rsidP="00B16E64">
            <w:pPr>
              <w:spacing w:after="0" w:line="240" w:lineRule="auto"/>
              <w:rPr>
                <w:sz w:val="24"/>
                <w:szCs w:val="24"/>
                <w:lang/>
              </w:rPr>
            </w:pPr>
          </w:p>
        </w:tc>
      </w:tr>
      <w:tr w:rsidR="00F53237" w:rsidRPr="00B16E64" w:rsidTr="00B16E64">
        <w:tc>
          <w:tcPr>
            <w:tcW w:w="3108" w:type="dxa"/>
          </w:tcPr>
          <w:p w:rsidR="00F53237" w:rsidRPr="00B16E64" w:rsidRDefault="00F53237" w:rsidP="00B16E64">
            <w:pPr>
              <w:spacing w:after="0" w:line="240" w:lineRule="auto"/>
              <w:rPr>
                <w:b/>
                <w:bCs/>
                <w:sz w:val="24"/>
                <w:szCs w:val="24"/>
                <w:lang/>
              </w:rPr>
            </w:pPr>
            <w:r w:rsidRPr="00B16E64">
              <w:rPr>
                <w:b/>
                <w:bCs/>
                <w:sz w:val="24"/>
                <w:szCs w:val="24"/>
                <w:lang/>
              </w:rPr>
              <w:t>Cash</w:t>
            </w:r>
          </w:p>
        </w:tc>
        <w:tc>
          <w:tcPr>
            <w:tcW w:w="3134" w:type="dxa"/>
          </w:tcPr>
          <w:p w:rsidR="00F53237" w:rsidRPr="00B16E64" w:rsidRDefault="00F53237" w:rsidP="00B16E64">
            <w:pPr>
              <w:spacing w:after="0" w:line="240" w:lineRule="auto"/>
              <w:rPr>
                <w:sz w:val="24"/>
                <w:szCs w:val="24"/>
                <w:lang/>
              </w:rPr>
            </w:pPr>
            <w:r w:rsidRPr="00B16E64">
              <w:rPr>
                <w:sz w:val="24"/>
                <w:szCs w:val="24"/>
                <w:lang/>
              </w:rPr>
              <w:t>Include smaller bills, such as $10 bills (travellers cheques are also useful) and change for payphones</w:t>
            </w:r>
          </w:p>
        </w:tc>
        <w:tc>
          <w:tcPr>
            <w:tcW w:w="3108" w:type="dxa"/>
          </w:tcPr>
          <w:p w:rsidR="00F53237" w:rsidRPr="00B16E64" w:rsidRDefault="00F53237" w:rsidP="00B16E64">
            <w:pPr>
              <w:spacing w:after="0" w:line="240" w:lineRule="auto"/>
              <w:rPr>
                <w:sz w:val="24"/>
                <w:szCs w:val="24"/>
                <w:lang/>
              </w:rPr>
            </w:pPr>
          </w:p>
        </w:tc>
      </w:tr>
      <w:tr w:rsidR="00F53237" w:rsidRPr="00B16E64" w:rsidTr="00B16E64">
        <w:tc>
          <w:tcPr>
            <w:tcW w:w="9350" w:type="dxa"/>
            <w:gridSpan w:val="3"/>
          </w:tcPr>
          <w:p w:rsidR="00F53237" w:rsidRPr="00B16E64" w:rsidRDefault="00F53237" w:rsidP="00B16E64">
            <w:pPr>
              <w:spacing w:after="0" w:line="240" w:lineRule="auto"/>
              <w:rPr>
                <w:sz w:val="24"/>
                <w:szCs w:val="24"/>
                <w:lang/>
              </w:rPr>
            </w:pPr>
            <w:r w:rsidRPr="00B16E64">
              <w:rPr>
                <w:noProof/>
              </w:rPr>
              <w:pict>
                <v:shape id="Picture 25" o:spid="_x0000_i1034" type="#_x0000_t75" alt="Preparedness Kit photo" style="width:453.75pt;height:264pt;visibility:visible">
                  <v:imagedata r:id="rId21" o:title=""/>
                </v:shape>
              </w:pict>
            </w:r>
          </w:p>
        </w:tc>
      </w:tr>
    </w:tbl>
    <w:p w:rsidR="00F53237" w:rsidRPr="00571ED0" w:rsidRDefault="00F53237" w:rsidP="009837FD">
      <w:pPr>
        <w:spacing w:after="0" w:line="240" w:lineRule="auto"/>
        <w:rPr>
          <w:sz w:val="24"/>
          <w:szCs w:val="24"/>
          <w:lang/>
        </w:rPr>
      </w:pPr>
    </w:p>
    <w:p w:rsidR="00F53237" w:rsidRPr="004E0A26" w:rsidRDefault="00F53237" w:rsidP="004E0A26">
      <w:pPr>
        <w:pStyle w:val="Heading2"/>
        <w:rPr>
          <w:b/>
          <w:bCs/>
          <w:kern w:val="36"/>
          <w:lang/>
        </w:rPr>
      </w:pPr>
      <w:bookmarkStart w:id="34" w:name="_Appendix_2:_Additional"/>
      <w:bookmarkStart w:id="35" w:name="_Appendix_5:_Additional"/>
      <w:bookmarkStart w:id="36" w:name="_Toc456122908"/>
      <w:bookmarkEnd w:id="34"/>
      <w:bookmarkEnd w:id="35"/>
      <w:r>
        <w:rPr>
          <w:lang/>
        </w:rPr>
        <w:t xml:space="preserve">Appendix 5: </w:t>
      </w:r>
      <w:r w:rsidRPr="00571ED0">
        <w:rPr>
          <w:lang/>
        </w:rPr>
        <w:t>Additional Emergency Supplies</w:t>
      </w:r>
      <w:r w:rsidRPr="00571ED0">
        <w:rPr>
          <w:vertAlign w:val="superscript"/>
          <w:lang/>
        </w:rPr>
        <w:footnoteReference w:id="5"/>
      </w:r>
      <w:bookmarkEnd w:id="36"/>
    </w:p>
    <w:p w:rsidR="00F53237" w:rsidRPr="00571ED0" w:rsidRDefault="00F53237" w:rsidP="009837FD">
      <w:pPr>
        <w:spacing w:after="0"/>
        <w:rPr>
          <w:sz w:val="24"/>
          <w:szCs w:val="24"/>
          <w:lang/>
        </w:rPr>
      </w:pPr>
      <w:r>
        <w:rPr>
          <w:rFonts w:cs="Arial"/>
          <w:sz w:val="24"/>
          <w:szCs w:val="24"/>
        </w:rPr>
        <w:t>List of additional emergency supplies:</w:t>
      </w:r>
    </w:p>
    <w:p w:rsidR="00F53237" w:rsidRPr="00571ED0" w:rsidRDefault="00F53237" w:rsidP="009837FD">
      <w:pPr>
        <w:spacing w:after="0"/>
        <w:rPr>
          <w:sz w:val="24"/>
          <w:szCs w:val="24"/>
          <w:lang/>
        </w:rPr>
      </w:pPr>
      <w:r w:rsidRPr="006F1EF9">
        <w:rPr>
          <w:sz w:val="24"/>
          <w:szCs w:val="24"/>
          <w:lang/>
        </w:rPr>
        <w:pict>
          <v:shape id="_x0000_i1035" type="#_x0000_t75" style="width:20.25pt;height:18pt">
            <v:imagedata r:id="rId22" o:title=""/>
          </v:shape>
        </w:pict>
      </w:r>
      <w:r w:rsidRPr="00571ED0">
        <w:rPr>
          <w:b/>
          <w:bCs/>
          <w:sz w:val="24"/>
          <w:szCs w:val="24"/>
          <w:lang/>
        </w:rPr>
        <w:t>Two additional litres of water per person per day</w:t>
      </w:r>
      <w:r w:rsidRPr="00571ED0">
        <w:rPr>
          <w:sz w:val="24"/>
          <w:szCs w:val="24"/>
          <w:lang/>
        </w:rPr>
        <w:br/>
        <w:t xml:space="preserve">For cooking and cleaning </w:t>
      </w:r>
    </w:p>
    <w:p w:rsidR="00F53237" w:rsidRPr="00571ED0" w:rsidRDefault="00F53237" w:rsidP="009837FD">
      <w:pPr>
        <w:spacing w:after="0"/>
        <w:rPr>
          <w:sz w:val="24"/>
          <w:szCs w:val="24"/>
          <w:lang/>
        </w:rPr>
      </w:pPr>
      <w:r w:rsidRPr="006F1EF9">
        <w:rPr>
          <w:sz w:val="24"/>
          <w:szCs w:val="24"/>
          <w:lang/>
        </w:rPr>
        <w:pict>
          <v:shape id="_x0000_i1036" type="#_x0000_t75" style="width:20.25pt;height:18pt">
            <v:imagedata r:id="rId22" o:title=""/>
          </v:shape>
        </w:pict>
      </w:r>
      <w:r w:rsidRPr="00571ED0">
        <w:rPr>
          <w:b/>
          <w:bCs/>
          <w:sz w:val="24"/>
          <w:szCs w:val="24"/>
          <w:lang/>
        </w:rPr>
        <w:t>Candles and matches or lighter</w:t>
      </w:r>
      <w:r w:rsidRPr="00571ED0">
        <w:rPr>
          <w:sz w:val="24"/>
          <w:szCs w:val="24"/>
          <w:lang/>
        </w:rPr>
        <w:br/>
        <w:t xml:space="preserve">Place in sturdy containers and do not burn unattended </w:t>
      </w:r>
    </w:p>
    <w:p w:rsidR="00F53237" w:rsidRPr="00571ED0" w:rsidRDefault="00F53237" w:rsidP="009837FD">
      <w:pPr>
        <w:spacing w:after="0"/>
        <w:rPr>
          <w:sz w:val="24"/>
          <w:szCs w:val="24"/>
          <w:lang/>
        </w:rPr>
      </w:pPr>
      <w:r w:rsidRPr="006F1EF9">
        <w:rPr>
          <w:sz w:val="24"/>
          <w:szCs w:val="24"/>
          <w:lang/>
        </w:rPr>
        <w:pict>
          <v:shape id="_x0000_i1037" type="#_x0000_t75" style="width:20.25pt;height:18pt">
            <v:imagedata r:id="rId22" o:title=""/>
          </v:shape>
        </w:pict>
      </w:r>
      <w:r w:rsidRPr="00571ED0">
        <w:rPr>
          <w:b/>
          <w:bCs/>
          <w:sz w:val="24"/>
          <w:szCs w:val="24"/>
          <w:lang/>
        </w:rPr>
        <w:t>Change of clothing and footwear</w:t>
      </w:r>
      <w:r w:rsidRPr="00571ED0">
        <w:rPr>
          <w:sz w:val="24"/>
          <w:szCs w:val="24"/>
          <w:lang/>
        </w:rPr>
        <w:br/>
        <w:t xml:space="preserve">For each household member </w:t>
      </w:r>
    </w:p>
    <w:p w:rsidR="00F53237" w:rsidRPr="00571ED0" w:rsidRDefault="00F53237" w:rsidP="009837FD">
      <w:pPr>
        <w:spacing w:after="0"/>
        <w:rPr>
          <w:sz w:val="24"/>
          <w:szCs w:val="24"/>
          <w:lang/>
        </w:rPr>
      </w:pPr>
      <w:r w:rsidRPr="006F1EF9">
        <w:rPr>
          <w:sz w:val="24"/>
          <w:szCs w:val="24"/>
          <w:lang/>
        </w:rPr>
        <w:pict>
          <v:shape id="_x0000_i1038" type="#_x0000_t75" style="width:20.25pt;height:18pt">
            <v:imagedata r:id="rId22" o:title=""/>
          </v:shape>
        </w:pict>
      </w:r>
      <w:r w:rsidRPr="00571ED0">
        <w:rPr>
          <w:b/>
          <w:bCs/>
          <w:sz w:val="24"/>
          <w:szCs w:val="24"/>
          <w:lang/>
        </w:rPr>
        <w:t>Sleeping bag or warm blanket</w:t>
      </w:r>
      <w:r w:rsidRPr="00571ED0">
        <w:rPr>
          <w:sz w:val="24"/>
          <w:szCs w:val="24"/>
          <w:lang/>
        </w:rPr>
        <w:br/>
        <w:t xml:space="preserve">For each household member </w:t>
      </w:r>
    </w:p>
    <w:p w:rsidR="00F53237" w:rsidRPr="00571ED0" w:rsidRDefault="00F53237" w:rsidP="009837FD">
      <w:pPr>
        <w:spacing w:after="0"/>
        <w:rPr>
          <w:sz w:val="24"/>
          <w:szCs w:val="24"/>
          <w:lang/>
        </w:rPr>
      </w:pPr>
      <w:r w:rsidRPr="006F1EF9">
        <w:rPr>
          <w:sz w:val="24"/>
          <w:szCs w:val="24"/>
          <w:lang/>
        </w:rPr>
        <w:pict>
          <v:shape id="_x0000_i1039" type="#_x0000_t75" style="width:20.25pt;height:18pt">
            <v:imagedata r:id="rId22" o:title=""/>
          </v:shape>
        </w:pict>
      </w:r>
      <w:r w:rsidRPr="00571ED0">
        <w:rPr>
          <w:sz w:val="24"/>
          <w:szCs w:val="24"/>
          <w:lang/>
        </w:rPr>
        <w:t xml:space="preserve">Toiletries </w:t>
      </w:r>
    </w:p>
    <w:p w:rsidR="00F53237" w:rsidRPr="00571ED0" w:rsidRDefault="00F53237" w:rsidP="009837FD">
      <w:pPr>
        <w:spacing w:after="0"/>
        <w:rPr>
          <w:sz w:val="24"/>
          <w:szCs w:val="24"/>
          <w:lang/>
        </w:rPr>
      </w:pPr>
      <w:r w:rsidRPr="006F1EF9">
        <w:rPr>
          <w:sz w:val="24"/>
          <w:szCs w:val="24"/>
          <w:lang/>
        </w:rPr>
        <w:pict>
          <v:shape id="_x0000_i1040" type="#_x0000_t75" style="width:20.25pt;height:18pt">
            <v:imagedata r:id="rId22" o:title=""/>
          </v:shape>
        </w:pict>
      </w:r>
      <w:r w:rsidRPr="00571ED0">
        <w:rPr>
          <w:sz w:val="24"/>
          <w:szCs w:val="24"/>
          <w:lang/>
        </w:rPr>
        <w:t xml:space="preserve">Hand sanitizer </w:t>
      </w:r>
    </w:p>
    <w:p w:rsidR="00F53237" w:rsidRPr="00571ED0" w:rsidRDefault="00F53237" w:rsidP="009837FD">
      <w:pPr>
        <w:spacing w:after="0"/>
        <w:rPr>
          <w:sz w:val="24"/>
          <w:szCs w:val="24"/>
          <w:lang/>
        </w:rPr>
      </w:pPr>
      <w:r w:rsidRPr="006F1EF9">
        <w:rPr>
          <w:sz w:val="24"/>
          <w:szCs w:val="24"/>
          <w:lang/>
        </w:rPr>
        <w:pict>
          <v:shape id="_x0000_i1041" type="#_x0000_t75" style="width:20.25pt;height:18pt">
            <v:imagedata r:id="rId22" o:title=""/>
          </v:shape>
        </w:pict>
      </w:r>
      <w:r w:rsidRPr="00571ED0">
        <w:rPr>
          <w:sz w:val="24"/>
          <w:szCs w:val="24"/>
          <w:lang/>
        </w:rPr>
        <w:t xml:space="preserve">Toilet paper </w:t>
      </w:r>
    </w:p>
    <w:p w:rsidR="00F53237" w:rsidRPr="00571ED0" w:rsidRDefault="00F53237" w:rsidP="009837FD">
      <w:pPr>
        <w:spacing w:after="0"/>
        <w:rPr>
          <w:sz w:val="24"/>
          <w:szCs w:val="24"/>
          <w:lang/>
        </w:rPr>
      </w:pPr>
      <w:r w:rsidRPr="006F1EF9">
        <w:rPr>
          <w:sz w:val="24"/>
          <w:szCs w:val="24"/>
          <w:lang/>
        </w:rPr>
        <w:pict>
          <v:shape id="_x0000_i1042" type="#_x0000_t75" style="width:20.25pt;height:18pt">
            <v:imagedata r:id="rId22" o:title=""/>
          </v:shape>
        </w:pict>
      </w:r>
      <w:r w:rsidRPr="00571ED0">
        <w:rPr>
          <w:sz w:val="24"/>
          <w:szCs w:val="24"/>
          <w:lang/>
        </w:rPr>
        <w:t xml:space="preserve">Utensils </w:t>
      </w:r>
    </w:p>
    <w:p w:rsidR="00F53237" w:rsidRPr="00571ED0" w:rsidRDefault="00F53237" w:rsidP="009837FD">
      <w:pPr>
        <w:spacing w:after="0"/>
        <w:rPr>
          <w:sz w:val="24"/>
          <w:szCs w:val="24"/>
          <w:lang/>
        </w:rPr>
      </w:pPr>
      <w:r w:rsidRPr="006F1EF9">
        <w:rPr>
          <w:sz w:val="24"/>
          <w:szCs w:val="24"/>
          <w:lang/>
        </w:rPr>
        <w:pict>
          <v:shape id="_x0000_i1043" type="#_x0000_t75" style="width:20.25pt;height:18pt">
            <v:imagedata r:id="rId22" o:title=""/>
          </v:shape>
        </w:pict>
      </w:r>
      <w:r w:rsidRPr="00571ED0">
        <w:rPr>
          <w:sz w:val="24"/>
          <w:szCs w:val="24"/>
          <w:lang/>
        </w:rPr>
        <w:t xml:space="preserve">Garbage bags </w:t>
      </w:r>
    </w:p>
    <w:p w:rsidR="00F53237" w:rsidRPr="00571ED0" w:rsidRDefault="00F53237" w:rsidP="009837FD">
      <w:pPr>
        <w:spacing w:after="0"/>
        <w:rPr>
          <w:sz w:val="24"/>
          <w:szCs w:val="24"/>
          <w:lang/>
        </w:rPr>
      </w:pPr>
      <w:r w:rsidRPr="006F1EF9">
        <w:rPr>
          <w:sz w:val="24"/>
          <w:szCs w:val="24"/>
          <w:lang/>
        </w:rPr>
        <w:pict>
          <v:shape id="_x0000_i1044" type="#_x0000_t75" style="width:20.25pt;height:18pt">
            <v:imagedata r:id="rId22" o:title=""/>
          </v:shape>
        </w:pict>
      </w:r>
      <w:r w:rsidRPr="00571ED0">
        <w:rPr>
          <w:sz w:val="24"/>
          <w:szCs w:val="24"/>
          <w:lang/>
        </w:rPr>
        <w:t xml:space="preserve">Household chlorine bleach or water purifying tablets </w:t>
      </w:r>
    </w:p>
    <w:p w:rsidR="00F53237" w:rsidRPr="00571ED0" w:rsidRDefault="00F53237" w:rsidP="009837FD">
      <w:pPr>
        <w:spacing w:after="0"/>
        <w:rPr>
          <w:sz w:val="24"/>
          <w:szCs w:val="24"/>
          <w:lang/>
        </w:rPr>
      </w:pPr>
      <w:r w:rsidRPr="006F1EF9">
        <w:rPr>
          <w:sz w:val="24"/>
          <w:szCs w:val="24"/>
          <w:lang/>
        </w:rPr>
        <w:pict>
          <v:shape id="_x0000_i1045" type="#_x0000_t75" style="width:20.25pt;height:18pt">
            <v:imagedata r:id="rId22" o:title=""/>
          </v:shape>
        </w:pict>
      </w:r>
      <w:r w:rsidRPr="00571ED0">
        <w:rPr>
          <w:b/>
          <w:bCs/>
          <w:sz w:val="24"/>
          <w:szCs w:val="24"/>
          <w:lang/>
        </w:rPr>
        <w:t>Basic tools</w:t>
      </w:r>
      <w:r w:rsidRPr="00571ED0">
        <w:rPr>
          <w:sz w:val="24"/>
          <w:szCs w:val="24"/>
          <w:lang/>
        </w:rPr>
        <w:br/>
        <w:t xml:space="preserve">Hammer, pliers, wrench, screwdrivers, work gloves, pocket knife </w:t>
      </w:r>
    </w:p>
    <w:p w:rsidR="00F53237" w:rsidRPr="00571ED0" w:rsidRDefault="00F53237" w:rsidP="009837FD">
      <w:pPr>
        <w:spacing w:after="0"/>
        <w:rPr>
          <w:sz w:val="24"/>
          <w:szCs w:val="24"/>
          <w:lang/>
        </w:rPr>
      </w:pPr>
      <w:r w:rsidRPr="006F1EF9">
        <w:rPr>
          <w:sz w:val="24"/>
          <w:szCs w:val="24"/>
          <w:lang/>
        </w:rPr>
        <w:pict>
          <v:shape id="_x0000_i1046" type="#_x0000_t75" style="width:20.25pt;height:18pt">
            <v:imagedata r:id="rId22" o:title=""/>
          </v:shape>
        </w:pict>
      </w:r>
      <w:r w:rsidRPr="00571ED0">
        <w:rPr>
          <w:sz w:val="24"/>
          <w:szCs w:val="24"/>
          <w:lang/>
        </w:rPr>
        <w:t xml:space="preserve">Small fuel-operated stove and fuel </w:t>
      </w:r>
    </w:p>
    <w:p w:rsidR="00F53237" w:rsidRPr="00571ED0" w:rsidRDefault="00F53237" w:rsidP="009837FD">
      <w:pPr>
        <w:spacing w:after="0"/>
        <w:rPr>
          <w:sz w:val="24"/>
          <w:szCs w:val="24"/>
          <w:lang/>
        </w:rPr>
      </w:pPr>
      <w:r w:rsidRPr="006F1EF9">
        <w:rPr>
          <w:sz w:val="24"/>
          <w:szCs w:val="24"/>
          <w:lang/>
        </w:rPr>
        <w:pict>
          <v:shape id="_x0000_i1047" type="#_x0000_t75" style="width:20.25pt;height:18pt">
            <v:imagedata r:id="rId22" o:title=""/>
          </v:shape>
        </w:pict>
      </w:r>
      <w:r w:rsidRPr="00571ED0">
        <w:rPr>
          <w:b/>
          <w:bCs/>
          <w:sz w:val="24"/>
          <w:szCs w:val="24"/>
          <w:lang/>
        </w:rPr>
        <w:t>Whistle</w:t>
      </w:r>
      <w:r w:rsidRPr="00571ED0">
        <w:rPr>
          <w:sz w:val="24"/>
          <w:szCs w:val="24"/>
          <w:lang/>
        </w:rPr>
        <w:br/>
        <w:t xml:space="preserve">To attract attention </w:t>
      </w:r>
    </w:p>
    <w:p w:rsidR="00F53237" w:rsidRPr="00571ED0" w:rsidRDefault="00F53237" w:rsidP="009837FD">
      <w:pPr>
        <w:spacing w:after="0"/>
        <w:rPr>
          <w:sz w:val="24"/>
          <w:szCs w:val="24"/>
          <w:lang/>
        </w:rPr>
      </w:pPr>
      <w:r w:rsidRPr="006F1EF9">
        <w:rPr>
          <w:sz w:val="24"/>
          <w:szCs w:val="24"/>
          <w:lang/>
        </w:rPr>
        <w:pict>
          <v:shape id="_x0000_i1048" type="#_x0000_t75" style="width:20.25pt;height:18pt">
            <v:imagedata r:id="rId22" o:title=""/>
          </v:shape>
        </w:pict>
      </w:r>
      <w:r w:rsidRPr="00571ED0">
        <w:rPr>
          <w:sz w:val="24"/>
          <w:szCs w:val="24"/>
          <w:lang/>
        </w:rPr>
        <w:t xml:space="preserve">Duct tape </w:t>
      </w:r>
    </w:p>
    <w:p w:rsidR="00F53237" w:rsidRPr="00571ED0" w:rsidRDefault="00F53237" w:rsidP="009837FD">
      <w:pPr>
        <w:spacing w:after="0" w:line="240" w:lineRule="auto"/>
        <w:outlineLvl w:val="1"/>
        <w:rPr>
          <w:bCs/>
          <w:sz w:val="24"/>
          <w:szCs w:val="24"/>
          <w:lang/>
        </w:rPr>
      </w:pPr>
    </w:p>
    <w:p w:rsidR="00F53237" w:rsidRDefault="00F53237">
      <w:pPr>
        <w:rPr>
          <w:rFonts w:ascii="Calibri Light" w:hAnsi="Calibri Light"/>
          <w:color w:val="2E74B5"/>
          <w:sz w:val="26"/>
          <w:szCs w:val="26"/>
          <w:lang/>
        </w:rPr>
      </w:pPr>
      <w:bookmarkStart w:id="37" w:name="_Appendix_3:_Emergency"/>
      <w:bookmarkEnd w:id="37"/>
      <w:r>
        <w:rPr>
          <w:lang/>
        </w:rPr>
        <w:br w:type="page"/>
      </w:r>
    </w:p>
    <w:p w:rsidR="00F53237" w:rsidRPr="00571ED0" w:rsidRDefault="00F53237" w:rsidP="009837FD">
      <w:pPr>
        <w:pStyle w:val="Heading2"/>
        <w:rPr>
          <w:lang/>
        </w:rPr>
      </w:pPr>
      <w:bookmarkStart w:id="38" w:name="_Appendix_6:_Emergency"/>
      <w:bookmarkStart w:id="39" w:name="_Toc456122909"/>
      <w:bookmarkEnd w:id="38"/>
      <w:r>
        <w:rPr>
          <w:lang/>
        </w:rPr>
        <w:t xml:space="preserve">Appendix 6: </w:t>
      </w:r>
      <w:r w:rsidRPr="00571ED0">
        <w:rPr>
          <w:lang/>
        </w:rPr>
        <w:t>Emergency Car Kit</w:t>
      </w:r>
      <w:r w:rsidRPr="00571ED0">
        <w:rPr>
          <w:vertAlign w:val="superscript"/>
          <w:lang/>
        </w:rPr>
        <w:footnoteReference w:id="6"/>
      </w:r>
      <w:bookmarkEnd w:id="39"/>
    </w:p>
    <w:p w:rsidR="00F53237" w:rsidRPr="00571ED0" w:rsidRDefault="00F53237" w:rsidP="009837FD">
      <w:pPr>
        <w:pBdr>
          <w:bottom w:val="single" w:sz="6" w:space="1" w:color="auto"/>
        </w:pBdr>
        <w:spacing w:after="0" w:line="240" w:lineRule="auto"/>
        <w:jc w:val="center"/>
        <w:rPr>
          <w:rFonts w:cs="Arial"/>
          <w:vanish/>
          <w:sz w:val="24"/>
          <w:szCs w:val="24"/>
        </w:rPr>
      </w:pPr>
      <w:r w:rsidRPr="00571ED0">
        <w:rPr>
          <w:rFonts w:cs="Arial"/>
          <w:vanish/>
          <w:sz w:val="24"/>
          <w:szCs w:val="24"/>
        </w:rPr>
        <w:t>Top of Form</w:t>
      </w:r>
    </w:p>
    <w:p w:rsidR="00F53237" w:rsidRPr="00571ED0" w:rsidRDefault="00F53237" w:rsidP="009837FD">
      <w:pPr>
        <w:spacing w:after="0"/>
        <w:rPr>
          <w:sz w:val="24"/>
          <w:szCs w:val="24"/>
          <w:lang/>
        </w:rPr>
      </w:pPr>
      <w:r w:rsidRPr="00571ED0">
        <w:rPr>
          <w:sz w:val="24"/>
          <w:szCs w:val="24"/>
          <w:lang/>
        </w:rPr>
        <w:t>Emergency Car Kit</w:t>
      </w:r>
    </w:p>
    <w:p w:rsidR="00F53237" w:rsidRPr="00571ED0" w:rsidRDefault="00F53237" w:rsidP="009837FD">
      <w:pPr>
        <w:spacing w:after="0"/>
        <w:rPr>
          <w:sz w:val="24"/>
          <w:szCs w:val="24"/>
          <w:lang/>
        </w:rPr>
      </w:pPr>
      <w:r w:rsidRPr="006F1EF9">
        <w:rPr>
          <w:sz w:val="24"/>
          <w:szCs w:val="24"/>
          <w:lang/>
        </w:rPr>
        <w:pict>
          <v:shape id="_x0000_i1049" type="#_x0000_t75" style="width:20.25pt;height:18pt">
            <v:imagedata r:id="rId22" o:title=""/>
          </v:shape>
        </w:pict>
      </w:r>
      <w:r w:rsidRPr="00571ED0">
        <w:rPr>
          <w:b/>
          <w:bCs/>
          <w:sz w:val="24"/>
          <w:szCs w:val="24"/>
          <w:lang/>
        </w:rPr>
        <w:t>Food</w:t>
      </w:r>
      <w:r w:rsidRPr="00571ED0">
        <w:rPr>
          <w:sz w:val="24"/>
          <w:szCs w:val="24"/>
          <w:lang/>
        </w:rPr>
        <w:br/>
        <w:t xml:space="preserve">That won't spoil, such as energy bars </w:t>
      </w:r>
    </w:p>
    <w:p w:rsidR="00F53237" w:rsidRPr="00571ED0" w:rsidRDefault="00F53237" w:rsidP="009837FD">
      <w:pPr>
        <w:spacing w:after="0"/>
        <w:rPr>
          <w:sz w:val="24"/>
          <w:szCs w:val="24"/>
          <w:lang/>
        </w:rPr>
      </w:pPr>
      <w:r w:rsidRPr="006F1EF9">
        <w:rPr>
          <w:sz w:val="24"/>
          <w:szCs w:val="24"/>
          <w:lang/>
        </w:rPr>
        <w:pict>
          <v:shape id="_x0000_i1050" type="#_x0000_t75" style="width:20.25pt;height:18pt">
            <v:imagedata r:id="rId22" o:title=""/>
          </v:shape>
        </w:pict>
      </w:r>
      <w:r w:rsidRPr="00571ED0">
        <w:rPr>
          <w:b/>
          <w:bCs/>
          <w:sz w:val="24"/>
          <w:szCs w:val="24"/>
          <w:lang/>
        </w:rPr>
        <w:t>Water</w:t>
      </w:r>
      <w:r w:rsidRPr="00571ED0">
        <w:rPr>
          <w:sz w:val="24"/>
          <w:szCs w:val="24"/>
          <w:lang/>
        </w:rPr>
        <w:br/>
        <w:t xml:space="preserve">In plastic bottles so they won't break if frozen (change every six months) </w:t>
      </w:r>
    </w:p>
    <w:p w:rsidR="00F53237" w:rsidRPr="00571ED0" w:rsidRDefault="00F53237" w:rsidP="009837FD">
      <w:pPr>
        <w:spacing w:after="0"/>
        <w:rPr>
          <w:sz w:val="24"/>
          <w:szCs w:val="24"/>
          <w:lang/>
        </w:rPr>
      </w:pPr>
      <w:r w:rsidRPr="006F1EF9">
        <w:rPr>
          <w:sz w:val="24"/>
          <w:szCs w:val="24"/>
          <w:lang/>
        </w:rPr>
        <w:pict>
          <v:shape id="_x0000_i1051" type="#_x0000_t75" style="width:20.25pt;height:18pt">
            <v:imagedata r:id="rId22" o:title=""/>
          </v:shape>
        </w:pict>
      </w:r>
      <w:r w:rsidRPr="00571ED0">
        <w:rPr>
          <w:sz w:val="24"/>
          <w:szCs w:val="24"/>
          <w:lang/>
        </w:rPr>
        <w:t xml:space="preserve">Blanket </w:t>
      </w:r>
    </w:p>
    <w:p w:rsidR="00F53237" w:rsidRPr="00571ED0" w:rsidRDefault="00F53237" w:rsidP="009837FD">
      <w:pPr>
        <w:spacing w:after="0"/>
        <w:rPr>
          <w:sz w:val="24"/>
          <w:szCs w:val="24"/>
          <w:lang/>
        </w:rPr>
      </w:pPr>
      <w:r w:rsidRPr="006F1EF9">
        <w:rPr>
          <w:sz w:val="24"/>
          <w:szCs w:val="24"/>
          <w:lang/>
        </w:rPr>
        <w:pict>
          <v:shape id="_x0000_i1052" type="#_x0000_t75" style="width:20.25pt;height:18pt">
            <v:imagedata r:id="rId22" o:title=""/>
          </v:shape>
        </w:pict>
      </w:r>
      <w:r w:rsidRPr="00571ED0">
        <w:rPr>
          <w:sz w:val="24"/>
          <w:szCs w:val="24"/>
          <w:lang/>
        </w:rPr>
        <w:t xml:space="preserve">Extra clothing and shoes </w:t>
      </w:r>
    </w:p>
    <w:p w:rsidR="00F53237" w:rsidRPr="00571ED0" w:rsidRDefault="00F53237" w:rsidP="009837FD">
      <w:pPr>
        <w:spacing w:after="0"/>
        <w:rPr>
          <w:sz w:val="24"/>
          <w:szCs w:val="24"/>
          <w:lang/>
        </w:rPr>
      </w:pPr>
      <w:r w:rsidRPr="006F1EF9">
        <w:rPr>
          <w:sz w:val="24"/>
          <w:szCs w:val="24"/>
          <w:lang/>
        </w:rPr>
        <w:pict>
          <v:shape id="_x0000_i1053" type="#_x0000_t75" style="width:20.25pt;height:18pt">
            <v:imagedata r:id="rId22" o:title=""/>
          </v:shape>
        </w:pict>
      </w:r>
      <w:r w:rsidRPr="00571ED0">
        <w:rPr>
          <w:b/>
          <w:bCs/>
          <w:sz w:val="24"/>
          <w:szCs w:val="24"/>
          <w:lang/>
        </w:rPr>
        <w:t>First aid kit</w:t>
      </w:r>
      <w:r w:rsidRPr="00571ED0">
        <w:rPr>
          <w:sz w:val="24"/>
          <w:szCs w:val="24"/>
          <w:lang/>
        </w:rPr>
        <w:br/>
        <w:t xml:space="preserve">With seatbelt cutter </w:t>
      </w:r>
    </w:p>
    <w:p w:rsidR="00F53237" w:rsidRPr="00571ED0" w:rsidRDefault="00F53237" w:rsidP="009837FD">
      <w:pPr>
        <w:spacing w:after="0"/>
        <w:rPr>
          <w:sz w:val="24"/>
          <w:szCs w:val="24"/>
          <w:lang/>
        </w:rPr>
      </w:pPr>
      <w:r w:rsidRPr="006F1EF9">
        <w:rPr>
          <w:sz w:val="24"/>
          <w:szCs w:val="24"/>
          <w:lang/>
        </w:rPr>
        <w:pict>
          <v:shape id="_x0000_i1054" type="#_x0000_t75" style="width:20.25pt;height:18pt">
            <v:imagedata r:id="rId22" o:title=""/>
          </v:shape>
        </w:pict>
      </w:r>
      <w:r w:rsidRPr="00571ED0">
        <w:rPr>
          <w:sz w:val="24"/>
          <w:szCs w:val="24"/>
          <w:lang/>
        </w:rPr>
        <w:t xml:space="preserve">Small shovel, scraper and snowbrush </w:t>
      </w:r>
    </w:p>
    <w:p w:rsidR="00F53237" w:rsidRPr="00571ED0" w:rsidRDefault="00F53237" w:rsidP="009837FD">
      <w:pPr>
        <w:spacing w:after="0"/>
        <w:rPr>
          <w:sz w:val="24"/>
          <w:szCs w:val="24"/>
          <w:lang/>
        </w:rPr>
      </w:pPr>
      <w:r w:rsidRPr="006F1EF9">
        <w:rPr>
          <w:sz w:val="24"/>
          <w:szCs w:val="24"/>
          <w:lang/>
        </w:rPr>
        <w:pict>
          <v:shape id="_x0000_i1055" type="#_x0000_t75" style="width:20.25pt;height:18pt">
            <v:imagedata r:id="rId22" o:title=""/>
          </v:shape>
        </w:pict>
      </w:r>
      <w:r w:rsidRPr="00571ED0">
        <w:rPr>
          <w:sz w:val="24"/>
          <w:szCs w:val="24"/>
          <w:lang/>
        </w:rPr>
        <w:t xml:space="preserve">Candle in a deep can and matches </w:t>
      </w:r>
    </w:p>
    <w:p w:rsidR="00F53237" w:rsidRPr="00571ED0" w:rsidRDefault="00F53237" w:rsidP="009837FD">
      <w:pPr>
        <w:spacing w:after="0"/>
        <w:rPr>
          <w:sz w:val="24"/>
          <w:szCs w:val="24"/>
          <w:lang/>
        </w:rPr>
      </w:pPr>
      <w:r w:rsidRPr="006F1EF9">
        <w:rPr>
          <w:sz w:val="24"/>
          <w:szCs w:val="24"/>
          <w:lang/>
        </w:rPr>
        <w:pict>
          <v:shape id="_x0000_i1056" type="#_x0000_t75" style="width:20.25pt;height:18pt">
            <v:imagedata r:id="rId22" o:title=""/>
          </v:shape>
        </w:pict>
      </w:r>
      <w:r w:rsidRPr="00571ED0">
        <w:rPr>
          <w:sz w:val="24"/>
          <w:szCs w:val="24"/>
          <w:lang/>
        </w:rPr>
        <w:t xml:space="preserve">Wind-up flashlight </w:t>
      </w:r>
    </w:p>
    <w:p w:rsidR="00F53237" w:rsidRPr="00571ED0" w:rsidRDefault="00F53237" w:rsidP="009837FD">
      <w:pPr>
        <w:spacing w:after="0"/>
        <w:rPr>
          <w:sz w:val="24"/>
          <w:szCs w:val="24"/>
          <w:lang/>
        </w:rPr>
      </w:pPr>
      <w:r w:rsidRPr="006F1EF9">
        <w:rPr>
          <w:sz w:val="24"/>
          <w:szCs w:val="24"/>
          <w:lang/>
        </w:rPr>
        <w:pict>
          <v:shape id="_x0000_i1057" type="#_x0000_t75" style="width:20.25pt;height:18pt">
            <v:imagedata r:id="rId22" o:title=""/>
          </v:shape>
        </w:pict>
      </w:r>
      <w:r w:rsidRPr="00571ED0">
        <w:rPr>
          <w:b/>
          <w:bCs/>
          <w:sz w:val="24"/>
          <w:szCs w:val="24"/>
          <w:lang/>
        </w:rPr>
        <w:t>Whistle</w:t>
      </w:r>
      <w:r w:rsidRPr="00571ED0">
        <w:rPr>
          <w:sz w:val="24"/>
          <w:szCs w:val="24"/>
          <w:lang/>
        </w:rPr>
        <w:br/>
        <w:t xml:space="preserve">In case you need to attract attention </w:t>
      </w:r>
    </w:p>
    <w:p w:rsidR="00F53237" w:rsidRPr="00571ED0" w:rsidRDefault="00F53237" w:rsidP="009837FD">
      <w:pPr>
        <w:spacing w:after="0"/>
        <w:rPr>
          <w:sz w:val="24"/>
          <w:szCs w:val="24"/>
          <w:lang/>
        </w:rPr>
      </w:pPr>
      <w:r w:rsidRPr="006F1EF9">
        <w:rPr>
          <w:sz w:val="24"/>
          <w:szCs w:val="24"/>
          <w:lang/>
        </w:rPr>
        <w:pict>
          <v:shape id="_x0000_i1058" type="#_x0000_t75" style="width:20.25pt;height:18pt">
            <v:imagedata r:id="rId22" o:title=""/>
          </v:shape>
        </w:pict>
      </w:r>
      <w:r w:rsidRPr="00571ED0">
        <w:rPr>
          <w:sz w:val="24"/>
          <w:szCs w:val="24"/>
          <w:lang/>
        </w:rPr>
        <w:t xml:space="preserve">Roadmaps </w:t>
      </w:r>
    </w:p>
    <w:p w:rsidR="00F53237" w:rsidRPr="00571ED0" w:rsidRDefault="00F53237" w:rsidP="009837FD">
      <w:pPr>
        <w:spacing w:after="0"/>
        <w:rPr>
          <w:sz w:val="24"/>
          <w:szCs w:val="24"/>
          <w:lang/>
        </w:rPr>
      </w:pPr>
      <w:r w:rsidRPr="006F1EF9">
        <w:rPr>
          <w:sz w:val="24"/>
          <w:szCs w:val="24"/>
          <w:lang/>
        </w:rPr>
        <w:pict>
          <v:shape id="_x0000_i1059" type="#_x0000_t75" style="width:20.25pt;height:18pt">
            <v:imagedata r:id="rId22" o:title=""/>
          </v:shape>
        </w:pict>
      </w:r>
      <w:r w:rsidRPr="00571ED0">
        <w:rPr>
          <w:sz w:val="24"/>
          <w:szCs w:val="24"/>
          <w:lang/>
        </w:rPr>
        <w:t xml:space="preserve">Copy of your emergency plan and personal documents </w:t>
      </w:r>
    </w:p>
    <w:p w:rsidR="00F53237" w:rsidRPr="00571ED0" w:rsidRDefault="00F53237" w:rsidP="009837FD">
      <w:pPr>
        <w:spacing w:after="0" w:line="240" w:lineRule="auto"/>
        <w:rPr>
          <w:sz w:val="24"/>
          <w:szCs w:val="24"/>
          <w:lang/>
        </w:rPr>
      </w:pPr>
      <w:r w:rsidRPr="00571ED0">
        <w:rPr>
          <w:b/>
          <w:bCs/>
          <w:sz w:val="24"/>
          <w:szCs w:val="24"/>
          <w:lang/>
        </w:rPr>
        <w:t>Also keep these inside your trunk</w:t>
      </w:r>
    </w:p>
    <w:p w:rsidR="00F53237" w:rsidRPr="00571ED0" w:rsidRDefault="00F53237" w:rsidP="009837FD">
      <w:pPr>
        <w:spacing w:after="0"/>
        <w:rPr>
          <w:sz w:val="24"/>
          <w:szCs w:val="24"/>
          <w:lang/>
        </w:rPr>
      </w:pPr>
      <w:r w:rsidRPr="006F1EF9">
        <w:rPr>
          <w:sz w:val="24"/>
          <w:szCs w:val="24"/>
          <w:lang/>
        </w:rPr>
        <w:pict>
          <v:shape id="_x0000_i1060" type="#_x0000_t75" style="width:20.25pt;height:18pt">
            <v:imagedata r:id="rId22" o:title=""/>
          </v:shape>
        </w:pict>
      </w:r>
      <w:r w:rsidRPr="00571ED0">
        <w:rPr>
          <w:sz w:val="24"/>
          <w:szCs w:val="24"/>
          <w:lang/>
        </w:rPr>
        <w:t xml:space="preserve">Sand, salt or cat litter (non clumping) </w:t>
      </w:r>
    </w:p>
    <w:p w:rsidR="00F53237" w:rsidRPr="00571ED0" w:rsidRDefault="00F53237" w:rsidP="009837FD">
      <w:pPr>
        <w:spacing w:after="0"/>
        <w:rPr>
          <w:sz w:val="24"/>
          <w:szCs w:val="24"/>
          <w:lang/>
        </w:rPr>
      </w:pPr>
      <w:r w:rsidRPr="006F1EF9">
        <w:rPr>
          <w:sz w:val="24"/>
          <w:szCs w:val="24"/>
          <w:lang/>
        </w:rPr>
        <w:pict>
          <v:shape id="_x0000_i1061" type="#_x0000_t75" style="width:20.25pt;height:18pt">
            <v:imagedata r:id="rId22" o:title=""/>
          </v:shape>
        </w:pict>
      </w:r>
      <w:r w:rsidRPr="00571ED0">
        <w:rPr>
          <w:sz w:val="24"/>
          <w:szCs w:val="24"/>
          <w:lang/>
        </w:rPr>
        <w:t xml:space="preserve">Antifreeze/windshield washer fluid </w:t>
      </w:r>
    </w:p>
    <w:p w:rsidR="00F53237" w:rsidRPr="00571ED0" w:rsidRDefault="00F53237" w:rsidP="009837FD">
      <w:pPr>
        <w:spacing w:after="0"/>
        <w:rPr>
          <w:sz w:val="24"/>
          <w:szCs w:val="24"/>
          <w:lang/>
        </w:rPr>
      </w:pPr>
      <w:r w:rsidRPr="006F1EF9">
        <w:rPr>
          <w:sz w:val="24"/>
          <w:szCs w:val="24"/>
          <w:lang/>
        </w:rPr>
        <w:pict>
          <v:shape id="_x0000_i1062" type="#_x0000_t75" style="width:20.25pt;height:18pt">
            <v:imagedata r:id="rId22" o:title=""/>
          </v:shape>
        </w:pict>
      </w:r>
      <w:r w:rsidRPr="00571ED0">
        <w:rPr>
          <w:sz w:val="24"/>
          <w:szCs w:val="24"/>
          <w:lang/>
        </w:rPr>
        <w:t xml:space="preserve">Tow rope </w:t>
      </w:r>
    </w:p>
    <w:p w:rsidR="00F53237" w:rsidRPr="00571ED0" w:rsidRDefault="00F53237" w:rsidP="009837FD">
      <w:pPr>
        <w:spacing w:after="0"/>
        <w:rPr>
          <w:sz w:val="24"/>
          <w:szCs w:val="24"/>
          <w:lang/>
        </w:rPr>
      </w:pPr>
      <w:r w:rsidRPr="006F1EF9">
        <w:rPr>
          <w:sz w:val="24"/>
          <w:szCs w:val="24"/>
          <w:lang/>
        </w:rPr>
        <w:pict>
          <v:shape id="_x0000_i1063" type="#_x0000_t75" style="width:20.25pt;height:18pt">
            <v:imagedata r:id="rId22" o:title=""/>
          </v:shape>
        </w:pict>
      </w:r>
      <w:r w:rsidRPr="00571ED0">
        <w:rPr>
          <w:sz w:val="24"/>
          <w:szCs w:val="24"/>
          <w:lang/>
        </w:rPr>
        <w:t xml:space="preserve">Jumper cables </w:t>
      </w:r>
    </w:p>
    <w:p w:rsidR="00F53237" w:rsidRPr="00571ED0" w:rsidRDefault="00F53237" w:rsidP="009837FD">
      <w:pPr>
        <w:spacing w:after="0"/>
        <w:rPr>
          <w:sz w:val="24"/>
          <w:szCs w:val="24"/>
          <w:lang/>
        </w:rPr>
      </w:pPr>
      <w:r w:rsidRPr="006F1EF9">
        <w:rPr>
          <w:sz w:val="24"/>
          <w:szCs w:val="24"/>
          <w:lang/>
        </w:rPr>
        <w:pict>
          <v:shape id="_x0000_i1064" type="#_x0000_t75" style="width:20.25pt;height:18pt">
            <v:imagedata r:id="rId22" o:title=""/>
          </v:shape>
        </w:pict>
      </w:r>
      <w:r w:rsidRPr="00571ED0">
        <w:rPr>
          <w:sz w:val="24"/>
          <w:szCs w:val="24"/>
          <w:lang/>
        </w:rPr>
        <w:t xml:space="preserve">Fire extinguisher </w:t>
      </w:r>
    </w:p>
    <w:p w:rsidR="00F53237" w:rsidRDefault="00F53237" w:rsidP="00516459">
      <w:pPr>
        <w:spacing w:after="0"/>
        <w:rPr>
          <w:sz w:val="24"/>
          <w:szCs w:val="24"/>
          <w:lang/>
        </w:rPr>
      </w:pPr>
      <w:r w:rsidRPr="006F1EF9">
        <w:rPr>
          <w:sz w:val="24"/>
          <w:szCs w:val="24"/>
          <w:lang/>
        </w:rPr>
        <w:pict>
          <v:shape id="_x0000_i1065" type="#_x0000_t75" style="width:20.25pt;height:18pt">
            <v:imagedata r:id="rId22" o:title=""/>
          </v:shape>
        </w:pict>
      </w:r>
      <w:r>
        <w:rPr>
          <w:sz w:val="24"/>
          <w:szCs w:val="24"/>
          <w:lang/>
        </w:rPr>
        <w:t xml:space="preserve">Warning light or road flares </w:t>
      </w:r>
    </w:p>
    <w:p w:rsidR="00F53237" w:rsidRPr="00516459" w:rsidRDefault="00F53237" w:rsidP="00516459">
      <w:pPr>
        <w:spacing w:after="0"/>
        <w:rPr>
          <w:sz w:val="24"/>
          <w:szCs w:val="24"/>
          <w:lang/>
        </w:rPr>
      </w:pPr>
    </w:p>
    <w:p w:rsidR="00F53237" w:rsidRDefault="00F53237">
      <w:pPr>
        <w:rPr>
          <w:rFonts w:ascii="Calibri Light" w:hAnsi="Calibri Light"/>
          <w:color w:val="2E74B5"/>
          <w:sz w:val="26"/>
          <w:szCs w:val="26"/>
          <w:lang/>
        </w:rPr>
      </w:pPr>
      <w:bookmarkStart w:id="40" w:name="_Appendix_3:_Rotary"/>
      <w:bookmarkEnd w:id="40"/>
      <w:r>
        <w:rPr>
          <w:lang/>
        </w:rPr>
        <w:br w:type="page"/>
      </w:r>
    </w:p>
    <w:p w:rsidR="00F53237" w:rsidRPr="007C2D08" w:rsidRDefault="00F53237" w:rsidP="004E7848">
      <w:pPr>
        <w:pStyle w:val="Heading2"/>
        <w:spacing w:before="0"/>
        <w:rPr>
          <w:b/>
        </w:rPr>
      </w:pPr>
      <w:bookmarkStart w:id="41" w:name="_Appendix_7:_Preparing"/>
      <w:bookmarkStart w:id="42" w:name="_Toc456122911"/>
      <w:bookmarkEnd w:id="41"/>
      <w:r w:rsidRPr="009837FD">
        <w:t xml:space="preserve">Appendix </w:t>
      </w:r>
      <w:r>
        <w:t>7</w:t>
      </w:r>
      <w:r w:rsidRPr="009837FD">
        <w:t xml:space="preserve">: </w:t>
      </w:r>
      <w:bookmarkStart w:id="43" w:name="_Toc456122912"/>
      <w:bookmarkEnd w:id="42"/>
      <w:r w:rsidRPr="009837FD">
        <w:t>Preparing a Family Emergency Kit</w:t>
      </w:r>
      <w:r>
        <w:t xml:space="preserve"> the “</w:t>
      </w:r>
      <w:r w:rsidRPr="007C2D08">
        <w:t>Anatomy of a First Aid Kit</w:t>
      </w:r>
      <w:bookmarkEnd w:id="43"/>
      <w:r>
        <w:t>”</w:t>
      </w:r>
    </w:p>
    <w:p w:rsidR="00F53237" w:rsidRDefault="00F53237" w:rsidP="009837FD">
      <w:pPr>
        <w:spacing w:after="0" w:line="240" w:lineRule="auto"/>
        <w:rPr>
          <w:sz w:val="24"/>
          <w:szCs w:val="24"/>
          <w:lang/>
        </w:rPr>
      </w:pPr>
    </w:p>
    <w:p w:rsidR="00F53237" w:rsidRPr="00EB5014" w:rsidRDefault="00F53237" w:rsidP="009837FD">
      <w:pPr>
        <w:rPr>
          <w:sz w:val="24"/>
          <w:szCs w:val="24"/>
        </w:rPr>
      </w:pPr>
      <w:r w:rsidRPr="00EB5014">
        <w:rPr>
          <w:sz w:val="24"/>
          <w:szCs w:val="24"/>
          <w:lang/>
        </w:rPr>
        <w:t xml:space="preserve">It is your responsibility to start gathering supplies and start thinking about what your family will need for at least 72 hours in an emergency. </w:t>
      </w:r>
      <w:r w:rsidRPr="00EB5014">
        <w:rPr>
          <w:sz w:val="24"/>
          <w:szCs w:val="24"/>
        </w:rPr>
        <w:t xml:space="preserve">First aid kits come in many shapes and sizes. You can also make your own. Some kits are designed for specific activities, such as hiking, camping or boating. </w:t>
      </w:r>
      <w:r w:rsidRPr="00EB5014">
        <w:rPr>
          <w:sz w:val="24"/>
          <w:szCs w:val="24"/>
          <w:lang/>
        </w:rPr>
        <w:t>The American Red Cross provides the following information on their website</w:t>
      </w:r>
      <w:r w:rsidRPr="00EB5014">
        <w:rPr>
          <w:rStyle w:val="FootnoteReference"/>
          <w:sz w:val="24"/>
          <w:szCs w:val="24"/>
          <w:lang/>
        </w:rPr>
        <w:footnoteReference w:id="7"/>
      </w:r>
      <w:r w:rsidRPr="00EB5014">
        <w:rPr>
          <w:sz w:val="24"/>
          <w:szCs w:val="24"/>
          <w:lang/>
        </w:rPr>
        <w:t xml:space="preserve">: </w:t>
      </w:r>
    </w:p>
    <w:p w:rsidR="00F53237" w:rsidRPr="00EB5014" w:rsidRDefault="00F53237" w:rsidP="007C2D08">
      <w:pPr>
        <w:spacing w:after="0"/>
        <w:rPr>
          <w:b/>
          <w:bCs/>
          <w:sz w:val="24"/>
          <w:szCs w:val="24"/>
        </w:rPr>
      </w:pPr>
      <w:r w:rsidRPr="00EB5014">
        <w:rPr>
          <w:b/>
          <w:bCs/>
          <w:sz w:val="24"/>
          <w:szCs w:val="24"/>
        </w:rPr>
        <w:t>A well-stocked first aid kit is a handy thing to have. To be prepared for emergencies:</w:t>
      </w:r>
    </w:p>
    <w:p w:rsidR="00F53237" w:rsidRPr="00EB5014" w:rsidRDefault="00F53237" w:rsidP="007C2D08">
      <w:pPr>
        <w:numPr>
          <w:ilvl w:val="0"/>
          <w:numId w:val="12"/>
        </w:numPr>
        <w:spacing w:after="0"/>
        <w:rPr>
          <w:sz w:val="24"/>
          <w:szCs w:val="24"/>
        </w:rPr>
      </w:pPr>
      <w:r w:rsidRPr="00EB5014">
        <w:rPr>
          <w:sz w:val="24"/>
          <w:szCs w:val="24"/>
        </w:rPr>
        <w:t>Keep a first aid kit in your home and in your car.</w:t>
      </w:r>
    </w:p>
    <w:p w:rsidR="00F53237" w:rsidRPr="00EB5014" w:rsidRDefault="00F53237" w:rsidP="007C2D08">
      <w:pPr>
        <w:numPr>
          <w:ilvl w:val="0"/>
          <w:numId w:val="12"/>
        </w:numPr>
        <w:spacing w:after="0"/>
        <w:rPr>
          <w:sz w:val="24"/>
          <w:szCs w:val="24"/>
        </w:rPr>
      </w:pPr>
      <w:r w:rsidRPr="00EB5014">
        <w:rPr>
          <w:sz w:val="24"/>
          <w:szCs w:val="24"/>
        </w:rPr>
        <w:t>Carry a first aid kit with you or know where you can find one.</w:t>
      </w:r>
    </w:p>
    <w:p w:rsidR="00F53237" w:rsidRPr="00EB5014" w:rsidRDefault="00F53237" w:rsidP="007C2D08">
      <w:pPr>
        <w:numPr>
          <w:ilvl w:val="0"/>
          <w:numId w:val="12"/>
        </w:numPr>
        <w:spacing w:after="0"/>
        <w:rPr>
          <w:sz w:val="24"/>
          <w:szCs w:val="24"/>
        </w:rPr>
      </w:pPr>
      <w:r w:rsidRPr="00EB5014">
        <w:rPr>
          <w:sz w:val="24"/>
          <w:szCs w:val="24"/>
        </w:rPr>
        <w:t>Find out the location of first aid kits where you work.</w:t>
      </w:r>
    </w:p>
    <w:p w:rsidR="00F53237" w:rsidRPr="00EB5014" w:rsidRDefault="00F53237" w:rsidP="007C2D08">
      <w:pPr>
        <w:spacing w:after="0"/>
        <w:rPr>
          <w:sz w:val="24"/>
          <w:szCs w:val="24"/>
        </w:rPr>
      </w:pPr>
    </w:p>
    <w:p w:rsidR="00F53237" w:rsidRPr="00EB5014" w:rsidRDefault="00F53237" w:rsidP="00EB5014">
      <w:pPr>
        <w:spacing w:after="0"/>
        <w:rPr>
          <w:b/>
          <w:bCs/>
          <w:sz w:val="24"/>
          <w:szCs w:val="24"/>
        </w:rPr>
      </w:pPr>
      <w:r w:rsidRPr="00EB5014">
        <w:rPr>
          <w:b/>
          <w:bCs/>
          <w:sz w:val="24"/>
          <w:szCs w:val="24"/>
        </w:rPr>
        <w:t>Whether you buy a first aid kit or put one together, make sure it has all the items you may need:</w:t>
      </w:r>
    </w:p>
    <w:p w:rsidR="00F53237" w:rsidRPr="00EB5014" w:rsidRDefault="00F53237" w:rsidP="00EB5014">
      <w:pPr>
        <w:numPr>
          <w:ilvl w:val="0"/>
          <w:numId w:val="13"/>
        </w:numPr>
        <w:spacing w:after="0"/>
        <w:rPr>
          <w:sz w:val="24"/>
          <w:szCs w:val="24"/>
        </w:rPr>
      </w:pPr>
      <w:r w:rsidRPr="00EB5014">
        <w:rPr>
          <w:sz w:val="24"/>
          <w:szCs w:val="24"/>
        </w:rPr>
        <w:t>Include any personal items such as medications and emergency phone numbers or other items your health-care provider may suggest.</w:t>
      </w:r>
    </w:p>
    <w:p w:rsidR="00F53237" w:rsidRPr="00EB5014" w:rsidRDefault="00F53237" w:rsidP="007C2D08">
      <w:pPr>
        <w:numPr>
          <w:ilvl w:val="0"/>
          <w:numId w:val="13"/>
        </w:numPr>
        <w:spacing w:after="0"/>
        <w:rPr>
          <w:sz w:val="24"/>
          <w:szCs w:val="24"/>
        </w:rPr>
      </w:pPr>
      <w:r w:rsidRPr="00EB5014">
        <w:rPr>
          <w:sz w:val="24"/>
          <w:szCs w:val="24"/>
        </w:rPr>
        <w:t>Check the kit regularly.</w:t>
      </w:r>
    </w:p>
    <w:p w:rsidR="00F53237" w:rsidRPr="00EB5014" w:rsidRDefault="00F53237" w:rsidP="007C2D08">
      <w:pPr>
        <w:numPr>
          <w:ilvl w:val="0"/>
          <w:numId w:val="13"/>
        </w:numPr>
        <w:spacing w:after="0"/>
        <w:rPr>
          <w:sz w:val="24"/>
          <w:szCs w:val="24"/>
        </w:rPr>
      </w:pPr>
      <w:r w:rsidRPr="00EB5014">
        <w:rPr>
          <w:sz w:val="24"/>
          <w:szCs w:val="24"/>
        </w:rPr>
        <w:t xml:space="preserve">Make sure the flashlight batteries work.  </w:t>
      </w:r>
    </w:p>
    <w:p w:rsidR="00F53237" w:rsidRDefault="00F53237" w:rsidP="007C2D08">
      <w:pPr>
        <w:numPr>
          <w:ilvl w:val="0"/>
          <w:numId w:val="13"/>
        </w:numPr>
        <w:spacing w:after="0"/>
        <w:rPr>
          <w:sz w:val="24"/>
          <w:szCs w:val="24"/>
        </w:rPr>
      </w:pPr>
      <w:r w:rsidRPr="00EB5014">
        <w:rPr>
          <w:sz w:val="24"/>
          <w:szCs w:val="24"/>
        </w:rPr>
        <w:t>Check expiration dates and replace any used or out-of-date contents.</w:t>
      </w:r>
    </w:p>
    <w:p w:rsidR="00F53237" w:rsidRDefault="00F53237" w:rsidP="00EB5014">
      <w:pPr>
        <w:spacing w:after="0"/>
        <w:rPr>
          <w:sz w:val="24"/>
          <w:szCs w:val="24"/>
        </w:rPr>
      </w:pPr>
    </w:p>
    <w:p w:rsidR="00F53237" w:rsidRPr="00EB5014" w:rsidRDefault="00F53237" w:rsidP="00EB5014">
      <w:pPr>
        <w:spacing w:after="0"/>
        <w:jc w:val="center"/>
        <w:rPr>
          <w:sz w:val="24"/>
          <w:szCs w:val="24"/>
        </w:rPr>
      </w:pPr>
      <w:r w:rsidRPr="007E465B">
        <w:rPr>
          <w:noProof/>
        </w:rPr>
        <w:pict>
          <v:shape id="Picture 22" o:spid="_x0000_i1066" type="#_x0000_t75" alt="Red Cross FRX2 Eton Emergency Radio" style="width:153pt;height:137.25pt;visibility:visible" o:bordertopcolor="#ffc000" o:borderleftcolor="#ffc000" o:borderbottomcolor="#ffc000" o:borderrightcolor="#ffc000">
            <v:imagedata r:id="rId23" o:title=""/>
            <w10:bordertop type="single" width="40"/>
            <w10:borderleft type="single" width="40"/>
            <w10:borderbottom type="single" width="40"/>
            <w10:borderright type="single" width="40"/>
          </v:shape>
        </w:pict>
      </w:r>
    </w:p>
    <w:p w:rsidR="00F53237" w:rsidRPr="00EB5014" w:rsidRDefault="00F53237" w:rsidP="007C2D08">
      <w:pPr>
        <w:spacing w:after="0"/>
        <w:rPr>
          <w:b/>
          <w:bCs/>
          <w:sz w:val="24"/>
          <w:szCs w:val="24"/>
        </w:rPr>
      </w:pPr>
    </w:p>
    <w:p w:rsidR="00F53237" w:rsidRPr="00EB5014" w:rsidRDefault="00F53237" w:rsidP="007C2D08">
      <w:pPr>
        <w:spacing w:after="0"/>
        <w:rPr>
          <w:b/>
          <w:bCs/>
          <w:sz w:val="24"/>
          <w:szCs w:val="24"/>
        </w:rPr>
      </w:pPr>
      <w:r w:rsidRPr="00EB5014">
        <w:rPr>
          <w:b/>
          <w:bCs/>
          <w:sz w:val="24"/>
          <w:szCs w:val="24"/>
        </w:rPr>
        <w:t>The Red Cross recommends that all first aid kits for a family of four include the following:</w:t>
      </w:r>
    </w:p>
    <w:p w:rsidR="00F53237" w:rsidRPr="00EB5014" w:rsidRDefault="00F53237" w:rsidP="007C2D08">
      <w:pPr>
        <w:numPr>
          <w:ilvl w:val="0"/>
          <w:numId w:val="14"/>
        </w:numPr>
        <w:spacing w:after="0"/>
        <w:rPr>
          <w:sz w:val="24"/>
          <w:szCs w:val="24"/>
        </w:rPr>
      </w:pPr>
      <w:r w:rsidRPr="00EB5014">
        <w:rPr>
          <w:sz w:val="24"/>
          <w:szCs w:val="24"/>
        </w:rPr>
        <w:t>2 absorbent compress dressings (5 x 9 inches)</w:t>
      </w:r>
    </w:p>
    <w:p w:rsidR="00F53237" w:rsidRPr="00EB5014" w:rsidRDefault="00F53237" w:rsidP="007C2D08">
      <w:pPr>
        <w:numPr>
          <w:ilvl w:val="0"/>
          <w:numId w:val="14"/>
        </w:numPr>
        <w:spacing w:after="0"/>
        <w:rPr>
          <w:sz w:val="24"/>
          <w:szCs w:val="24"/>
        </w:rPr>
      </w:pPr>
      <w:r w:rsidRPr="00EB5014">
        <w:rPr>
          <w:sz w:val="24"/>
          <w:szCs w:val="24"/>
        </w:rPr>
        <w:t>25 adhesive bandages (assorted sizes)</w:t>
      </w:r>
    </w:p>
    <w:p w:rsidR="00F53237" w:rsidRPr="00EB5014" w:rsidRDefault="00F53237" w:rsidP="007C2D08">
      <w:pPr>
        <w:numPr>
          <w:ilvl w:val="0"/>
          <w:numId w:val="14"/>
        </w:numPr>
        <w:spacing w:after="0"/>
        <w:rPr>
          <w:sz w:val="24"/>
          <w:szCs w:val="24"/>
        </w:rPr>
      </w:pPr>
      <w:r w:rsidRPr="00EB5014">
        <w:rPr>
          <w:sz w:val="24"/>
          <w:szCs w:val="24"/>
        </w:rPr>
        <w:t>1 adhesive cloth tape (10 yards x 1 inch)</w:t>
      </w:r>
    </w:p>
    <w:p w:rsidR="00F53237" w:rsidRPr="00EB5014" w:rsidRDefault="00F53237" w:rsidP="007C2D08">
      <w:pPr>
        <w:numPr>
          <w:ilvl w:val="0"/>
          <w:numId w:val="14"/>
        </w:numPr>
        <w:spacing w:after="0"/>
        <w:rPr>
          <w:sz w:val="24"/>
          <w:szCs w:val="24"/>
        </w:rPr>
      </w:pPr>
      <w:r w:rsidRPr="00EB5014">
        <w:rPr>
          <w:sz w:val="24"/>
          <w:szCs w:val="24"/>
        </w:rPr>
        <w:t>5 antibiotic ointment packets (approximately 1 gram)</w:t>
      </w:r>
    </w:p>
    <w:p w:rsidR="00F53237" w:rsidRPr="00EB5014" w:rsidRDefault="00F53237" w:rsidP="007C2D08">
      <w:pPr>
        <w:numPr>
          <w:ilvl w:val="0"/>
          <w:numId w:val="14"/>
        </w:numPr>
        <w:spacing w:after="0"/>
        <w:rPr>
          <w:sz w:val="24"/>
          <w:szCs w:val="24"/>
        </w:rPr>
      </w:pPr>
      <w:r w:rsidRPr="00EB5014">
        <w:rPr>
          <w:sz w:val="24"/>
          <w:szCs w:val="24"/>
        </w:rPr>
        <w:t>5 antiseptic wipe packets</w:t>
      </w:r>
    </w:p>
    <w:p w:rsidR="00F53237" w:rsidRPr="00EB5014" w:rsidRDefault="00F53237" w:rsidP="007C2D08">
      <w:pPr>
        <w:numPr>
          <w:ilvl w:val="0"/>
          <w:numId w:val="14"/>
        </w:numPr>
        <w:spacing w:after="0"/>
        <w:rPr>
          <w:sz w:val="24"/>
          <w:szCs w:val="24"/>
        </w:rPr>
      </w:pPr>
      <w:r w:rsidRPr="00EB5014">
        <w:rPr>
          <w:sz w:val="24"/>
          <w:szCs w:val="24"/>
        </w:rPr>
        <w:t>2 packets of aspirin (81 mg each)</w:t>
      </w:r>
    </w:p>
    <w:p w:rsidR="00F53237" w:rsidRPr="00EB5014" w:rsidRDefault="00F53237" w:rsidP="007C2D08">
      <w:pPr>
        <w:numPr>
          <w:ilvl w:val="0"/>
          <w:numId w:val="14"/>
        </w:numPr>
        <w:spacing w:after="0"/>
        <w:rPr>
          <w:sz w:val="24"/>
          <w:szCs w:val="24"/>
        </w:rPr>
      </w:pPr>
      <w:hyperlink r:id="rId24" w:tgtFrame="_blank" w:history="1">
        <w:r w:rsidRPr="00EB5014">
          <w:rPr>
            <w:rStyle w:val="Hyperlink"/>
            <w:sz w:val="24"/>
            <w:szCs w:val="24"/>
          </w:rPr>
          <w:t>1 blanket (space blanket) </w:t>
        </w:r>
      </w:hyperlink>
      <w:hyperlink r:id="rId25" w:tgtFrame="_blank" w:history="1">
        <w:r w:rsidRPr="00EB5014">
          <w:rPr>
            <w:rStyle w:val="Hyperlink"/>
            <w:b/>
            <w:bCs/>
            <w:sz w:val="24"/>
            <w:szCs w:val="24"/>
          </w:rPr>
          <w:t>[Available on the Red Cross Store]</w:t>
        </w:r>
      </w:hyperlink>
    </w:p>
    <w:p w:rsidR="00F53237" w:rsidRPr="00EB5014" w:rsidRDefault="00F53237" w:rsidP="007C2D08">
      <w:pPr>
        <w:numPr>
          <w:ilvl w:val="0"/>
          <w:numId w:val="14"/>
        </w:numPr>
        <w:spacing w:after="0"/>
        <w:rPr>
          <w:sz w:val="24"/>
          <w:szCs w:val="24"/>
        </w:rPr>
      </w:pPr>
      <w:r w:rsidRPr="00EB5014">
        <w:rPr>
          <w:sz w:val="24"/>
          <w:szCs w:val="24"/>
        </w:rPr>
        <w:t>1 breathing barrier (with one-way valve)</w:t>
      </w:r>
    </w:p>
    <w:p w:rsidR="00F53237" w:rsidRPr="00EB5014" w:rsidRDefault="00F53237" w:rsidP="007C2D08">
      <w:pPr>
        <w:numPr>
          <w:ilvl w:val="0"/>
          <w:numId w:val="14"/>
        </w:numPr>
        <w:spacing w:after="0"/>
        <w:rPr>
          <w:sz w:val="24"/>
          <w:szCs w:val="24"/>
        </w:rPr>
      </w:pPr>
      <w:r w:rsidRPr="00EB5014">
        <w:rPr>
          <w:sz w:val="24"/>
          <w:szCs w:val="24"/>
        </w:rPr>
        <w:t>1 instant cold compress</w:t>
      </w:r>
    </w:p>
    <w:p w:rsidR="00F53237" w:rsidRPr="00EB5014" w:rsidRDefault="00F53237" w:rsidP="007C2D08">
      <w:pPr>
        <w:numPr>
          <w:ilvl w:val="0"/>
          <w:numId w:val="14"/>
        </w:numPr>
        <w:spacing w:after="0"/>
        <w:rPr>
          <w:sz w:val="24"/>
          <w:szCs w:val="24"/>
        </w:rPr>
      </w:pPr>
      <w:r w:rsidRPr="00EB5014">
        <w:rPr>
          <w:sz w:val="24"/>
          <w:szCs w:val="24"/>
        </w:rPr>
        <w:t>2 pair of nonlatex gloves (size: large)</w:t>
      </w:r>
    </w:p>
    <w:p w:rsidR="00F53237" w:rsidRPr="00EB5014" w:rsidRDefault="00F53237" w:rsidP="007C2D08">
      <w:pPr>
        <w:numPr>
          <w:ilvl w:val="0"/>
          <w:numId w:val="14"/>
        </w:numPr>
        <w:spacing w:after="0"/>
        <w:rPr>
          <w:sz w:val="24"/>
          <w:szCs w:val="24"/>
        </w:rPr>
      </w:pPr>
      <w:r w:rsidRPr="00EB5014">
        <w:rPr>
          <w:sz w:val="24"/>
          <w:szCs w:val="24"/>
        </w:rPr>
        <w:t>2 hydrocortisone ointment packets (approximately 1 gram each)</w:t>
      </w:r>
    </w:p>
    <w:p w:rsidR="00F53237" w:rsidRPr="00EB5014" w:rsidRDefault="00F53237" w:rsidP="007C2D08">
      <w:pPr>
        <w:numPr>
          <w:ilvl w:val="0"/>
          <w:numId w:val="14"/>
        </w:numPr>
        <w:spacing w:after="0"/>
        <w:rPr>
          <w:sz w:val="24"/>
          <w:szCs w:val="24"/>
        </w:rPr>
      </w:pPr>
      <w:r w:rsidRPr="00EB5014">
        <w:rPr>
          <w:sz w:val="24"/>
          <w:szCs w:val="24"/>
        </w:rPr>
        <w:t>Scissors</w:t>
      </w:r>
    </w:p>
    <w:p w:rsidR="00F53237" w:rsidRPr="00EB5014" w:rsidRDefault="00F53237" w:rsidP="007C2D08">
      <w:pPr>
        <w:numPr>
          <w:ilvl w:val="0"/>
          <w:numId w:val="14"/>
        </w:numPr>
        <w:spacing w:after="0"/>
        <w:rPr>
          <w:sz w:val="24"/>
          <w:szCs w:val="24"/>
        </w:rPr>
      </w:pPr>
      <w:r w:rsidRPr="00EB5014">
        <w:rPr>
          <w:sz w:val="24"/>
          <w:szCs w:val="24"/>
        </w:rPr>
        <w:t>1 roller bandage (3 inches wide)</w:t>
      </w:r>
    </w:p>
    <w:p w:rsidR="00F53237" w:rsidRPr="00EB5014" w:rsidRDefault="00F53237" w:rsidP="007C2D08">
      <w:pPr>
        <w:numPr>
          <w:ilvl w:val="0"/>
          <w:numId w:val="14"/>
        </w:numPr>
        <w:spacing w:after="0"/>
        <w:rPr>
          <w:sz w:val="24"/>
          <w:szCs w:val="24"/>
        </w:rPr>
      </w:pPr>
      <w:r w:rsidRPr="00EB5014">
        <w:rPr>
          <w:sz w:val="24"/>
          <w:szCs w:val="24"/>
        </w:rPr>
        <w:t>1 roller bandage (4 inches wide)</w:t>
      </w:r>
    </w:p>
    <w:p w:rsidR="00F53237" w:rsidRPr="00EB5014" w:rsidRDefault="00F53237" w:rsidP="007C2D08">
      <w:pPr>
        <w:numPr>
          <w:ilvl w:val="0"/>
          <w:numId w:val="14"/>
        </w:numPr>
        <w:spacing w:after="0"/>
        <w:rPr>
          <w:sz w:val="24"/>
          <w:szCs w:val="24"/>
        </w:rPr>
      </w:pPr>
      <w:hyperlink r:id="rId26" w:tgtFrame="_blank" w:history="1">
        <w:r w:rsidRPr="00EB5014">
          <w:rPr>
            <w:rStyle w:val="Hyperlink"/>
            <w:sz w:val="24"/>
            <w:szCs w:val="24"/>
          </w:rPr>
          <w:t>5 sterile gauze pads (3 x 3 inches) </w:t>
        </w:r>
      </w:hyperlink>
      <w:hyperlink r:id="rId27" w:tgtFrame="_blank" w:history="1">
        <w:r w:rsidRPr="00EB5014">
          <w:rPr>
            <w:rStyle w:val="Hyperlink"/>
            <w:b/>
            <w:bCs/>
            <w:sz w:val="24"/>
            <w:szCs w:val="24"/>
          </w:rPr>
          <w:t>[Available on the Red Cross Store]</w:t>
        </w:r>
      </w:hyperlink>
    </w:p>
    <w:p w:rsidR="00F53237" w:rsidRPr="00EB5014" w:rsidRDefault="00F53237" w:rsidP="007C2D08">
      <w:pPr>
        <w:numPr>
          <w:ilvl w:val="0"/>
          <w:numId w:val="14"/>
        </w:numPr>
        <w:spacing w:after="0"/>
        <w:rPr>
          <w:sz w:val="24"/>
          <w:szCs w:val="24"/>
        </w:rPr>
      </w:pPr>
      <w:r w:rsidRPr="00EB5014">
        <w:rPr>
          <w:sz w:val="24"/>
          <w:szCs w:val="24"/>
        </w:rPr>
        <w:t>5 sterile gauze pads (4 x 4 inches)</w:t>
      </w:r>
    </w:p>
    <w:p w:rsidR="00F53237" w:rsidRPr="00EB5014" w:rsidRDefault="00F53237" w:rsidP="007C2D08">
      <w:pPr>
        <w:numPr>
          <w:ilvl w:val="0"/>
          <w:numId w:val="14"/>
        </w:numPr>
        <w:spacing w:after="0"/>
        <w:rPr>
          <w:sz w:val="24"/>
          <w:szCs w:val="24"/>
        </w:rPr>
      </w:pPr>
      <w:r w:rsidRPr="00EB5014">
        <w:rPr>
          <w:sz w:val="24"/>
          <w:szCs w:val="24"/>
        </w:rPr>
        <w:t>Oral thermometer (non-mercury/nonglass)</w:t>
      </w:r>
    </w:p>
    <w:p w:rsidR="00F53237" w:rsidRPr="00EB5014" w:rsidRDefault="00F53237" w:rsidP="007C2D08">
      <w:pPr>
        <w:numPr>
          <w:ilvl w:val="0"/>
          <w:numId w:val="14"/>
        </w:numPr>
        <w:spacing w:after="0"/>
        <w:rPr>
          <w:sz w:val="24"/>
          <w:szCs w:val="24"/>
        </w:rPr>
      </w:pPr>
      <w:r w:rsidRPr="00EB5014">
        <w:rPr>
          <w:sz w:val="24"/>
          <w:szCs w:val="24"/>
        </w:rPr>
        <w:t>2 triangular bandages</w:t>
      </w:r>
    </w:p>
    <w:p w:rsidR="00F53237" w:rsidRPr="00EB5014" w:rsidRDefault="00F53237" w:rsidP="007C2D08">
      <w:pPr>
        <w:numPr>
          <w:ilvl w:val="0"/>
          <w:numId w:val="14"/>
        </w:numPr>
        <w:spacing w:after="0"/>
        <w:rPr>
          <w:sz w:val="24"/>
          <w:szCs w:val="24"/>
        </w:rPr>
      </w:pPr>
      <w:r w:rsidRPr="00EB5014">
        <w:rPr>
          <w:sz w:val="24"/>
          <w:szCs w:val="24"/>
        </w:rPr>
        <w:t>Tweezers</w:t>
      </w:r>
    </w:p>
    <w:p w:rsidR="00F53237" w:rsidRDefault="00F53237" w:rsidP="00EB5014">
      <w:pPr>
        <w:numPr>
          <w:ilvl w:val="0"/>
          <w:numId w:val="14"/>
        </w:numPr>
        <w:spacing w:after="0"/>
        <w:rPr>
          <w:sz w:val="24"/>
          <w:szCs w:val="24"/>
        </w:rPr>
      </w:pPr>
      <w:hyperlink r:id="rId28" w:tgtFrame="_blank" w:history="1">
        <w:r w:rsidRPr="00EB5014">
          <w:rPr>
            <w:rStyle w:val="Hyperlink"/>
            <w:sz w:val="24"/>
            <w:szCs w:val="24"/>
          </w:rPr>
          <w:t>First aid instruction booklet </w:t>
        </w:r>
      </w:hyperlink>
      <w:hyperlink r:id="rId29" w:tgtFrame="_blank" w:history="1">
        <w:r w:rsidRPr="00EB5014">
          <w:rPr>
            <w:rStyle w:val="Hyperlink"/>
            <w:b/>
            <w:bCs/>
            <w:sz w:val="24"/>
            <w:szCs w:val="24"/>
          </w:rPr>
          <w:t>[Available on the Red Cross Store]</w:t>
        </w:r>
      </w:hyperlink>
    </w:p>
    <w:p w:rsidR="00F53237" w:rsidRDefault="00F53237" w:rsidP="00EB5014">
      <w:pPr>
        <w:spacing w:after="0"/>
        <w:rPr>
          <w:sz w:val="24"/>
          <w:szCs w:val="24"/>
        </w:rPr>
      </w:pPr>
    </w:p>
    <w:p w:rsidR="00F53237" w:rsidRDefault="00F53237" w:rsidP="00EB5014">
      <w:pPr>
        <w:spacing w:after="0"/>
        <w:jc w:val="center"/>
        <w:rPr>
          <w:sz w:val="24"/>
          <w:szCs w:val="24"/>
          <w:lang/>
        </w:rPr>
      </w:pPr>
    </w:p>
    <w:p w:rsidR="00F53237" w:rsidRDefault="00F53237" w:rsidP="00EB5014">
      <w:pPr>
        <w:spacing w:after="0"/>
        <w:rPr>
          <w:sz w:val="24"/>
          <w:szCs w:val="24"/>
          <w:lang/>
        </w:rPr>
      </w:pPr>
      <w:r w:rsidRPr="007E465B">
        <w:rPr>
          <w:noProof/>
        </w:rPr>
        <w:pict>
          <v:shape id="Picture 23" o:spid="_x0000_i1067" type="#_x0000_t75" alt="Red Cross disaster emergency kit" style="width:188.25pt;height:129pt;visibility:visible" o:bordertopcolor="#ffc000" o:borderleftcolor="#ffc000" o:borderbottomcolor="#ffc000" o:borderrightcolor="#ffc000">
            <v:imagedata r:id="rId30" o:title=""/>
            <w10:bordertop type="single" width="40"/>
            <w10:borderleft type="single" width="40"/>
            <w10:borderbottom type="single" width="40"/>
            <w10:borderright type="single" width="40"/>
          </v:shape>
        </w:pict>
      </w:r>
      <w:r>
        <w:rPr>
          <w:sz w:val="24"/>
          <w:szCs w:val="24"/>
          <w:lang/>
        </w:rPr>
        <w:tab/>
      </w:r>
      <w:r>
        <w:rPr>
          <w:sz w:val="24"/>
          <w:szCs w:val="24"/>
          <w:lang/>
        </w:rPr>
        <w:tab/>
      </w:r>
      <w:r w:rsidRPr="007E465B">
        <w:rPr>
          <w:noProof/>
        </w:rPr>
        <w:pict>
          <v:shape id="Picture 24" o:spid="_x0000_i1068" type="#_x0000_t75" alt="http://www.survival-supply.com/images/safety/RC622F.jpg" style="width:200.25pt;height:200.25pt;visibility:visible" o:bordertopcolor="#ffc000" o:borderleftcolor="#ffc000" o:borderbottomcolor="#ffc000" o:borderrightcolor="#ffc000">
            <v:imagedata r:id="rId31" o:title=""/>
            <w10:bordertop type="single" width="40"/>
            <w10:borderleft type="single" width="40"/>
            <w10:borderbottom type="single" width="40"/>
            <w10:borderright type="single" width="40"/>
          </v:shape>
        </w:pict>
      </w:r>
    </w:p>
    <w:p w:rsidR="00F53237" w:rsidRPr="00EB5014" w:rsidRDefault="00F53237" w:rsidP="00EB5014">
      <w:pPr>
        <w:spacing w:after="0"/>
        <w:rPr>
          <w:sz w:val="24"/>
          <w:szCs w:val="24"/>
        </w:rPr>
      </w:pPr>
      <w:r w:rsidRPr="00EB5014">
        <w:rPr>
          <w:sz w:val="24"/>
          <w:szCs w:val="24"/>
          <w:lang/>
        </w:rPr>
        <w:fldChar w:fldCharType="begin"/>
      </w:r>
      <w:r w:rsidRPr="00EB5014">
        <w:rPr>
          <w:sz w:val="24"/>
          <w:szCs w:val="24"/>
          <w:lang/>
        </w:rPr>
        <w:instrText xml:space="preserve"> HYPERLINK "http://www.getprepared.gc.ca/cnt/rsrcs/vds/prprng-kt-en.aspx" </w:instrText>
      </w:r>
      <w:r w:rsidRPr="00EB5014">
        <w:rPr>
          <w:sz w:val="24"/>
          <w:szCs w:val="24"/>
          <w:lang/>
        </w:rPr>
        <w:fldChar w:fldCharType="separate"/>
      </w:r>
    </w:p>
    <w:p w:rsidR="00F53237" w:rsidRPr="00EB5014" w:rsidRDefault="00F53237" w:rsidP="009837FD">
      <w:pPr>
        <w:spacing w:after="0" w:line="240" w:lineRule="auto"/>
        <w:rPr>
          <w:sz w:val="24"/>
          <w:szCs w:val="24"/>
        </w:rPr>
      </w:pPr>
      <w:r w:rsidRPr="00EB5014">
        <w:rPr>
          <w:color w:val="0000FF"/>
          <w:sz w:val="24"/>
          <w:szCs w:val="24"/>
          <w:u w:val="single"/>
          <w:lang/>
        </w:rPr>
        <w:t>View our short video "Preparing a Family Emergency Kit".</w:t>
      </w:r>
    </w:p>
    <w:p w:rsidR="00F53237" w:rsidRPr="00EB5014" w:rsidRDefault="00F53237" w:rsidP="009837FD">
      <w:pPr>
        <w:rPr>
          <w:sz w:val="24"/>
          <w:szCs w:val="24"/>
          <w:lang/>
        </w:rPr>
      </w:pPr>
      <w:r w:rsidRPr="00EB5014">
        <w:rPr>
          <w:sz w:val="24"/>
          <w:szCs w:val="24"/>
          <w:lang/>
        </w:rPr>
        <w:fldChar w:fldCharType="end"/>
      </w:r>
      <w:hyperlink r:id="rId32" w:history="1">
        <w:r w:rsidRPr="00EB5014">
          <w:rPr>
            <w:color w:val="0000FF"/>
            <w:sz w:val="24"/>
            <w:szCs w:val="24"/>
            <w:u w:val="single"/>
            <w:lang/>
          </w:rPr>
          <w:t>http://www.getprepared.gc.ca/cnt/rsrcs/vds/prprng-kt-en.aspx</w:t>
        </w:r>
      </w:hyperlink>
    </w:p>
    <w:sectPr w:rsidR="00F53237" w:rsidRPr="00EB5014" w:rsidSect="006F1EF9">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237" w:rsidRDefault="00F53237" w:rsidP="00571ED0">
      <w:pPr>
        <w:spacing w:after="0" w:line="240" w:lineRule="auto"/>
      </w:pPr>
      <w:r>
        <w:separator/>
      </w:r>
    </w:p>
  </w:endnote>
  <w:endnote w:type="continuationSeparator" w:id="0">
    <w:p w:rsidR="00F53237" w:rsidRDefault="00F53237" w:rsidP="00571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37" w:rsidRDefault="00F53237">
    <w:pPr>
      <w:pStyle w:val="Footer"/>
      <w:jc w:val="right"/>
    </w:pPr>
    <w:fldSimple w:instr=" PAGE   \* MERGEFORMAT ">
      <w:r>
        <w:rPr>
          <w:noProof/>
        </w:rPr>
        <w:t>21</w:t>
      </w:r>
    </w:fldSimple>
  </w:p>
  <w:p w:rsidR="00F53237" w:rsidRDefault="00F532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237" w:rsidRDefault="00F53237" w:rsidP="00571ED0">
      <w:pPr>
        <w:spacing w:after="0" w:line="240" w:lineRule="auto"/>
      </w:pPr>
      <w:r>
        <w:separator/>
      </w:r>
    </w:p>
  </w:footnote>
  <w:footnote w:type="continuationSeparator" w:id="0">
    <w:p w:rsidR="00F53237" w:rsidRDefault="00F53237" w:rsidP="00571ED0">
      <w:pPr>
        <w:spacing w:after="0" w:line="240" w:lineRule="auto"/>
      </w:pPr>
      <w:r>
        <w:continuationSeparator/>
      </w:r>
    </w:p>
  </w:footnote>
  <w:footnote w:id="1">
    <w:p w:rsidR="00F53237" w:rsidRDefault="00F53237" w:rsidP="00522750">
      <w:pPr>
        <w:pStyle w:val="FootnoteText"/>
      </w:pPr>
      <w:r>
        <w:rPr>
          <w:rStyle w:val="FootnoteReference"/>
        </w:rPr>
        <w:footnoteRef/>
      </w:r>
      <w:r>
        <w:t xml:space="preserve"> </w:t>
      </w:r>
      <w:hyperlink r:id="rId1" w:history="1">
        <w:r w:rsidRPr="00E75C27">
          <w:rPr>
            <w:rStyle w:val="Hyperlink"/>
          </w:rPr>
          <w:t>http://www.getprepared.gc.ca/cnt/kts/index-en.aspx</w:t>
        </w:r>
      </w:hyperlink>
      <w:r>
        <w:t xml:space="preserve"> </w:t>
      </w:r>
    </w:p>
  </w:footnote>
  <w:footnote w:id="2">
    <w:p w:rsidR="00F53237" w:rsidRDefault="00F53237" w:rsidP="00522750">
      <w:pPr>
        <w:pStyle w:val="FootnoteText"/>
      </w:pPr>
      <w:r>
        <w:rPr>
          <w:rStyle w:val="FootnoteReference"/>
        </w:rPr>
        <w:footnoteRef/>
      </w:r>
      <w:r>
        <w:t xml:space="preserve"> </w:t>
      </w:r>
      <w:hyperlink r:id="rId2" w:history="1">
        <w:r w:rsidRPr="00E75C27">
          <w:rPr>
            <w:rStyle w:val="Hyperlink"/>
          </w:rPr>
          <w:t>http://www.getprepared.gc.ca/cnt/kts/bsc-kt-en.aspx</w:t>
        </w:r>
      </w:hyperlink>
      <w:r>
        <w:t xml:space="preserve"> </w:t>
      </w:r>
    </w:p>
  </w:footnote>
  <w:footnote w:id="3">
    <w:p w:rsidR="00F53237" w:rsidRDefault="00F53237" w:rsidP="004E7848">
      <w:pPr>
        <w:pStyle w:val="FootnoteText"/>
      </w:pPr>
      <w:r>
        <w:rPr>
          <w:rStyle w:val="FootnoteReference"/>
        </w:rPr>
        <w:footnoteRef/>
      </w:r>
      <w:r>
        <w:t xml:space="preserve"> </w:t>
      </w:r>
      <w:hyperlink r:id="rId3" w:history="1">
        <w:r w:rsidRPr="00E75C27">
          <w:rPr>
            <w:rStyle w:val="Hyperlink"/>
          </w:rPr>
          <w:t>http://www.getprepared.gc.ca/cnt/kts/by-kt-en.aspx</w:t>
        </w:r>
      </w:hyperlink>
      <w:r>
        <w:t xml:space="preserve"> </w:t>
      </w:r>
    </w:p>
  </w:footnote>
  <w:footnote w:id="4">
    <w:p w:rsidR="00F53237" w:rsidRDefault="00F53237" w:rsidP="004E7848">
      <w:pPr>
        <w:pStyle w:val="FootnoteText"/>
      </w:pPr>
      <w:r>
        <w:rPr>
          <w:rStyle w:val="FootnoteReference"/>
        </w:rPr>
        <w:footnoteRef/>
      </w:r>
      <w:r>
        <w:t xml:space="preserve"> </w:t>
      </w:r>
      <w:hyperlink r:id="rId4" w:history="1">
        <w:r w:rsidRPr="00807CEF">
          <w:rPr>
            <w:rStyle w:val="Hyperlink"/>
          </w:rPr>
          <w:t>http://products.redcross.ca/category/3/emergency-preparedness</w:t>
        </w:r>
      </w:hyperlink>
      <w:r>
        <w:t xml:space="preserve"> </w:t>
      </w:r>
    </w:p>
  </w:footnote>
  <w:footnote w:id="5">
    <w:p w:rsidR="00F53237" w:rsidRDefault="00F53237" w:rsidP="009837FD">
      <w:pPr>
        <w:pStyle w:val="FootnoteText"/>
      </w:pPr>
      <w:r>
        <w:rPr>
          <w:rStyle w:val="FootnoteReference"/>
        </w:rPr>
        <w:footnoteRef/>
      </w:r>
      <w:r>
        <w:t xml:space="preserve"> </w:t>
      </w:r>
      <w:hyperlink r:id="rId5" w:history="1">
        <w:r w:rsidRPr="00E75C27">
          <w:rPr>
            <w:rStyle w:val="Hyperlink"/>
          </w:rPr>
          <w:t>http://www.getprepared.gc.ca/cnt/kts/ddtnl-en.aspx</w:t>
        </w:r>
      </w:hyperlink>
      <w:r>
        <w:t xml:space="preserve"> </w:t>
      </w:r>
    </w:p>
  </w:footnote>
  <w:footnote w:id="6">
    <w:p w:rsidR="00F53237" w:rsidRDefault="00F53237" w:rsidP="009837FD">
      <w:pPr>
        <w:pStyle w:val="FootnoteText"/>
      </w:pPr>
      <w:r>
        <w:rPr>
          <w:rStyle w:val="FootnoteReference"/>
        </w:rPr>
        <w:footnoteRef/>
      </w:r>
      <w:r>
        <w:t xml:space="preserve"> </w:t>
      </w:r>
      <w:hyperlink r:id="rId6" w:history="1">
        <w:r w:rsidRPr="00E75C27">
          <w:rPr>
            <w:rStyle w:val="Hyperlink"/>
          </w:rPr>
          <w:t>http://www.getprepared.gc.ca/cnt/kts/cr-kt-en.aspx</w:t>
        </w:r>
      </w:hyperlink>
      <w:r>
        <w:t xml:space="preserve"> </w:t>
      </w:r>
    </w:p>
  </w:footnote>
  <w:footnote w:id="7">
    <w:p w:rsidR="00F53237" w:rsidRDefault="00F53237">
      <w:pPr>
        <w:pStyle w:val="FootnoteText"/>
      </w:pPr>
      <w:r>
        <w:rPr>
          <w:rStyle w:val="FootnoteReference"/>
        </w:rPr>
        <w:footnoteRef/>
      </w:r>
      <w:r>
        <w:t xml:space="preserve"> </w:t>
      </w:r>
      <w:hyperlink r:id="rId7" w:history="1">
        <w:r w:rsidRPr="00DE6BC0">
          <w:rPr>
            <w:rStyle w:val="Hyperlink"/>
          </w:rPr>
          <w:t>http://www.redcross.org/prepare/location/home-family/get-kit/anatomy</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37" w:rsidRDefault="00F53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253064" o:spid="_x0000_s2049" type="#_x0000_t136" style="position:absolute;margin-left:0;margin-top:0;width:412.4pt;height:247.45pt;rotation:315;z-index:-251656192;mso-position-horizontal:center;mso-position-horizontal-relative:margin;mso-position-vertical:center;mso-position-vertical-relative:margin" o:allowincell="f" fillcolor="#7f7f7f"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18D"/>
    <w:multiLevelType w:val="hybridMultilevel"/>
    <w:tmpl w:val="9A6CC040"/>
    <w:lvl w:ilvl="0" w:tplc="E0329938">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C1A0E"/>
    <w:multiLevelType w:val="hybridMultilevel"/>
    <w:tmpl w:val="693E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04F9C"/>
    <w:multiLevelType w:val="multilevel"/>
    <w:tmpl w:val="92E0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B7380"/>
    <w:multiLevelType w:val="multilevel"/>
    <w:tmpl w:val="70AA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991081"/>
    <w:multiLevelType w:val="hybridMultilevel"/>
    <w:tmpl w:val="B2505BB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8822FFA"/>
    <w:multiLevelType w:val="hybridMultilevel"/>
    <w:tmpl w:val="B2887C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B87AF9"/>
    <w:multiLevelType w:val="hybridMultilevel"/>
    <w:tmpl w:val="C586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0F4A73"/>
    <w:multiLevelType w:val="hybridMultilevel"/>
    <w:tmpl w:val="BC46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9198E"/>
    <w:multiLevelType w:val="hybridMultilevel"/>
    <w:tmpl w:val="EE025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4C0A3B"/>
    <w:multiLevelType w:val="hybridMultilevel"/>
    <w:tmpl w:val="656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B221F"/>
    <w:multiLevelType w:val="multilevel"/>
    <w:tmpl w:val="956C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9C1B8A"/>
    <w:multiLevelType w:val="hybridMultilevel"/>
    <w:tmpl w:val="9296F9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2E64FF0"/>
    <w:multiLevelType w:val="multilevel"/>
    <w:tmpl w:val="05DC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C1342"/>
    <w:multiLevelType w:val="hybridMultilevel"/>
    <w:tmpl w:val="D862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F4142"/>
    <w:multiLevelType w:val="hybridMultilevel"/>
    <w:tmpl w:val="9296F9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465739"/>
    <w:multiLevelType w:val="hybridMultilevel"/>
    <w:tmpl w:val="EAC88A92"/>
    <w:lvl w:ilvl="0" w:tplc="E0329938">
      <w:start w:val="1"/>
      <w:numFmt w:val="decimal"/>
      <w:lvlText w:val="%1."/>
      <w:lvlJc w:val="left"/>
      <w:pPr>
        <w:ind w:left="780" w:hanging="360"/>
      </w:pPr>
      <w:rPr>
        <w:rFonts w:ascii="Calibri" w:eastAsia="Times New Roman" w:hAnsi="Calibri"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num w:numId="1">
    <w:abstractNumId w:val="0"/>
  </w:num>
  <w:num w:numId="2">
    <w:abstractNumId w:val="15"/>
  </w:num>
  <w:num w:numId="3">
    <w:abstractNumId w:val="9"/>
  </w:num>
  <w:num w:numId="4">
    <w:abstractNumId w:val="3"/>
  </w:num>
  <w:num w:numId="5">
    <w:abstractNumId w:val="11"/>
  </w:num>
  <w:num w:numId="6">
    <w:abstractNumId w:val="13"/>
  </w:num>
  <w:num w:numId="7">
    <w:abstractNumId w:val="1"/>
  </w:num>
  <w:num w:numId="8">
    <w:abstractNumId w:val="8"/>
  </w:num>
  <w:num w:numId="9">
    <w:abstractNumId w:val="14"/>
  </w:num>
  <w:num w:numId="10">
    <w:abstractNumId w:val="5"/>
  </w:num>
  <w:num w:numId="11">
    <w:abstractNumId w:val="4"/>
  </w:num>
  <w:num w:numId="12">
    <w:abstractNumId w:val="10"/>
  </w:num>
  <w:num w:numId="13">
    <w:abstractNumId w:val="2"/>
  </w:num>
  <w:num w:numId="14">
    <w:abstractNumId w:val="12"/>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FEF"/>
    <w:rsid w:val="00045541"/>
    <w:rsid w:val="00054816"/>
    <w:rsid w:val="00095731"/>
    <w:rsid w:val="00100CEE"/>
    <w:rsid w:val="00180A97"/>
    <w:rsid w:val="001828B4"/>
    <w:rsid w:val="00186BA8"/>
    <w:rsid w:val="001B01FB"/>
    <w:rsid w:val="001B613F"/>
    <w:rsid w:val="001B6F6C"/>
    <w:rsid w:val="001E3CCB"/>
    <w:rsid w:val="001F4EA5"/>
    <w:rsid w:val="002758CA"/>
    <w:rsid w:val="00285FEF"/>
    <w:rsid w:val="00296971"/>
    <w:rsid w:val="002D143B"/>
    <w:rsid w:val="00305CC9"/>
    <w:rsid w:val="00351E58"/>
    <w:rsid w:val="003C4580"/>
    <w:rsid w:val="003E65AE"/>
    <w:rsid w:val="0043033D"/>
    <w:rsid w:val="0045416F"/>
    <w:rsid w:val="004926E3"/>
    <w:rsid w:val="004A7B95"/>
    <w:rsid w:val="004E0A26"/>
    <w:rsid w:val="004E7848"/>
    <w:rsid w:val="004F36CD"/>
    <w:rsid w:val="00516459"/>
    <w:rsid w:val="00522750"/>
    <w:rsid w:val="00553BDD"/>
    <w:rsid w:val="00571ED0"/>
    <w:rsid w:val="005E574D"/>
    <w:rsid w:val="00620B3E"/>
    <w:rsid w:val="00627D65"/>
    <w:rsid w:val="00645185"/>
    <w:rsid w:val="006645E2"/>
    <w:rsid w:val="006C5A76"/>
    <w:rsid w:val="006F1EF9"/>
    <w:rsid w:val="007514CA"/>
    <w:rsid w:val="00761A3F"/>
    <w:rsid w:val="0076483E"/>
    <w:rsid w:val="007A452F"/>
    <w:rsid w:val="007C2D08"/>
    <w:rsid w:val="007C4F9F"/>
    <w:rsid w:val="007E465B"/>
    <w:rsid w:val="00807CEF"/>
    <w:rsid w:val="00831806"/>
    <w:rsid w:val="00853C2A"/>
    <w:rsid w:val="008652E9"/>
    <w:rsid w:val="008A00BA"/>
    <w:rsid w:val="008A168E"/>
    <w:rsid w:val="008F654A"/>
    <w:rsid w:val="00946A11"/>
    <w:rsid w:val="00952016"/>
    <w:rsid w:val="009837FD"/>
    <w:rsid w:val="009F4711"/>
    <w:rsid w:val="00A0075C"/>
    <w:rsid w:val="00A05426"/>
    <w:rsid w:val="00A94AE3"/>
    <w:rsid w:val="00AC429A"/>
    <w:rsid w:val="00AD6706"/>
    <w:rsid w:val="00B16E64"/>
    <w:rsid w:val="00B200DF"/>
    <w:rsid w:val="00B50F6A"/>
    <w:rsid w:val="00B53ACB"/>
    <w:rsid w:val="00B97A4B"/>
    <w:rsid w:val="00BB5E5B"/>
    <w:rsid w:val="00BC0F26"/>
    <w:rsid w:val="00BF5AA7"/>
    <w:rsid w:val="00BF746C"/>
    <w:rsid w:val="00C21F9F"/>
    <w:rsid w:val="00C35E02"/>
    <w:rsid w:val="00CC34F0"/>
    <w:rsid w:val="00D52266"/>
    <w:rsid w:val="00DE6BC0"/>
    <w:rsid w:val="00DE7571"/>
    <w:rsid w:val="00DF190C"/>
    <w:rsid w:val="00DF6E32"/>
    <w:rsid w:val="00E64632"/>
    <w:rsid w:val="00E728A4"/>
    <w:rsid w:val="00E75C27"/>
    <w:rsid w:val="00EA2871"/>
    <w:rsid w:val="00EB5000"/>
    <w:rsid w:val="00EB5014"/>
    <w:rsid w:val="00ED6D33"/>
    <w:rsid w:val="00EE221C"/>
    <w:rsid w:val="00EE40A3"/>
    <w:rsid w:val="00EF37CD"/>
    <w:rsid w:val="00F1120D"/>
    <w:rsid w:val="00F53237"/>
    <w:rsid w:val="00FF3C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F1EF9"/>
    <w:pPr>
      <w:spacing w:after="160" w:line="259" w:lineRule="auto"/>
    </w:pPr>
  </w:style>
  <w:style w:type="paragraph" w:styleId="Heading1">
    <w:name w:val="heading 1"/>
    <w:basedOn w:val="Normal"/>
    <w:next w:val="Normal"/>
    <w:link w:val="Heading1Char"/>
    <w:uiPriority w:val="99"/>
    <w:qFormat/>
    <w:rsid w:val="001E3CC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E3CC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1E3CCB"/>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1E3CCB"/>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3CCB"/>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E3CC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1E3CCB"/>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1E3CCB"/>
    <w:rPr>
      <w:rFonts w:ascii="Calibri Light" w:hAnsi="Calibri Light" w:cs="Times New Roman"/>
      <w:i/>
      <w:iCs/>
      <w:color w:val="2E74B5"/>
    </w:rPr>
  </w:style>
  <w:style w:type="paragraph" w:customStyle="1" w:styleId="Default">
    <w:name w:val="Default"/>
    <w:uiPriority w:val="99"/>
    <w:rsid w:val="001E3CCB"/>
    <w:pPr>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99"/>
    <w:qFormat/>
    <w:rsid w:val="001E3CCB"/>
    <w:pPr>
      <w:outlineLvl w:val="9"/>
    </w:pPr>
  </w:style>
  <w:style w:type="paragraph" w:styleId="TOC1">
    <w:name w:val="toc 1"/>
    <w:basedOn w:val="Normal"/>
    <w:next w:val="Normal"/>
    <w:autoRedefine/>
    <w:uiPriority w:val="99"/>
    <w:rsid w:val="001E3CCB"/>
    <w:pPr>
      <w:spacing w:after="100"/>
    </w:pPr>
  </w:style>
  <w:style w:type="paragraph" w:styleId="TOC2">
    <w:name w:val="toc 2"/>
    <w:basedOn w:val="Normal"/>
    <w:next w:val="Normal"/>
    <w:autoRedefine/>
    <w:uiPriority w:val="99"/>
    <w:rsid w:val="001E3CCB"/>
    <w:pPr>
      <w:spacing w:after="100"/>
      <w:ind w:left="220"/>
    </w:pPr>
  </w:style>
  <w:style w:type="paragraph" w:styleId="TOC3">
    <w:name w:val="toc 3"/>
    <w:basedOn w:val="Normal"/>
    <w:next w:val="Normal"/>
    <w:autoRedefine/>
    <w:uiPriority w:val="99"/>
    <w:rsid w:val="001E3CCB"/>
    <w:pPr>
      <w:spacing w:after="100"/>
      <w:ind w:left="440"/>
    </w:pPr>
  </w:style>
  <w:style w:type="character" w:styleId="Hyperlink">
    <w:name w:val="Hyperlink"/>
    <w:basedOn w:val="DefaultParagraphFont"/>
    <w:uiPriority w:val="99"/>
    <w:rsid w:val="001E3CCB"/>
    <w:rPr>
      <w:rFonts w:cs="Times New Roman"/>
      <w:color w:val="0563C1"/>
      <w:u w:val="single"/>
    </w:rPr>
  </w:style>
  <w:style w:type="character" w:customStyle="1" w:styleId="apple-converted-space">
    <w:name w:val="apple-converted-space"/>
    <w:basedOn w:val="DefaultParagraphFont"/>
    <w:uiPriority w:val="99"/>
    <w:rsid w:val="00CC34F0"/>
    <w:rPr>
      <w:rFonts w:cs="Times New Roman"/>
    </w:rPr>
  </w:style>
  <w:style w:type="character" w:styleId="Strong">
    <w:name w:val="Strong"/>
    <w:basedOn w:val="DefaultParagraphFont"/>
    <w:uiPriority w:val="99"/>
    <w:qFormat/>
    <w:rsid w:val="00CC34F0"/>
    <w:rPr>
      <w:rFonts w:cs="Times New Roman"/>
      <w:b/>
      <w:bCs/>
    </w:rPr>
  </w:style>
  <w:style w:type="paragraph" w:styleId="ListParagraph">
    <w:name w:val="List Paragraph"/>
    <w:basedOn w:val="Normal"/>
    <w:uiPriority w:val="99"/>
    <w:qFormat/>
    <w:rsid w:val="00BC0F26"/>
    <w:pPr>
      <w:ind w:left="720"/>
      <w:contextualSpacing/>
    </w:pPr>
  </w:style>
  <w:style w:type="table" w:styleId="TableGrid">
    <w:name w:val="Table Grid"/>
    <w:basedOn w:val="TableNormal"/>
    <w:uiPriority w:val="99"/>
    <w:rsid w:val="00BC0F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571ED0"/>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571ED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71ED0"/>
    <w:rPr>
      <w:rFonts w:cs="Times New Roman"/>
      <w:sz w:val="20"/>
      <w:szCs w:val="20"/>
    </w:rPr>
  </w:style>
  <w:style w:type="character" w:styleId="FootnoteReference">
    <w:name w:val="footnote reference"/>
    <w:basedOn w:val="DefaultParagraphFont"/>
    <w:uiPriority w:val="99"/>
    <w:semiHidden/>
    <w:rsid w:val="00571ED0"/>
    <w:rPr>
      <w:rFonts w:cs="Times New Roman"/>
      <w:vertAlign w:val="superscript"/>
    </w:rPr>
  </w:style>
  <w:style w:type="paragraph" w:styleId="Header">
    <w:name w:val="header"/>
    <w:basedOn w:val="Normal"/>
    <w:link w:val="HeaderChar"/>
    <w:uiPriority w:val="99"/>
    <w:rsid w:val="00DE757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7571"/>
    <w:rPr>
      <w:rFonts w:cs="Times New Roman"/>
    </w:rPr>
  </w:style>
  <w:style w:type="paragraph" w:styleId="Footer">
    <w:name w:val="footer"/>
    <w:basedOn w:val="Normal"/>
    <w:link w:val="FooterChar"/>
    <w:uiPriority w:val="99"/>
    <w:rsid w:val="00DE75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7571"/>
    <w:rPr>
      <w:rFonts w:cs="Times New Roman"/>
    </w:rPr>
  </w:style>
  <w:style w:type="character" w:styleId="CommentReference">
    <w:name w:val="annotation reference"/>
    <w:basedOn w:val="DefaultParagraphFont"/>
    <w:uiPriority w:val="99"/>
    <w:semiHidden/>
    <w:rsid w:val="00EE40A3"/>
    <w:rPr>
      <w:rFonts w:cs="Times New Roman"/>
      <w:sz w:val="16"/>
      <w:szCs w:val="16"/>
    </w:rPr>
  </w:style>
  <w:style w:type="paragraph" w:styleId="CommentText">
    <w:name w:val="annotation text"/>
    <w:basedOn w:val="Normal"/>
    <w:link w:val="CommentTextChar"/>
    <w:uiPriority w:val="99"/>
    <w:semiHidden/>
    <w:rsid w:val="00EE40A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E40A3"/>
    <w:rPr>
      <w:rFonts w:cs="Times New Roman"/>
      <w:sz w:val="20"/>
      <w:szCs w:val="20"/>
    </w:rPr>
  </w:style>
  <w:style w:type="paragraph" w:styleId="CommentSubject">
    <w:name w:val="annotation subject"/>
    <w:basedOn w:val="CommentText"/>
    <w:next w:val="CommentText"/>
    <w:link w:val="CommentSubjectChar"/>
    <w:uiPriority w:val="99"/>
    <w:semiHidden/>
    <w:rsid w:val="00EE40A3"/>
    <w:rPr>
      <w:b/>
      <w:bCs/>
    </w:rPr>
  </w:style>
  <w:style w:type="character" w:customStyle="1" w:styleId="CommentSubjectChar">
    <w:name w:val="Comment Subject Char"/>
    <w:basedOn w:val="CommentTextChar"/>
    <w:link w:val="CommentSubject"/>
    <w:uiPriority w:val="99"/>
    <w:semiHidden/>
    <w:locked/>
    <w:rsid w:val="00EE40A3"/>
    <w:rPr>
      <w:b/>
      <w:bCs/>
    </w:rPr>
  </w:style>
  <w:style w:type="paragraph" w:styleId="BalloonText">
    <w:name w:val="Balloon Text"/>
    <w:basedOn w:val="Normal"/>
    <w:link w:val="BalloonTextChar"/>
    <w:uiPriority w:val="99"/>
    <w:semiHidden/>
    <w:rsid w:val="00EE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40A3"/>
    <w:rPr>
      <w:rFonts w:ascii="Segoe UI" w:hAnsi="Segoe UI" w:cs="Segoe UI"/>
      <w:sz w:val="18"/>
      <w:szCs w:val="18"/>
    </w:rPr>
  </w:style>
  <w:style w:type="character" w:styleId="FollowedHyperlink">
    <w:name w:val="FollowedHyperlink"/>
    <w:basedOn w:val="DefaultParagraphFont"/>
    <w:uiPriority w:val="99"/>
    <w:semiHidden/>
    <w:rsid w:val="00516459"/>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220286570">
      <w:marLeft w:val="0"/>
      <w:marRight w:val="0"/>
      <w:marTop w:val="0"/>
      <w:marBottom w:val="0"/>
      <w:divBdr>
        <w:top w:val="none" w:sz="0" w:space="0" w:color="auto"/>
        <w:left w:val="none" w:sz="0" w:space="0" w:color="auto"/>
        <w:bottom w:val="none" w:sz="0" w:space="0" w:color="auto"/>
        <w:right w:val="none" w:sz="0" w:space="0" w:color="auto"/>
      </w:divBdr>
      <w:divsChild>
        <w:div w:id="1220286588">
          <w:marLeft w:val="0"/>
          <w:marRight w:val="0"/>
          <w:marTop w:val="150"/>
          <w:marBottom w:val="0"/>
          <w:divBdr>
            <w:top w:val="none" w:sz="0" w:space="0" w:color="auto"/>
            <w:left w:val="none" w:sz="0" w:space="0" w:color="auto"/>
            <w:bottom w:val="none" w:sz="0" w:space="0" w:color="auto"/>
            <w:right w:val="none" w:sz="0" w:space="0" w:color="auto"/>
          </w:divBdr>
          <w:divsChild>
            <w:div w:id="1220286571">
              <w:marLeft w:val="0"/>
              <w:marRight w:val="0"/>
              <w:marTop w:val="0"/>
              <w:marBottom w:val="0"/>
              <w:divBdr>
                <w:top w:val="none" w:sz="0" w:space="0" w:color="auto"/>
                <w:left w:val="none" w:sz="0" w:space="0" w:color="auto"/>
                <w:bottom w:val="none" w:sz="0" w:space="0" w:color="auto"/>
                <w:right w:val="none" w:sz="0" w:space="0" w:color="auto"/>
              </w:divBdr>
              <w:divsChild>
                <w:div w:id="1220286576">
                  <w:marLeft w:val="0"/>
                  <w:marRight w:val="0"/>
                  <w:marTop w:val="0"/>
                  <w:marBottom w:val="75"/>
                  <w:divBdr>
                    <w:top w:val="none" w:sz="0" w:space="0" w:color="auto"/>
                    <w:left w:val="none" w:sz="0" w:space="0" w:color="auto"/>
                    <w:bottom w:val="none" w:sz="0" w:space="0" w:color="auto"/>
                    <w:right w:val="none" w:sz="0" w:space="0" w:color="auto"/>
                  </w:divBdr>
                  <w:divsChild>
                    <w:div w:id="1220286615">
                      <w:marLeft w:val="0"/>
                      <w:marRight w:val="0"/>
                      <w:marTop w:val="0"/>
                      <w:marBottom w:val="0"/>
                      <w:divBdr>
                        <w:top w:val="none" w:sz="0" w:space="0" w:color="auto"/>
                        <w:left w:val="none" w:sz="0" w:space="0" w:color="auto"/>
                        <w:bottom w:val="none" w:sz="0" w:space="0" w:color="auto"/>
                        <w:right w:val="none" w:sz="0" w:space="0" w:color="auto"/>
                      </w:divBdr>
                    </w:div>
                  </w:divsChild>
                </w:div>
                <w:div w:id="1220286590">
                  <w:marLeft w:val="0"/>
                  <w:marRight w:val="0"/>
                  <w:marTop w:val="0"/>
                  <w:marBottom w:val="75"/>
                  <w:divBdr>
                    <w:top w:val="none" w:sz="0" w:space="0" w:color="auto"/>
                    <w:left w:val="none" w:sz="0" w:space="0" w:color="auto"/>
                    <w:bottom w:val="none" w:sz="0" w:space="0" w:color="auto"/>
                    <w:right w:val="none" w:sz="0" w:space="0" w:color="auto"/>
                  </w:divBdr>
                  <w:divsChild>
                    <w:div w:id="1220286569">
                      <w:marLeft w:val="0"/>
                      <w:marRight w:val="0"/>
                      <w:marTop w:val="0"/>
                      <w:marBottom w:val="0"/>
                      <w:divBdr>
                        <w:top w:val="none" w:sz="0" w:space="0" w:color="auto"/>
                        <w:left w:val="none" w:sz="0" w:space="0" w:color="auto"/>
                        <w:bottom w:val="none" w:sz="0" w:space="0" w:color="auto"/>
                        <w:right w:val="none" w:sz="0" w:space="0" w:color="auto"/>
                      </w:divBdr>
                    </w:div>
                  </w:divsChild>
                </w:div>
                <w:div w:id="1220286594">
                  <w:marLeft w:val="0"/>
                  <w:marRight w:val="0"/>
                  <w:marTop w:val="0"/>
                  <w:marBottom w:val="75"/>
                  <w:divBdr>
                    <w:top w:val="none" w:sz="0" w:space="0" w:color="auto"/>
                    <w:left w:val="none" w:sz="0" w:space="0" w:color="auto"/>
                    <w:bottom w:val="none" w:sz="0" w:space="0" w:color="auto"/>
                    <w:right w:val="none" w:sz="0" w:space="0" w:color="auto"/>
                  </w:divBdr>
                  <w:divsChild>
                    <w:div w:id="12202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6607">
          <w:marLeft w:val="0"/>
          <w:marRight w:val="0"/>
          <w:marTop w:val="0"/>
          <w:marBottom w:val="690"/>
          <w:divBdr>
            <w:top w:val="none" w:sz="0" w:space="0" w:color="auto"/>
            <w:left w:val="none" w:sz="0" w:space="0" w:color="auto"/>
            <w:bottom w:val="none" w:sz="0" w:space="0" w:color="auto"/>
            <w:right w:val="none" w:sz="0" w:space="0" w:color="auto"/>
          </w:divBdr>
          <w:divsChild>
            <w:div w:id="1220286600">
              <w:marLeft w:val="0"/>
              <w:marRight w:val="0"/>
              <w:marTop w:val="0"/>
              <w:marBottom w:val="0"/>
              <w:divBdr>
                <w:top w:val="none" w:sz="0" w:space="0" w:color="auto"/>
                <w:left w:val="none" w:sz="0" w:space="0" w:color="auto"/>
                <w:bottom w:val="none" w:sz="0" w:space="0" w:color="auto"/>
                <w:right w:val="single" w:sz="6" w:space="15" w:color="F1F1F1"/>
              </w:divBdr>
              <w:divsChild>
                <w:div w:id="1220286580">
                  <w:marLeft w:val="0"/>
                  <w:marRight w:val="0"/>
                  <w:marTop w:val="0"/>
                  <w:marBottom w:val="0"/>
                  <w:divBdr>
                    <w:top w:val="none" w:sz="0" w:space="0" w:color="auto"/>
                    <w:left w:val="none" w:sz="0" w:space="0" w:color="auto"/>
                    <w:bottom w:val="none" w:sz="0" w:space="0" w:color="auto"/>
                    <w:right w:val="none" w:sz="0" w:space="0" w:color="auto"/>
                  </w:divBdr>
                </w:div>
                <w:div w:id="1220286616">
                  <w:marLeft w:val="0"/>
                  <w:marRight w:val="0"/>
                  <w:marTop w:val="0"/>
                  <w:marBottom w:val="0"/>
                  <w:divBdr>
                    <w:top w:val="none" w:sz="0" w:space="0" w:color="auto"/>
                    <w:left w:val="none" w:sz="0" w:space="0" w:color="auto"/>
                    <w:bottom w:val="none" w:sz="0" w:space="0" w:color="auto"/>
                    <w:right w:val="none" w:sz="0" w:space="0" w:color="auto"/>
                  </w:divBdr>
                </w:div>
                <w:div w:id="12202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6577">
      <w:marLeft w:val="0"/>
      <w:marRight w:val="0"/>
      <w:marTop w:val="0"/>
      <w:marBottom w:val="0"/>
      <w:divBdr>
        <w:top w:val="none" w:sz="0" w:space="0" w:color="auto"/>
        <w:left w:val="none" w:sz="0" w:space="0" w:color="auto"/>
        <w:bottom w:val="none" w:sz="0" w:space="0" w:color="auto"/>
        <w:right w:val="none" w:sz="0" w:space="0" w:color="auto"/>
      </w:divBdr>
      <w:divsChild>
        <w:div w:id="1220286573">
          <w:marLeft w:val="0"/>
          <w:marRight w:val="0"/>
          <w:marTop w:val="0"/>
          <w:marBottom w:val="690"/>
          <w:divBdr>
            <w:top w:val="none" w:sz="0" w:space="0" w:color="auto"/>
            <w:left w:val="none" w:sz="0" w:space="0" w:color="auto"/>
            <w:bottom w:val="none" w:sz="0" w:space="0" w:color="auto"/>
            <w:right w:val="none" w:sz="0" w:space="0" w:color="auto"/>
          </w:divBdr>
          <w:divsChild>
            <w:div w:id="1220286591">
              <w:marLeft w:val="0"/>
              <w:marRight w:val="0"/>
              <w:marTop w:val="0"/>
              <w:marBottom w:val="0"/>
              <w:divBdr>
                <w:top w:val="none" w:sz="0" w:space="0" w:color="auto"/>
                <w:left w:val="none" w:sz="0" w:space="0" w:color="auto"/>
                <w:bottom w:val="none" w:sz="0" w:space="0" w:color="auto"/>
                <w:right w:val="single" w:sz="6" w:space="15" w:color="F1F1F1"/>
              </w:divBdr>
              <w:divsChild>
                <w:div w:id="1220286586">
                  <w:marLeft w:val="0"/>
                  <w:marRight w:val="0"/>
                  <w:marTop w:val="0"/>
                  <w:marBottom w:val="0"/>
                  <w:divBdr>
                    <w:top w:val="none" w:sz="0" w:space="0" w:color="auto"/>
                    <w:left w:val="none" w:sz="0" w:space="0" w:color="auto"/>
                    <w:bottom w:val="none" w:sz="0" w:space="0" w:color="auto"/>
                    <w:right w:val="none" w:sz="0" w:space="0" w:color="auto"/>
                  </w:divBdr>
                </w:div>
                <w:div w:id="1220286603">
                  <w:marLeft w:val="0"/>
                  <w:marRight w:val="0"/>
                  <w:marTop w:val="0"/>
                  <w:marBottom w:val="0"/>
                  <w:divBdr>
                    <w:top w:val="none" w:sz="0" w:space="0" w:color="auto"/>
                    <w:left w:val="none" w:sz="0" w:space="0" w:color="auto"/>
                    <w:bottom w:val="none" w:sz="0" w:space="0" w:color="auto"/>
                    <w:right w:val="none" w:sz="0" w:space="0" w:color="auto"/>
                  </w:divBdr>
                </w:div>
                <w:div w:id="12202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6581">
          <w:marLeft w:val="0"/>
          <w:marRight w:val="0"/>
          <w:marTop w:val="150"/>
          <w:marBottom w:val="0"/>
          <w:divBdr>
            <w:top w:val="none" w:sz="0" w:space="0" w:color="auto"/>
            <w:left w:val="none" w:sz="0" w:space="0" w:color="auto"/>
            <w:bottom w:val="none" w:sz="0" w:space="0" w:color="auto"/>
            <w:right w:val="none" w:sz="0" w:space="0" w:color="auto"/>
          </w:divBdr>
          <w:divsChild>
            <w:div w:id="1220286595">
              <w:marLeft w:val="0"/>
              <w:marRight w:val="0"/>
              <w:marTop w:val="0"/>
              <w:marBottom w:val="0"/>
              <w:divBdr>
                <w:top w:val="none" w:sz="0" w:space="0" w:color="auto"/>
                <w:left w:val="none" w:sz="0" w:space="0" w:color="auto"/>
                <w:bottom w:val="none" w:sz="0" w:space="0" w:color="auto"/>
                <w:right w:val="none" w:sz="0" w:space="0" w:color="auto"/>
              </w:divBdr>
              <w:divsChild>
                <w:div w:id="1220286597">
                  <w:marLeft w:val="0"/>
                  <w:marRight w:val="0"/>
                  <w:marTop w:val="0"/>
                  <w:marBottom w:val="75"/>
                  <w:divBdr>
                    <w:top w:val="none" w:sz="0" w:space="0" w:color="auto"/>
                    <w:left w:val="none" w:sz="0" w:space="0" w:color="auto"/>
                    <w:bottom w:val="none" w:sz="0" w:space="0" w:color="auto"/>
                    <w:right w:val="none" w:sz="0" w:space="0" w:color="auto"/>
                  </w:divBdr>
                  <w:divsChild>
                    <w:div w:id="1220286601">
                      <w:marLeft w:val="0"/>
                      <w:marRight w:val="0"/>
                      <w:marTop w:val="0"/>
                      <w:marBottom w:val="0"/>
                      <w:divBdr>
                        <w:top w:val="none" w:sz="0" w:space="0" w:color="auto"/>
                        <w:left w:val="none" w:sz="0" w:space="0" w:color="auto"/>
                        <w:bottom w:val="none" w:sz="0" w:space="0" w:color="auto"/>
                        <w:right w:val="none" w:sz="0" w:space="0" w:color="auto"/>
                      </w:divBdr>
                    </w:div>
                  </w:divsChild>
                </w:div>
                <w:div w:id="1220286598">
                  <w:marLeft w:val="0"/>
                  <w:marRight w:val="0"/>
                  <w:marTop w:val="0"/>
                  <w:marBottom w:val="75"/>
                  <w:divBdr>
                    <w:top w:val="none" w:sz="0" w:space="0" w:color="auto"/>
                    <w:left w:val="none" w:sz="0" w:space="0" w:color="auto"/>
                    <w:bottom w:val="none" w:sz="0" w:space="0" w:color="auto"/>
                    <w:right w:val="none" w:sz="0" w:space="0" w:color="auto"/>
                  </w:divBdr>
                  <w:divsChild>
                    <w:div w:id="1220286618">
                      <w:marLeft w:val="0"/>
                      <w:marRight w:val="0"/>
                      <w:marTop w:val="0"/>
                      <w:marBottom w:val="0"/>
                      <w:divBdr>
                        <w:top w:val="none" w:sz="0" w:space="0" w:color="auto"/>
                        <w:left w:val="none" w:sz="0" w:space="0" w:color="auto"/>
                        <w:bottom w:val="none" w:sz="0" w:space="0" w:color="auto"/>
                        <w:right w:val="none" w:sz="0" w:space="0" w:color="auto"/>
                      </w:divBdr>
                    </w:div>
                  </w:divsChild>
                </w:div>
                <w:div w:id="1220286602">
                  <w:marLeft w:val="0"/>
                  <w:marRight w:val="0"/>
                  <w:marTop w:val="0"/>
                  <w:marBottom w:val="75"/>
                  <w:divBdr>
                    <w:top w:val="none" w:sz="0" w:space="0" w:color="auto"/>
                    <w:left w:val="none" w:sz="0" w:space="0" w:color="auto"/>
                    <w:bottom w:val="none" w:sz="0" w:space="0" w:color="auto"/>
                    <w:right w:val="none" w:sz="0" w:space="0" w:color="auto"/>
                  </w:divBdr>
                  <w:divsChild>
                    <w:div w:id="12202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86599">
      <w:marLeft w:val="0"/>
      <w:marRight w:val="0"/>
      <w:marTop w:val="0"/>
      <w:marBottom w:val="0"/>
      <w:divBdr>
        <w:top w:val="none" w:sz="0" w:space="0" w:color="auto"/>
        <w:left w:val="none" w:sz="0" w:space="0" w:color="auto"/>
        <w:bottom w:val="none" w:sz="0" w:space="0" w:color="auto"/>
        <w:right w:val="none" w:sz="0" w:space="0" w:color="auto"/>
      </w:divBdr>
      <w:divsChild>
        <w:div w:id="1220286592">
          <w:marLeft w:val="0"/>
          <w:marRight w:val="0"/>
          <w:marTop w:val="150"/>
          <w:marBottom w:val="0"/>
          <w:divBdr>
            <w:top w:val="none" w:sz="0" w:space="0" w:color="auto"/>
            <w:left w:val="none" w:sz="0" w:space="0" w:color="auto"/>
            <w:bottom w:val="none" w:sz="0" w:space="0" w:color="auto"/>
            <w:right w:val="none" w:sz="0" w:space="0" w:color="auto"/>
          </w:divBdr>
          <w:divsChild>
            <w:div w:id="1220286578">
              <w:marLeft w:val="0"/>
              <w:marRight w:val="0"/>
              <w:marTop w:val="0"/>
              <w:marBottom w:val="0"/>
              <w:divBdr>
                <w:top w:val="none" w:sz="0" w:space="0" w:color="auto"/>
                <w:left w:val="none" w:sz="0" w:space="0" w:color="auto"/>
                <w:bottom w:val="none" w:sz="0" w:space="0" w:color="auto"/>
                <w:right w:val="none" w:sz="0" w:space="0" w:color="auto"/>
              </w:divBdr>
              <w:divsChild>
                <w:div w:id="1220286574">
                  <w:marLeft w:val="0"/>
                  <w:marRight w:val="0"/>
                  <w:marTop w:val="0"/>
                  <w:marBottom w:val="75"/>
                  <w:divBdr>
                    <w:top w:val="none" w:sz="0" w:space="0" w:color="auto"/>
                    <w:left w:val="none" w:sz="0" w:space="0" w:color="auto"/>
                    <w:bottom w:val="none" w:sz="0" w:space="0" w:color="auto"/>
                    <w:right w:val="none" w:sz="0" w:space="0" w:color="auto"/>
                  </w:divBdr>
                  <w:divsChild>
                    <w:div w:id="1220286582">
                      <w:marLeft w:val="0"/>
                      <w:marRight w:val="0"/>
                      <w:marTop w:val="0"/>
                      <w:marBottom w:val="0"/>
                      <w:divBdr>
                        <w:top w:val="none" w:sz="0" w:space="0" w:color="auto"/>
                        <w:left w:val="none" w:sz="0" w:space="0" w:color="auto"/>
                        <w:bottom w:val="none" w:sz="0" w:space="0" w:color="auto"/>
                        <w:right w:val="none" w:sz="0" w:space="0" w:color="auto"/>
                      </w:divBdr>
                    </w:div>
                  </w:divsChild>
                </w:div>
                <w:div w:id="1220286584">
                  <w:marLeft w:val="0"/>
                  <w:marRight w:val="0"/>
                  <w:marTop w:val="0"/>
                  <w:marBottom w:val="75"/>
                  <w:divBdr>
                    <w:top w:val="none" w:sz="0" w:space="0" w:color="auto"/>
                    <w:left w:val="none" w:sz="0" w:space="0" w:color="auto"/>
                    <w:bottom w:val="none" w:sz="0" w:space="0" w:color="auto"/>
                    <w:right w:val="none" w:sz="0" w:space="0" w:color="auto"/>
                  </w:divBdr>
                  <w:divsChild>
                    <w:div w:id="1220286609">
                      <w:marLeft w:val="0"/>
                      <w:marRight w:val="0"/>
                      <w:marTop w:val="0"/>
                      <w:marBottom w:val="0"/>
                      <w:divBdr>
                        <w:top w:val="none" w:sz="0" w:space="0" w:color="auto"/>
                        <w:left w:val="none" w:sz="0" w:space="0" w:color="auto"/>
                        <w:bottom w:val="none" w:sz="0" w:space="0" w:color="auto"/>
                        <w:right w:val="none" w:sz="0" w:space="0" w:color="auto"/>
                      </w:divBdr>
                    </w:div>
                  </w:divsChild>
                </w:div>
                <w:div w:id="1220286613">
                  <w:marLeft w:val="0"/>
                  <w:marRight w:val="0"/>
                  <w:marTop w:val="0"/>
                  <w:marBottom w:val="75"/>
                  <w:divBdr>
                    <w:top w:val="none" w:sz="0" w:space="0" w:color="auto"/>
                    <w:left w:val="none" w:sz="0" w:space="0" w:color="auto"/>
                    <w:bottom w:val="none" w:sz="0" w:space="0" w:color="auto"/>
                    <w:right w:val="none" w:sz="0" w:space="0" w:color="auto"/>
                  </w:divBdr>
                  <w:divsChild>
                    <w:div w:id="12202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6614">
          <w:marLeft w:val="0"/>
          <w:marRight w:val="0"/>
          <w:marTop w:val="0"/>
          <w:marBottom w:val="690"/>
          <w:divBdr>
            <w:top w:val="none" w:sz="0" w:space="0" w:color="auto"/>
            <w:left w:val="none" w:sz="0" w:space="0" w:color="auto"/>
            <w:bottom w:val="none" w:sz="0" w:space="0" w:color="auto"/>
            <w:right w:val="none" w:sz="0" w:space="0" w:color="auto"/>
          </w:divBdr>
          <w:divsChild>
            <w:div w:id="1220286596">
              <w:marLeft w:val="0"/>
              <w:marRight w:val="0"/>
              <w:marTop w:val="0"/>
              <w:marBottom w:val="0"/>
              <w:divBdr>
                <w:top w:val="none" w:sz="0" w:space="0" w:color="auto"/>
                <w:left w:val="none" w:sz="0" w:space="0" w:color="auto"/>
                <w:bottom w:val="none" w:sz="0" w:space="0" w:color="auto"/>
                <w:right w:val="single" w:sz="6" w:space="15" w:color="F1F1F1"/>
              </w:divBdr>
              <w:divsChild>
                <w:div w:id="1220286572">
                  <w:marLeft w:val="0"/>
                  <w:marRight w:val="0"/>
                  <w:marTop w:val="0"/>
                  <w:marBottom w:val="0"/>
                  <w:divBdr>
                    <w:top w:val="none" w:sz="0" w:space="0" w:color="auto"/>
                    <w:left w:val="none" w:sz="0" w:space="0" w:color="auto"/>
                    <w:bottom w:val="none" w:sz="0" w:space="0" w:color="auto"/>
                    <w:right w:val="none" w:sz="0" w:space="0" w:color="auto"/>
                  </w:divBdr>
                </w:div>
                <w:div w:id="1220286575">
                  <w:marLeft w:val="0"/>
                  <w:marRight w:val="0"/>
                  <w:marTop w:val="0"/>
                  <w:marBottom w:val="0"/>
                  <w:divBdr>
                    <w:top w:val="none" w:sz="0" w:space="0" w:color="auto"/>
                    <w:left w:val="none" w:sz="0" w:space="0" w:color="auto"/>
                    <w:bottom w:val="none" w:sz="0" w:space="0" w:color="auto"/>
                    <w:right w:val="none" w:sz="0" w:space="0" w:color="auto"/>
                  </w:divBdr>
                </w:div>
                <w:div w:id="12202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86620">
      <w:marLeft w:val="0"/>
      <w:marRight w:val="0"/>
      <w:marTop w:val="0"/>
      <w:marBottom w:val="0"/>
      <w:divBdr>
        <w:top w:val="none" w:sz="0" w:space="0" w:color="auto"/>
        <w:left w:val="none" w:sz="0" w:space="0" w:color="auto"/>
        <w:bottom w:val="none" w:sz="0" w:space="0" w:color="auto"/>
        <w:right w:val="none" w:sz="0" w:space="0" w:color="auto"/>
      </w:divBdr>
      <w:divsChild>
        <w:div w:id="1220286583">
          <w:marLeft w:val="0"/>
          <w:marRight w:val="0"/>
          <w:marTop w:val="0"/>
          <w:marBottom w:val="0"/>
          <w:divBdr>
            <w:top w:val="none" w:sz="0" w:space="0" w:color="auto"/>
            <w:left w:val="none" w:sz="0" w:space="0" w:color="auto"/>
            <w:bottom w:val="none" w:sz="0" w:space="0" w:color="auto"/>
            <w:right w:val="none" w:sz="0" w:space="0" w:color="auto"/>
          </w:divBdr>
        </w:div>
        <w:div w:id="1220286585">
          <w:marLeft w:val="0"/>
          <w:marRight w:val="0"/>
          <w:marTop w:val="0"/>
          <w:marBottom w:val="0"/>
          <w:divBdr>
            <w:top w:val="none" w:sz="0" w:space="0" w:color="auto"/>
            <w:left w:val="none" w:sz="0" w:space="0" w:color="auto"/>
            <w:bottom w:val="none" w:sz="0" w:space="0" w:color="auto"/>
            <w:right w:val="none" w:sz="0" w:space="0" w:color="auto"/>
          </w:divBdr>
        </w:div>
        <w:div w:id="1220286593">
          <w:marLeft w:val="0"/>
          <w:marRight w:val="0"/>
          <w:marTop w:val="0"/>
          <w:marBottom w:val="0"/>
          <w:divBdr>
            <w:top w:val="none" w:sz="0" w:space="0" w:color="auto"/>
            <w:left w:val="none" w:sz="0" w:space="0" w:color="auto"/>
            <w:bottom w:val="none" w:sz="0" w:space="0" w:color="auto"/>
            <w:right w:val="none" w:sz="0" w:space="0" w:color="auto"/>
          </w:divBdr>
        </w:div>
        <w:div w:id="1220286604">
          <w:marLeft w:val="0"/>
          <w:marRight w:val="0"/>
          <w:marTop w:val="0"/>
          <w:marBottom w:val="0"/>
          <w:divBdr>
            <w:top w:val="none" w:sz="0" w:space="0" w:color="auto"/>
            <w:left w:val="none" w:sz="0" w:space="0" w:color="auto"/>
            <w:bottom w:val="none" w:sz="0" w:space="0" w:color="auto"/>
            <w:right w:val="none" w:sz="0" w:space="0" w:color="auto"/>
          </w:divBdr>
        </w:div>
        <w:div w:id="1220286606">
          <w:marLeft w:val="0"/>
          <w:marRight w:val="0"/>
          <w:marTop w:val="0"/>
          <w:marBottom w:val="0"/>
          <w:divBdr>
            <w:top w:val="none" w:sz="0" w:space="0" w:color="auto"/>
            <w:left w:val="none" w:sz="0" w:space="0" w:color="auto"/>
            <w:bottom w:val="none" w:sz="0" w:space="0" w:color="auto"/>
            <w:right w:val="none" w:sz="0" w:space="0" w:color="auto"/>
          </w:divBdr>
        </w:div>
        <w:div w:id="1220286611">
          <w:marLeft w:val="0"/>
          <w:marRight w:val="0"/>
          <w:marTop w:val="0"/>
          <w:marBottom w:val="0"/>
          <w:divBdr>
            <w:top w:val="none" w:sz="0" w:space="0" w:color="auto"/>
            <w:left w:val="none" w:sz="0" w:space="0" w:color="auto"/>
            <w:bottom w:val="none" w:sz="0" w:space="0" w:color="auto"/>
            <w:right w:val="none" w:sz="0" w:space="0" w:color="auto"/>
          </w:divBdr>
        </w:div>
        <w:div w:id="1220286612">
          <w:marLeft w:val="0"/>
          <w:marRight w:val="0"/>
          <w:marTop w:val="0"/>
          <w:marBottom w:val="0"/>
          <w:divBdr>
            <w:top w:val="none" w:sz="0" w:space="0" w:color="auto"/>
            <w:left w:val="none" w:sz="0" w:space="0" w:color="auto"/>
            <w:bottom w:val="none" w:sz="0" w:space="0" w:color="auto"/>
            <w:right w:val="none" w:sz="0" w:space="0" w:color="auto"/>
          </w:divBdr>
        </w:div>
        <w:div w:id="1220286619">
          <w:marLeft w:val="0"/>
          <w:marRight w:val="0"/>
          <w:marTop w:val="0"/>
          <w:marBottom w:val="0"/>
          <w:divBdr>
            <w:top w:val="none" w:sz="0" w:space="0" w:color="auto"/>
            <w:left w:val="none" w:sz="0" w:space="0" w:color="auto"/>
            <w:bottom w:val="none" w:sz="0" w:space="0" w:color="auto"/>
            <w:right w:val="none" w:sz="0" w:space="0" w:color="auto"/>
          </w:divBdr>
        </w:div>
      </w:divsChild>
    </w:div>
    <w:div w:id="1220286621">
      <w:marLeft w:val="0"/>
      <w:marRight w:val="0"/>
      <w:marTop w:val="0"/>
      <w:marBottom w:val="0"/>
      <w:divBdr>
        <w:top w:val="none" w:sz="0" w:space="0" w:color="auto"/>
        <w:left w:val="none" w:sz="0" w:space="0" w:color="auto"/>
        <w:bottom w:val="none" w:sz="0" w:space="0" w:color="auto"/>
        <w:right w:val="none" w:sz="0" w:space="0" w:color="auto"/>
      </w:divBdr>
      <w:divsChild>
        <w:div w:id="1220286579">
          <w:marLeft w:val="547"/>
          <w:marRight w:val="0"/>
          <w:marTop w:val="154"/>
          <w:marBottom w:val="0"/>
          <w:divBdr>
            <w:top w:val="none" w:sz="0" w:space="0" w:color="auto"/>
            <w:left w:val="none" w:sz="0" w:space="0" w:color="auto"/>
            <w:bottom w:val="none" w:sz="0" w:space="0" w:color="auto"/>
            <w:right w:val="none" w:sz="0" w:space="0" w:color="auto"/>
          </w:divBdr>
        </w:div>
        <w:div w:id="1220286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dcrossproducts.ca/category/3/emergency-preparedness" TargetMode="External"/><Relationship Id="rId18" Type="http://schemas.openxmlformats.org/officeDocument/2006/relationships/image" Target="media/image9.png"/><Relationship Id="rId26" Type="http://schemas.openxmlformats.org/officeDocument/2006/relationships/hyperlink" Target="http://www.redcrossstore.org/item/FAE-5005"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ntmaartengov.org" TargetMode="External"/><Relationship Id="rId17" Type="http://schemas.openxmlformats.org/officeDocument/2006/relationships/image" Target="media/image8.jpeg"/><Relationship Id="rId25" Type="http://schemas.openxmlformats.org/officeDocument/2006/relationships/hyperlink" Target="http://www.redcrossstore.org/item/0140-1138"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ngumjo@gmail.com" TargetMode="External"/><Relationship Id="rId29" Type="http://schemas.openxmlformats.org/officeDocument/2006/relationships/hyperlink" Target="http://www.redcrossstore.org/item/6582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redcrossstore.org/item/0140-1138" TargetMode="External"/><Relationship Id="rId32" Type="http://schemas.openxmlformats.org/officeDocument/2006/relationships/hyperlink" Target="http://www.getprepared.gc.ca/cnt/rsrcs/vds/prprng-kt-en.aspx" TargetMode="Externa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2.jpeg"/><Relationship Id="rId28" Type="http://schemas.openxmlformats.org/officeDocument/2006/relationships/hyperlink" Target="http://www.redcrossstore.org/item/658272"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sxmsunrise.org"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edcrossstore.org/shopper/category.aspx?LocationId=115" TargetMode="External"/><Relationship Id="rId22" Type="http://schemas.openxmlformats.org/officeDocument/2006/relationships/image" Target="media/image11.wmf"/><Relationship Id="rId27" Type="http://schemas.openxmlformats.org/officeDocument/2006/relationships/hyperlink" Target="http://www.redcrossstore.org/item/FAE-5005" TargetMode="External"/><Relationship Id="rId30" Type="http://schemas.openxmlformats.org/officeDocument/2006/relationships/image" Target="media/image13.jpeg"/><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etprepared.gc.ca/cnt/kts/by-kt-en.aspx" TargetMode="External"/><Relationship Id="rId7" Type="http://schemas.openxmlformats.org/officeDocument/2006/relationships/hyperlink" Target="http://www.redcross.org/prepare/location/home-family/get-kit/anatomy" TargetMode="External"/><Relationship Id="rId2" Type="http://schemas.openxmlformats.org/officeDocument/2006/relationships/hyperlink" Target="http://www.getprepared.gc.ca/cnt/kts/bsc-kt-en.aspx" TargetMode="External"/><Relationship Id="rId1" Type="http://schemas.openxmlformats.org/officeDocument/2006/relationships/hyperlink" Target="http://www.getprepared.gc.ca/cnt/kts/index-en.aspx" TargetMode="External"/><Relationship Id="rId6" Type="http://schemas.openxmlformats.org/officeDocument/2006/relationships/hyperlink" Target="http://www.getprepared.gc.ca/cnt/kts/cr-kt-en.aspx" TargetMode="External"/><Relationship Id="rId5" Type="http://schemas.openxmlformats.org/officeDocument/2006/relationships/hyperlink" Target="http://www.getprepared.gc.ca/cnt/kts/ddtnl-en.aspx" TargetMode="External"/><Relationship Id="rId4" Type="http://schemas.openxmlformats.org/officeDocument/2006/relationships/hyperlink" Target="http://products.redcross.ca/category/3/emergency-prepa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21</Pages>
  <Words>4091</Words>
  <Characters>23325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Asin, Virginia</dc:creator>
  <cp:keywords/>
  <dc:description/>
  <cp:lastModifiedBy>Okama Brook</cp:lastModifiedBy>
  <cp:revision>2</cp:revision>
  <dcterms:created xsi:type="dcterms:W3CDTF">2016-07-14T15:29:00Z</dcterms:created>
  <dcterms:modified xsi:type="dcterms:W3CDTF">2016-07-14T15:29:00Z</dcterms:modified>
</cp:coreProperties>
</file>