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23" w:rsidRDefault="008D790E">
      <w:pPr>
        <w:rPr>
          <w:sz w:val="28"/>
          <w:szCs w:val="28"/>
        </w:rPr>
      </w:pPr>
      <w:r>
        <w:rPr>
          <w:sz w:val="28"/>
          <w:szCs w:val="28"/>
        </w:rPr>
        <w:t>CASH RECEIVED AT WEEKLY MEETINGS</w:t>
      </w:r>
    </w:p>
    <w:p w:rsidR="008D790E" w:rsidRDefault="008D790E" w:rsidP="008D790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Cash received during a meeting for fines or donation to the education fund, is picked up off tables and counted by the set up person or a board member and recorded on the agenda sheet for that day. It is double checked by the secretary and taken to the bank with the next deposit.</w:t>
      </w:r>
    </w:p>
    <w:p w:rsidR="008D790E" w:rsidRPr="008D790E" w:rsidRDefault="008D790E" w:rsidP="008D790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Cash that is received at a meeting for a guest meal is treated the same way.</w:t>
      </w:r>
      <w:bookmarkStart w:id="0" w:name="_GoBack"/>
      <w:bookmarkEnd w:id="0"/>
    </w:p>
    <w:sectPr w:rsidR="008D790E" w:rsidRPr="008D7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B20E9"/>
    <w:multiLevelType w:val="hybridMultilevel"/>
    <w:tmpl w:val="39F25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0E"/>
    <w:rsid w:val="00526C23"/>
    <w:rsid w:val="008D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334</Characters>
  <Application>Microsoft Office Word</Application>
  <DocSecurity>0</DocSecurity>
  <Lines>2</Lines>
  <Paragraphs>1</Paragraphs>
  <ScaleCrop>false</ScaleCrop>
  <Company>Toshiba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dennis.peterson1@gmail.com</dc:creator>
  <cp:lastModifiedBy>dennis.peterson1@gmail.com</cp:lastModifiedBy>
  <cp:revision>1</cp:revision>
  <dcterms:created xsi:type="dcterms:W3CDTF">2017-10-13T01:55:00Z</dcterms:created>
  <dcterms:modified xsi:type="dcterms:W3CDTF">2017-10-13T02:02:00Z</dcterms:modified>
</cp:coreProperties>
</file>