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ook w:val="0000"/>
      </w:tblPr>
      <w:tblGrid>
        <w:gridCol w:w="5220"/>
        <w:gridCol w:w="4950"/>
        <w:gridCol w:w="90"/>
        <w:gridCol w:w="4860"/>
        <w:gridCol w:w="90"/>
      </w:tblGrid>
      <w:tr w:rsidR="00E008B7" w:rsidTr="004C36AB">
        <w:trPr>
          <w:gridAfter w:val="1"/>
          <w:wAfter w:w="90" w:type="dxa"/>
          <w:trHeight w:val="11079"/>
        </w:trPr>
        <w:tc>
          <w:tcPr>
            <w:tcW w:w="5220" w:type="dxa"/>
          </w:tcPr>
          <w:p w:rsidR="00E008B7" w:rsidRPr="00283B89" w:rsidRDefault="00102492">
            <w:pPr>
              <w:pStyle w:val="Heading1"/>
              <w:rPr>
                <w:rFonts w:ascii="Tahoma" w:hAnsi="Tahoma" w:cs="Tahoma"/>
                <w:color w:val="C00000"/>
                <w:sz w:val="28"/>
                <w:szCs w:val="28"/>
              </w:rPr>
            </w:pPr>
            <w:r w:rsidRPr="00283B89">
              <w:rPr>
                <w:rFonts w:ascii="Tahoma" w:hAnsi="Tahoma" w:cs="Tahoma"/>
                <w:color w:val="C00000"/>
                <w:sz w:val="28"/>
                <w:szCs w:val="28"/>
              </w:rPr>
              <w:t>Interested in Rotary?</w:t>
            </w:r>
          </w:p>
          <w:p w:rsidR="00E008B7" w:rsidRDefault="00E008B7">
            <w:pPr>
              <w:rPr>
                <w:sz w:val="16"/>
                <w:szCs w:val="16"/>
              </w:rPr>
            </w:pPr>
          </w:p>
          <w:p w:rsidR="00E008B7" w:rsidRPr="003916D7" w:rsidRDefault="00ED1502" w:rsidP="00A75611">
            <w:pPr>
              <w:ind w:right="34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Do you like to attend informative and interesting presentations addressing issues like</w:t>
            </w:r>
            <w:r w:rsidR="001024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your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health - community - finances </w:t>
            </w:r>
            <w:r w:rsidR="00102492">
              <w:rPr>
                <w:rFonts w:ascii="Tahoma" w:hAnsi="Tahoma" w:cs="Tahoma"/>
                <w:color w:val="000000"/>
                <w:sz w:val="22"/>
                <w:szCs w:val="22"/>
              </w:rPr>
              <w:t>–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countr</w:t>
            </w:r>
            <w:r w:rsidR="00102492">
              <w:rPr>
                <w:rFonts w:ascii="Tahoma" w:hAnsi="Tahoma" w:cs="Tahoma"/>
                <w:color w:val="000000"/>
                <w:sz w:val="22"/>
                <w:szCs w:val="22"/>
              </w:rPr>
              <w:t>y’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s values - environment - </w:t>
            </w:r>
            <w:r w:rsidR="00102492">
              <w:rPr>
                <w:rFonts w:ascii="Tahoma" w:hAnsi="Tahoma" w:cs="Tahoma"/>
                <w:color w:val="000000"/>
                <w:sz w:val="22"/>
                <w:szCs w:val="22"/>
              </w:rPr>
              <w:t>c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ulture - future?</w:t>
            </w:r>
          </w:p>
          <w:p w:rsidR="00ED1502" w:rsidRPr="003916D7" w:rsidRDefault="00ED1502" w:rsidP="00A75611">
            <w:pPr>
              <w:ind w:right="34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D1502" w:rsidRPr="003916D7" w:rsidRDefault="00ED1502" w:rsidP="00A75611">
            <w:pPr>
              <w:ind w:right="34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Do you like mingling, conversing</w:t>
            </w:r>
            <w:r w:rsidR="00116BDD"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networking </w:t>
            </w:r>
            <w:r w:rsidR="00116BDD"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and having fun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with other business and academic professionals?</w:t>
            </w:r>
          </w:p>
          <w:p w:rsidR="00ED1502" w:rsidRPr="003916D7" w:rsidRDefault="00ED1502" w:rsidP="00A75611">
            <w:pPr>
              <w:ind w:right="342"/>
              <w:rPr>
                <w:rFonts w:ascii="Tahoma" w:hAnsi="Tahoma" w:cs="Tahoma"/>
                <w:sz w:val="16"/>
                <w:szCs w:val="16"/>
              </w:rPr>
            </w:pPr>
          </w:p>
          <w:p w:rsidR="00E008B7" w:rsidRPr="003916D7" w:rsidRDefault="00ED1502" w:rsidP="00A75611">
            <w:pPr>
              <w:ind w:right="34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Are you interested in giving back to your community?</w:t>
            </w:r>
          </w:p>
          <w:p w:rsidR="00ED1502" w:rsidRPr="003916D7" w:rsidRDefault="00ED1502" w:rsidP="00A75611">
            <w:pPr>
              <w:ind w:right="34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83B89" w:rsidRDefault="00ED1502" w:rsidP="00283B89">
            <w:pPr>
              <w:ind w:right="34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Would you like to be associated and become a member of a group that:</w:t>
            </w:r>
          </w:p>
          <w:p w:rsidR="00283B89" w:rsidRDefault="00ED1502" w:rsidP="00283B89">
            <w:pPr>
              <w:numPr>
                <w:ilvl w:val="0"/>
                <w:numId w:val="21"/>
              </w:numPr>
              <w:ind w:left="432" w:right="144" w:hanging="288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Is spear </w:t>
            </w:r>
            <w:r w:rsidR="00A75611">
              <w:rPr>
                <w:rFonts w:ascii="Tahoma" w:hAnsi="Tahoma" w:cs="Tahoma"/>
                <w:color w:val="000000"/>
                <w:sz w:val="22"/>
                <w:szCs w:val="22"/>
              </w:rPr>
              <w:t>heading the effort to eradicate</w:t>
            </w:r>
            <w:r w:rsidR="0027476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Polio</w:t>
            </w:r>
            <w:r w:rsidR="00A7561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throughout the world</w:t>
            </w:r>
            <w:r w:rsidR="00116BDD" w:rsidRPr="003916D7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  <w:p w:rsidR="00283B89" w:rsidRDefault="00ED1502" w:rsidP="00283B89">
            <w:pPr>
              <w:numPr>
                <w:ilvl w:val="0"/>
                <w:numId w:val="21"/>
              </w:numPr>
              <w:ind w:left="432" w:right="144" w:hanging="288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Is providing equipment, training and the</w:t>
            </w:r>
            <w:r w:rsidR="0027476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availability of clean water </w:t>
            </w:r>
            <w:r w:rsidR="00A75611">
              <w:rPr>
                <w:rFonts w:ascii="Tahoma" w:hAnsi="Tahoma" w:cs="Tahoma"/>
                <w:color w:val="000000"/>
                <w:sz w:val="22"/>
                <w:szCs w:val="22"/>
              </w:rPr>
              <w:t>in 3rd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83B89" w:rsidRPr="003916D7">
              <w:rPr>
                <w:rFonts w:ascii="Tahoma" w:hAnsi="Tahoma" w:cs="Tahoma"/>
                <w:color w:val="000000"/>
                <w:sz w:val="22"/>
                <w:szCs w:val="22"/>
              </w:rPr>
              <w:t>world</w:t>
            </w:r>
            <w:r w:rsidR="00283B8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83B89" w:rsidRPr="003916D7">
              <w:rPr>
                <w:rFonts w:ascii="Tahoma" w:hAnsi="Tahoma" w:cs="Tahoma"/>
                <w:color w:val="000000"/>
                <w:sz w:val="22"/>
                <w:szCs w:val="22"/>
              </w:rPr>
              <w:t>countries</w:t>
            </w:r>
            <w:r w:rsidR="00116BDD" w:rsidRPr="003916D7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  <w:p w:rsidR="00ED1502" w:rsidRPr="003916D7" w:rsidRDefault="00ED1502" w:rsidP="00283B89">
            <w:pPr>
              <w:numPr>
                <w:ilvl w:val="0"/>
                <w:numId w:val="21"/>
              </w:numPr>
              <w:ind w:left="432" w:right="144" w:hanging="288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Supports efforts and programs that benefit</w:t>
            </w:r>
            <w:r w:rsidR="0027476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outh both locally and world-wide</w:t>
            </w:r>
            <w:r w:rsidR="00283B89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like: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Feed the Hungry, Scout</w:t>
            </w:r>
            <w:r w:rsidR="00946AAC">
              <w:rPr>
                <w:rFonts w:ascii="Tahoma" w:hAnsi="Tahoma" w:cs="Tahoma"/>
                <w:color w:val="000000"/>
                <w:sz w:val="22"/>
                <w:szCs w:val="22"/>
              </w:rPr>
              <w:t>ing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, YMCA and many</w:t>
            </w:r>
            <w:r w:rsidR="00283B8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others</w:t>
            </w:r>
            <w:r w:rsidR="00116BDD" w:rsidRPr="003916D7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  <w:p w:rsidR="00116BDD" w:rsidRPr="003916D7" w:rsidRDefault="00116BDD" w:rsidP="00A75611">
            <w:pPr>
              <w:ind w:right="34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F0EF4" w:rsidRDefault="00116BDD" w:rsidP="00A75611">
            <w:pPr>
              <w:ind w:right="34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916D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If so, </w:t>
            </w:r>
            <w:r w:rsidRPr="003916D7">
              <w:rPr>
                <w:rFonts w:ascii="Tahoma" w:hAnsi="Tahoma" w:cs="Tahoma"/>
                <w:color w:val="000000"/>
                <w:sz w:val="22"/>
                <w:szCs w:val="22"/>
              </w:rPr>
              <w:t>then you may want to</w:t>
            </w:r>
            <w:r w:rsidRPr="003916D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consider Rotary!</w:t>
            </w:r>
          </w:p>
          <w:p w:rsidR="00102492" w:rsidRPr="003916D7" w:rsidRDefault="00102492" w:rsidP="00A75611">
            <w:pPr>
              <w:ind w:right="342"/>
              <w:rPr>
                <w:rFonts w:ascii="Tahoma" w:hAnsi="Tahoma" w:cs="Tahoma"/>
                <w:sz w:val="16"/>
                <w:szCs w:val="16"/>
              </w:rPr>
            </w:pPr>
          </w:p>
          <w:p w:rsidR="00E008B7" w:rsidRPr="003916D7" w:rsidRDefault="00E008B7" w:rsidP="00A75611">
            <w:pPr>
              <w:ind w:right="3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3B89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Rotary International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 (</w:t>
            </w:r>
            <w:hyperlink r:id="rId6" w:history="1">
              <w:r w:rsidRPr="003916D7">
                <w:rPr>
                  <w:rStyle w:val="Hyperlink"/>
                  <w:rFonts w:ascii="Tahoma" w:hAnsi="Tahoma" w:cs="Tahoma"/>
                  <w:sz w:val="22"/>
                  <w:szCs w:val="22"/>
                  <w:u w:val="none"/>
                </w:rPr>
                <w:t>www.rotary.org</w:t>
              </w:r>
            </w:hyperlink>
            <w:r w:rsidR="00274767">
              <w:rPr>
                <w:rFonts w:ascii="Tahoma" w:hAnsi="Tahoma" w:cs="Tahoma"/>
                <w:sz w:val="22"/>
                <w:szCs w:val="22"/>
              </w:rPr>
              <w:t>) F</w:t>
            </w:r>
            <w:r w:rsidRPr="003916D7">
              <w:rPr>
                <w:rFonts w:ascii="Tahoma" w:hAnsi="Tahoma" w:cs="Tahoma"/>
                <w:sz w:val="22"/>
                <w:szCs w:val="22"/>
              </w:rPr>
              <w:t>ounded by Paul Harris in 1905 in Chicago. “Rotary is a global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network of community volunteers. </w:t>
            </w:r>
            <w:r w:rsidR="003916D7">
              <w:rPr>
                <w:rFonts w:ascii="Tahoma" w:hAnsi="Tahoma" w:cs="Tahoma"/>
                <w:sz w:val="22"/>
                <w:szCs w:val="22"/>
              </w:rPr>
              <w:t>M</w:t>
            </w:r>
            <w:r w:rsidRPr="003916D7">
              <w:rPr>
                <w:rFonts w:ascii="Tahoma" w:hAnsi="Tahoma" w:cs="Tahoma"/>
                <w:sz w:val="22"/>
                <w:szCs w:val="22"/>
              </w:rPr>
              <w:t>embers are business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and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professional leaders who provide humanitarian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service, encourage high ethical standards, and help build goodwill and peace in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the world”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(from </w:t>
            </w:r>
            <w:r w:rsidRPr="003916D7">
              <w:rPr>
                <w:rFonts w:ascii="Tahoma" w:hAnsi="Tahoma" w:cs="Tahoma"/>
                <w:i/>
                <w:iCs/>
                <w:sz w:val="22"/>
                <w:szCs w:val="22"/>
              </w:rPr>
              <w:t>This Is Rotary</w:t>
            </w:r>
            <w:r w:rsidRPr="003916D7">
              <w:rPr>
                <w:rFonts w:ascii="Tahoma" w:hAnsi="Tahoma" w:cs="Tahoma"/>
                <w:sz w:val="22"/>
                <w:szCs w:val="22"/>
              </w:rPr>
              <w:t>).  About 1.2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million Ro</w:t>
            </w:r>
            <w:r w:rsidR="0013482F" w:rsidRPr="003916D7">
              <w:rPr>
                <w:rFonts w:ascii="Tahoma" w:hAnsi="Tahoma" w:cs="Tahoma"/>
                <w:sz w:val="22"/>
                <w:szCs w:val="22"/>
              </w:rPr>
              <w:t>t</w:t>
            </w:r>
            <w:r w:rsidRPr="003916D7">
              <w:rPr>
                <w:rFonts w:ascii="Tahoma" w:hAnsi="Tahoma" w:cs="Tahoma"/>
                <w:sz w:val="22"/>
                <w:szCs w:val="22"/>
              </w:rPr>
              <w:t>arians belong to more than 3</w:t>
            </w:r>
            <w:r w:rsidR="005B536E">
              <w:rPr>
                <w:rFonts w:ascii="Tahoma" w:hAnsi="Tahoma" w:cs="Tahoma"/>
                <w:sz w:val="22"/>
                <w:szCs w:val="22"/>
              </w:rPr>
              <w:t>5</w:t>
            </w:r>
            <w:r w:rsidRPr="003916D7">
              <w:rPr>
                <w:rFonts w:ascii="Tahoma" w:hAnsi="Tahoma" w:cs="Tahoma"/>
                <w:sz w:val="22"/>
                <w:szCs w:val="22"/>
              </w:rPr>
              <w:t>,000 Rotary Clubs located in 200 countries.</w:t>
            </w:r>
          </w:p>
          <w:p w:rsidR="00E008B7" w:rsidRPr="003916D7" w:rsidRDefault="00E008B7" w:rsidP="00A75611">
            <w:pPr>
              <w:ind w:right="342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08B7" w:rsidRDefault="00E008B7" w:rsidP="0005577D">
            <w:pPr>
              <w:ind w:right="342"/>
              <w:jc w:val="both"/>
            </w:pPr>
            <w:r w:rsidRPr="00102492">
              <w:rPr>
                <w:rFonts w:ascii="Tahoma" w:hAnsi="Tahoma" w:cs="Tahoma"/>
                <w:sz w:val="22"/>
                <w:szCs w:val="22"/>
              </w:rPr>
              <w:t>The</w:t>
            </w:r>
            <w:r w:rsidRPr="003916D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83B89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Rotary Club</w:t>
            </w:r>
            <w:r w:rsidR="00116BDD" w:rsidRPr="00283B89">
              <w:rPr>
                <w:rFonts w:ascii="Tahoma" w:hAnsi="Tahoma" w:cs="Tahoma"/>
                <w:b/>
                <w:color w:val="C00000"/>
                <w:sz w:val="22"/>
                <w:szCs w:val="22"/>
              </w:rPr>
              <w:t xml:space="preserve"> of Greenwood</w:t>
            </w:r>
            <w:r w:rsidR="00116BDD" w:rsidRPr="003916D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was founded in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1920, with 19 charter members</w:t>
            </w:r>
            <w:r w:rsidR="00116BDD" w:rsidRPr="003916D7">
              <w:rPr>
                <w:rFonts w:ascii="Tahoma" w:hAnsi="Tahoma" w:cs="Tahoma"/>
                <w:sz w:val="22"/>
                <w:szCs w:val="22"/>
              </w:rPr>
              <w:t xml:space="preserve"> and t</w:t>
            </w:r>
            <w:r w:rsidRPr="003916D7">
              <w:rPr>
                <w:rFonts w:ascii="Tahoma" w:hAnsi="Tahoma" w:cs="Tahoma"/>
                <w:sz w:val="22"/>
                <w:szCs w:val="22"/>
              </w:rPr>
              <w:t>oday, we</w:t>
            </w:r>
            <w:r w:rsidR="00116BDD" w:rsidRPr="003916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have </w:t>
            </w:r>
            <w:r w:rsidR="00116BDD" w:rsidRPr="003916D7">
              <w:rPr>
                <w:rFonts w:ascii="Tahoma" w:hAnsi="Tahoma" w:cs="Tahoma"/>
                <w:sz w:val="22"/>
                <w:szCs w:val="22"/>
              </w:rPr>
              <w:t>over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 w:rsidR="0005577D">
              <w:rPr>
                <w:rFonts w:ascii="Tahoma" w:hAnsi="Tahoma" w:cs="Tahoma"/>
                <w:sz w:val="22"/>
                <w:szCs w:val="22"/>
              </w:rPr>
              <w:t>15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 members</w:t>
            </w:r>
            <w:r w:rsidR="00116BDD" w:rsidRPr="003916D7">
              <w:rPr>
                <w:rFonts w:ascii="Tahoma" w:hAnsi="Tahoma" w:cs="Tahoma"/>
                <w:sz w:val="22"/>
                <w:szCs w:val="22"/>
              </w:rPr>
              <w:t xml:space="preserve"> from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 a variety of businesses and non-profit groups in </w:t>
            </w:r>
            <w:r w:rsidR="00116BDD" w:rsidRPr="003916D7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Greenwood </w:t>
            </w:r>
            <w:r w:rsidR="00116BDD" w:rsidRPr="003916D7">
              <w:rPr>
                <w:rFonts w:ascii="Tahoma" w:hAnsi="Tahoma" w:cs="Tahoma"/>
                <w:sz w:val="22"/>
                <w:szCs w:val="22"/>
              </w:rPr>
              <w:t>area</w:t>
            </w:r>
            <w:r w:rsidRPr="003916D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:rsidR="00E008B7" w:rsidRPr="003916D7" w:rsidRDefault="003916D7" w:rsidP="00A75611">
            <w:pPr>
              <w:ind w:right="16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3B89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Meetings</w:t>
            </w:r>
            <w:r w:rsidRPr="00B5326B">
              <w:rPr>
                <w:rFonts w:ascii="Tahoma" w:hAnsi="Tahoma" w:cs="Tahoma"/>
                <w:color w:val="1F497D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>are held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 xml:space="preserve"> on the second and fourth Tuesdays of each month at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591CD7">
              <w:rPr>
                <w:rFonts w:ascii="Tahoma" w:hAnsi="Tahoma" w:cs="Tahoma"/>
                <w:sz w:val="22"/>
                <w:szCs w:val="22"/>
              </w:rPr>
              <w:t>Inn On The Square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 xml:space="preserve"> at </w:t>
            </w:r>
            <w:r w:rsidR="00591CD7" w:rsidRPr="00591CD7">
              <w:rPr>
                <w:rFonts w:ascii="Tahoma" w:hAnsi="Tahoma" w:cs="Tahoma"/>
                <w:sz w:val="22"/>
                <w:szCs w:val="22"/>
              </w:rPr>
              <w:t>104 Court Avenue East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E008B7" w:rsidRPr="00283B89" w:rsidRDefault="00E008B7" w:rsidP="00A75611">
            <w:pPr>
              <w:ind w:right="16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008B7" w:rsidRPr="003916D7" w:rsidRDefault="00E008B7" w:rsidP="00A75611">
            <w:pPr>
              <w:pStyle w:val="BodyTextIndent3"/>
              <w:ind w:left="0" w:right="16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16D7">
              <w:rPr>
                <w:rFonts w:ascii="Tahoma" w:hAnsi="Tahoma" w:cs="Tahoma"/>
                <w:sz w:val="22"/>
                <w:szCs w:val="22"/>
              </w:rPr>
              <w:t>Lunch is served at 12:</w:t>
            </w:r>
            <w:r w:rsidR="006C1438">
              <w:rPr>
                <w:rFonts w:ascii="Tahoma" w:hAnsi="Tahoma" w:cs="Tahoma"/>
                <w:sz w:val="22"/>
                <w:szCs w:val="22"/>
              </w:rPr>
              <w:t>0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0 </w:t>
            </w:r>
            <w:r w:rsidR="006C1438">
              <w:rPr>
                <w:rFonts w:ascii="Tahoma" w:hAnsi="Tahoma" w:cs="Tahoma"/>
                <w:smallCaps/>
                <w:sz w:val="22"/>
                <w:szCs w:val="22"/>
              </w:rPr>
              <w:t>noon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 so that members have time for fellowship and networking prior to the business meeting. The meeting officially starts at 1</w:t>
            </w:r>
            <w:r w:rsidR="006C1438">
              <w:rPr>
                <w:rFonts w:ascii="Tahoma" w:hAnsi="Tahoma" w:cs="Tahoma"/>
                <w:sz w:val="22"/>
                <w:szCs w:val="22"/>
              </w:rPr>
              <w:t>2</w:t>
            </w:r>
            <w:r w:rsidRPr="003916D7">
              <w:rPr>
                <w:rFonts w:ascii="Tahoma" w:hAnsi="Tahoma" w:cs="Tahoma"/>
                <w:sz w:val="22"/>
                <w:szCs w:val="22"/>
              </w:rPr>
              <w:t>:</w:t>
            </w:r>
            <w:r w:rsidR="006C1438">
              <w:rPr>
                <w:rFonts w:ascii="Tahoma" w:hAnsi="Tahoma" w:cs="Tahoma"/>
                <w:sz w:val="22"/>
                <w:szCs w:val="22"/>
              </w:rPr>
              <w:t>3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0 </w:t>
            </w:r>
            <w:r w:rsidRPr="003916D7">
              <w:rPr>
                <w:rFonts w:ascii="Tahoma" w:hAnsi="Tahoma" w:cs="Tahoma"/>
                <w:smallCaps/>
                <w:sz w:val="22"/>
                <w:szCs w:val="22"/>
              </w:rPr>
              <w:t xml:space="preserve">P.M. </w:t>
            </w:r>
            <w:r w:rsidRPr="003916D7">
              <w:rPr>
                <w:rFonts w:ascii="Tahoma" w:hAnsi="Tahoma" w:cs="Tahoma"/>
                <w:sz w:val="22"/>
                <w:szCs w:val="22"/>
              </w:rPr>
              <w:t>and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16D7">
              <w:rPr>
                <w:rFonts w:ascii="Tahoma" w:hAnsi="Tahoma" w:cs="Tahoma"/>
                <w:sz w:val="22"/>
                <w:szCs w:val="22"/>
              </w:rPr>
              <w:t xml:space="preserve">concludes at </w:t>
            </w:r>
            <w:r w:rsidR="006C1438">
              <w:rPr>
                <w:rFonts w:ascii="Tahoma" w:hAnsi="Tahoma" w:cs="Tahoma"/>
                <w:sz w:val="22"/>
                <w:szCs w:val="22"/>
              </w:rPr>
              <w:t>1</w:t>
            </w:r>
            <w:r w:rsidRPr="003916D7">
              <w:rPr>
                <w:rFonts w:ascii="Tahoma" w:hAnsi="Tahoma" w:cs="Tahoma"/>
                <w:sz w:val="22"/>
                <w:szCs w:val="22"/>
              </w:rPr>
              <w:t>:</w:t>
            </w:r>
            <w:r w:rsidR="006C1438">
              <w:rPr>
                <w:rFonts w:ascii="Tahoma" w:hAnsi="Tahoma" w:cs="Tahoma"/>
                <w:sz w:val="22"/>
                <w:szCs w:val="22"/>
              </w:rPr>
              <w:t>3</w:t>
            </w:r>
            <w:r w:rsidRPr="003916D7">
              <w:rPr>
                <w:rFonts w:ascii="Tahoma" w:hAnsi="Tahoma" w:cs="Tahoma"/>
                <w:sz w:val="22"/>
                <w:szCs w:val="22"/>
              </w:rPr>
              <w:t>0</w:t>
            </w:r>
            <w:r w:rsidRPr="003916D7">
              <w:rPr>
                <w:rFonts w:ascii="Tahoma" w:hAnsi="Tahoma" w:cs="Tahoma"/>
                <w:smallCaps/>
                <w:sz w:val="22"/>
                <w:szCs w:val="22"/>
              </w:rPr>
              <w:t xml:space="preserve"> P.M.</w:t>
            </w:r>
          </w:p>
          <w:p w:rsidR="00E008B7" w:rsidRPr="00283B89" w:rsidRDefault="00E008B7" w:rsidP="00A75611">
            <w:pPr>
              <w:pStyle w:val="BodyTextIndent3"/>
              <w:ind w:left="0" w:right="16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008B7" w:rsidRPr="003916D7" w:rsidRDefault="00E008B7" w:rsidP="00A75611">
            <w:pPr>
              <w:pStyle w:val="BodyTextIndent3"/>
              <w:ind w:left="0" w:right="16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16D7">
              <w:rPr>
                <w:rFonts w:ascii="Tahoma" w:hAnsi="Tahoma" w:cs="Tahoma"/>
                <w:sz w:val="22"/>
                <w:szCs w:val="22"/>
              </w:rPr>
              <w:t xml:space="preserve">During each meeting, we share good news, celebrate personal milestones in members’ lives, and conduct the business of the club. </w:t>
            </w:r>
          </w:p>
          <w:p w:rsidR="00E008B7" w:rsidRPr="00283B89" w:rsidRDefault="00E008B7" w:rsidP="00A75611">
            <w:pPr>
              <w:pStyle w:val="BodyTextIndent3"/>
              <w:ind w:left="0" w:right="162"/>
              <w:rPr>
                <w:rFonts w:ascii="Tahoma" w:hAnsi="Tahoma" w:cs="Tahoma"/>
                <w:sz w:val="16"/>
                <w:szCs w:val="16"/>
              </w:rPr>
            </w:pPr>
          </w:p>
          <w:p w:rsidR="00E008B7" w:rsidRPr="003916D7" w:rsidRDefault="002F0EF4" w:rsidP="00A75611">
            <w:pPr>
              <w:pStyle w:val="BodyTextIndent3"/>
              <w:ind w:left="0" w:right="16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16D7">
              <w:rPr>
                <w:rFonts w:ascii="Tahoma" w:hAnsi="Tahoma" w:cs="Tahoma"/>
                <w:sz w:val="22"/>
                <w:szCs w:val="22"/>
              </w:rPr>
              <w:t>M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>eeting</w:t>
            </w:r>
            <w:r w:rsidRPr="003916D7">
              <w:rPr>
                <w:rFonts w:ascii="Tahoma" w:hAnsi="Tahoma" w:cs="Tahoma"/>
                <w:sz w:val="22"/>
                <w:szCs w:val="22"/>
              </w:rPr>
              <w:t>s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 xml:space="preserve"> include an informative and entertaining program on a topic of general interest. </w:t>
            </w:r>
            <w:r w:rsidR="00BE0490">
              <w:rPr>
                <w:rFonts w:ascii="Tahoma" w:hAnsi="Tahoma" w:cs="Tahoma"/>
                <w:sz w:val="22"/>
                <w:szCs w:val="22"/>
              </w:rPr>
              <w:t>Past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 xml:space="preserve"> program </w:t>
            </w:r>
            <w:r w:rsidR="000D1244">
              <w:rPr>
                <w:rFonts w:ascii="Tahoma" w:hAnsi="Tahoma" w:cs="Tahoma"/>
                <w:sz w:val="22"/>
                <w:szCs w:val="22"/>
              </w:rPr>
              <w:t xml:space="preserve">topic </w:t>
            </w:r>
            <w:r w:rsidR="0052612A">
              <w:rPr>
                <w:rFonts w:ascii="Tahoma" w:hAnsi="Tahoma" w:cs="Tahoma"/>
                <w:sz w:val="22"/>
                <w:szCs w:val="22"/>
              </w:rPr>
              <w:t>examples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 xml:space="preserve"> include </w:t>
            </w:r>
            <w:r w:rsidR="00A036E6" w:rsidRPr="00A036E6">
              <w:rPr>
                <w:rFonts w:ascii="Tahoma" w:hAnsi="Tahoma" w:cs="Tahoma"/>
                <w:bCs/>
                <w:sz w:val="22"/>
                <w:szCs w:val="22"/>
              </w:rPr>
              <w:t>Vascular Surgery Unit</w:t>
            </w:r>
            <w:r w:rsidR="00A036E6" w:rsidRPr="00A036E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A036E6" w:rsidRPr="000D1244">
              <w:rPr>
                <w:rFonts w:ascii="Tahoma" w:hAnsi="Tahoma" w:cs="Tahoma"/>
                <w:bCs/>
                <w:sz w:val="22"/>
                <w:szCs w:val="22"/>
              </w:rPr>
              <w:t>at SRH</w:t>
            </w:r>
            <w:r w:rsidR="00A036E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 w:rsidR="000D1244">
              <w:rPr>
                <w:rFonts w:ascii="Tahoma" w:hAnsi="Tahoma" w:cs="Tahoma"/>
                <w:sz w:val="22"/>
                <w:szCs w:val="22"/>
              </w:rPr>
              <w:t xml:space="preserve">the Community Theater, entertainment by </w:t>
            </w:r>
            <w:r w:rsidR="000D1244" w:rsidRPr="000D1244">
              <w:rPr>
                <w:rFonts w:ascii="Tahoma" w:hAnsi="Tahoma" w:cs="Tahoma"/>
                <w:b/>
                <w:bCs/>
                <w:sz w:val="22"/>
                <w:szCs w:val="22"/>
              </w:rPr>
              <w:t>"</w:t>
            </w:r>
            <w:r w:rsidR="000D1244" w:rsidRPr="000D1244">
              <w:rPr>
                <w:rFonts w:ascii="Tahoma" w:hAnsi="Tahoma" w:cs="Tahoma"/>
                <w:bCs/>
                <w:sz w:val="22"/>
                <w:szCs w:val="22"/>
              </w:rPr>
              <w:t>The Soul Revival"</w:t>
            </w:r>
            <w:r w:rsidR="000D124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0D1244" w:rsidRPr="000D124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D1244" w:rsidRPr="000D1244">
              <w:rPr>
                <w:rFonts w:ascii="Tahoma" w:hAnsi="Tahoma" w:cs="Tahoma"/>
                <w:bCs/>
                <w:sz w:val="22"/>
                <w:szCs w:val="22"/>
              </w:rPr>
              <w:t>Gifted &amp; Talented  Programs for Greenwood School</w:t>
            </w:r>
            <w:r w:rsidR="000D1244">
              <w:rPr>
                <w:rFonts w:ascii="Tahoma" w:hAnsi="Tahoma" w:cs="Tahoma"/>
                <w:bCs/>
                <w:sz w:val="22"/>
                <w:szCs w:val="22"/>
              </w:rPr>
              <w:t xml:space="preserve"> District, </w:t>
            </w:r>
            <w:r w:rsidR="000D1244" w:rsidRPr="000D1244">
              <w:rPr>
                <w:rFonts w:ascii="Tahoma" w:hAnsi="Tahoma" w:cs="Tahoma"/>
                <w:bCs/>
                <w:sz w:val="22"/>
                <w:szCs w:val="22"/>
              </w:rPr>
              <w:t>the Greenwood Promise</w:t>
            </w:r>
            <w:r w:rsidR="000D124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 w:rsidR="000D1244" w:rsidRPr="000D1244">
              <w:rPr>
                <w:rFonts w:ascii="Tahoma" w:hAnsi="Tahoma" w:cs="Tahoma"/>
                <w:bCs/>
                <w:sz w:val="22"/>
                <w:szCs w:val="22"/>
              </w:rPr>
              <w:t>Greenwood Festivals and Celebrations, Symetra Tour</w:t>
            </w:r>
            <w:r w:rsidR="000D124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0D1244" w:rsidRPr="000D1244">
              <w:rPr>
                <w:rFonts w:ascii="Tahoma" w:hAnsi="Tahoma" w:cs="Tahoma"/>
                <w:bCs/>
                <w:sz w:val="22"/>
                <w:szCs w:val="22"/>
              </w:rPr>
              <w:t>US Chamber of Commerce</w:t>
            </w:r>
            <w:r w:rsidR="000D124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 w:rsidR="00922ACD" w:rsidRPr="003916D7">
              <w:rPr>
                <w:rFonts w:ascii="Tahoma" w:hAnsi="Tahoma" w:cs="Tahoma"/>
                <w:sz w:val="22"/>
                <w:szCs w:val="22"/>
              </w:rPr>
              <w:t xml:space="preserve">city parks and </w:t>
            </w:r>
            <w:r w:rsidR="00522732" w:rsidRPr="003916D7">
              <w:rPr>
                <w:rFonts w:ascii="Tahoma" w:hAnsi="Tahoma" w:cs="Tahoma"/>
                <w:sz w:val="22"/>
                <w:szCs w:val="22"/>
              </w:rPr>
              <w:t>uptown</w:t>
            </w:r>
            <w:r w:rsidR="00922ACD" w:rsidRPr="003916D7">
              <w:rPr>
                <w:rFonts w:ascii="Tahoma" w:hAnsi="Tahoma" w:cs="Tahoma"/>
                <w:sz w:val="22"/>
                <w:szCs w:val="22"/>
              </w:rPr>
              <w:t xml:space="preserve"> market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>,</w:t>
            </w:r>
            <w:r w:rsidR="00522732" w:rsidRPr="003916D7">
              <w:rPr>
                <w:rFonts w:ascii="Tahoma" w:hAnsi="Tahoma" w:cs="Tahoma"/>
                <w:sz w:val="22"/>
                <w:szCs w:val="22"/>
              </w:rPr>
              <w:t xml:space="preserve"> and a summary on the life and museum for Greenwood’s own Benjamin Mays.</w:t>
            </w:r>
            <w:r w:rsidR="00E008B7" w:rsidRPr="003916D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008B7" w:rsidRPr="003916D7" w:rsidRDefault="00E008B7" w:rsidP="00A75611">
            <w:pPr>
              <w:ind w:right="162"/>
              <w:rPr>
                <w:rFonts w:ascii="Tahoma" w:hAnsi="Tahoma" w:cs="Tahoma"/>
                <w:sz w:val="22"/>
                <w:szCs w:val="22"/>
              </w:rPr>
            </w:pPr>
          </w:p>
          <w:p w:rsidR="00E008B7" w:rsidRDefault="00102492" w:rsidP="00474F91">
            <w:pPr>
              <w:ind w:right="16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3B89">
              <w:rPr>
                <w:rFonts w:ascii="Tahoma" w:hAnsi="Tahoma" w:cs="Tahoma"/>
                <w:b/>
                <w:bCs/>
                <w:color w:val="C00000"/>
                <w:sz w:val="28"/>
                <w:szCs w:val="28"/>
              </w:rPr>
              <w:t>Membership:</w:t>
            </w:r>
            <w:r w:rsidRPr="0010249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 w:rsidRPr="00102492">
              <w:rPr>
                <w:rFonts w:ascii="Tahoma" w:hAnsi="Tahoma" w:cs="Tahoma"/>
                <w:sz w:val="22"/>
                <w:szCs w:val="22"/>
              </w:rPr>
              <w:t xml:space="preserve">Members are encouraged to really </w:t>
            </w:r>
            <w:r w:rsidRPr="00102492">
              <w:rPr>
                <w:rFonts w:ascii="Tahoma" w:hAnsi="Tahoma" w:cs="Tahoma"/>
                <w:i/>
                <w:iCs/>
                <w:sz w:val="22"/>
                <w:szCs w:val="22"/>
              </w:rPr>
              <w:t>live</w:t>
            </w:r>
            <w:r w:rsidRPr="00102492">
              <w:rPr>
                <w:rFonts w:ascii="Tahoma" w:hAnsi="Tahoma" w:cs="Tahoma"/>
                <w:sz w:val="22"/>
                <w:szCs w:val="22"/>
              </w:rPr>
              <w:t xml:space="preserve"> the Rotary motto of “Service Above Self.” </w:t>
            </w:r>
            <w:r w:rsidR="00946AA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02492">
              <w:rPr>
                <w:rFonts w:ascii="Tahoma" w:hAnsi="Tahoma" w:cs="Tahoma"/>
                <w:sz w:val="22"/>
                <w:szCs w:val="22"/>
              </w:rPr>
              <w:t xml:space="preserve">Members have opportunities to be involved in service projects and to participate in fundraising (our annual </w:t>
            </w:r>
            <w:r>
              <w:rPr>
                <w:rFonts w:ascii="Tahoma" w:hAnsi="Tahoma" w:cs="Tahoma"/>
                <w:sz w:val="22"/>
                <w:szCs w:val="22"/>
              </w:rPr>
              <w:t xml:space="preserve">Golf Tournament and </w:t>
            </w:r>
            <w:r w:rsidRPr="00102492">
              <w:rPr>
                <w:rFonts w:ascii="Tahoma" w:hAnsi="Tahoma" w:cs="Tahoma"/>
                <w:sz w:val="22"/>
                <w:szCs w:val="22"/>
              </w:rPr>
              <w:t>Oyster Roast event</w:t>
            </w:r>
            <w:r w:rsidR="00A75611">
              <w:rPr>
                <w:rFonts w:ascii="Tahoma" w:hAnsi="Tahoma" w:cs="Tahoma"/>
                <w:sz w:val="22"/>
                <w:szCs w:val="22"/>
              </w:rPr>
              <w:t>s</w:t>
            </w:r>
            <w:r w:rsidRPr="00102492">
              <w:rPr>
                <w:rFonts w:ascii="Tahoma" w:hAnsi="Tahoma" w:cs="Tahoma"/>
                <w:sz w:val="22"/>
                <w:szCs w:val="22"/>
              </w:rPr>
              <w:t xml:space="preserve">). </w:t>
            </w:r>
          </w:p>
          <w:p w:rsidR="00474F91" w:rsidRPr="00B5326B" w:rsidRDefault="00474F91" w:rsidP="00474F91">
            <w:pPr>
              <w:ind w:right="16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74F91" w:rsidRDefault="00474F91" w:rsidP="00B5326B">
            <w:pPr>
              <w:ind w:right="162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4F91">
              <w:rPr>
                <w:rFonts w:ascii="Tahoma" w:hAnsi="Tahoma" w:cs="Tahoma"/>
                <w:color w:val="000000"/>
                <w:sz w:val="22"/>
                <w:szCs w:val="22"/>
              </w:rPr>
              <w:t>There is a modest club fee to join the organization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</w:t>
            </w:r>
            <w:r w:rsidR="00B5326B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Pr="00474F91">
              <w:rPr>
                <w:rFonts w:ascii="Tahoma" w:hAnsi="Tahoma" w:cs="Tahoma"/>
                <w:color w:val="000000"/>
                <w:sz w:val="22"/>
                <w:szCs w:val="22"/>
              </w:rPr>
              <w:t xml:space="preserve">nnual club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dues</w:t>
            </w:r>
            <w:r w:rsidRPr="00474F9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(paid quarterly)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that </w:t>
            </w:r>
            <w:r w:rsidRPr="00474F9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the costs incurred for meals and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club expenses</w:t>
            </w:r>
            <w:r w:rsidRPr="00474F9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5326B" w:rsidRPr="00B5326B" w:rsidRDefault="00B5326B" w:rsidP="00B5326B">
            <w:pPr>
              <w:ind w:right="16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5326B" w:rsidRPr="00474F91" w:rsidRDefault="00B5326B" w:rsidP="00B5326B">
            <w:pPr>
              <w:ind w:right="16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2492">
              <w:rPr>
                <w:rFonts w:ascii="Tahoma" w:hAnsi="Tahoma" w:cs="Tahoma"/>
                <w:sz w:val="22"/>
                <w:szCs w:val="22"/>
              </w:rPr>
              <w:t xml:space="preserve">We hope </w:t>
            </w:r>
            <w:r w:rsidRPr="00102492">
              <w:rPr>
                <w:rFonts w:ascii="Tahoma" w:hAnsi="Tahoma" w:cs="Tahoma"/>
                <w:i/>
                <w:iCs/>
                <w:sz w:val="22"/>
                <w:szCs w:val="22"/>
              </w:rPr>
              <w:t>every</w:t>
            </w:r>
            <w:r w:rsidRPr="00102492">
              <w:rPr>
                <w:rFonts w:ascii="Tahoma" w:hAnsi="Tahoma" w:cs="Tahoma"/>
                <w:sz w:val="22"/>
                <w:szCs w:val="22"/>
              </w:rPr>
              <w:t xml:space="preserve"> member will become a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102492">
              <w:rPr>
                <w:rFonts w:ascii="Tahoma" w:hAnsi="Tahoma" w:cs="Tahoma"/>
                <w:sz w:val="22"/>
                <w:szCs w:val="22"/>
              </w:rPr>
              <w:t xml:space="preserve">ustaining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102492">
              <w:rPr>
                <w:rFonts w:ascii="Tahoma" w:hAnsi="Tahoma" w:cs="Tahoma"/>
                <w:sz w:val="22"/>
                <w:szCs w:val="22"/>
              </w:rPr>
              <w:t>ember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by donating $25 per quarter to the Rotary Annual Fund and/or Polio Eradication Fund.</w:t>
            </w:r>
          </w:p>
        </w:tc>
        <w:tc>
          <w:tcPr>
            <w:tcW w:w="4950" w:type="dxa"/>
            <w:gridSpan w:val="2"/>
          </w:tcPr>
          <w:p w:rsidR="00474F91" w:rsidRPr="00283B89" w:rsidRDefault="00474F91" w:rsidP="00474F91">
            <w:pPr>
              <w:shd w:val="clear" w:color="auto" w:fill="FFFFFF"/>
              <w:spacing w:line="274" w:lineRule="atLeast"/>
              <w:ind w:left="-90" w:firstLine="162"/>
              <w:textAlignment w:val="baseline"/>
              <w:rPr>
                <w:rFonts w:ascii="Tahoma" w:hAnsi="Tahoma" w:cs="Tahoma"/>
                <w:color w:val="C00000"/>
                <w:sz w:val="22"/>
                <w:szCs w:val="22"/>
              </w:rPr>
            </w:pPr>
            <w:r w:rsidRPr="00283B89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About Rotary Members:</w:t>
            </w:r>
            <w:r w:rsidRPr="00283B89">
              <w:rPr>
                <w:rFonts w:ascii="Tahoma" w:hAnsi="Tahoma" w:cs="Tahoma"/>
                <w:color w:val="C00000"/>
                <w:sz w:val="22"/>
                <w:szCs w:val="22"/>
              </w:rPr>
              <w:t xml:space="preserve">  </w:t>
            </w:r>
          </w:p>
          <w:p w:rsidR="00474F91" w:rsidRDefault="00474F91" w:rsidP="00474F91">
            <w:pPr>
              <w:numPr>
                <w:ilvl w:val="0"/>
                <w:numId w:val="17"/>
              </w:numPr>
              <w:shd w:val="clear" w:color="auto" w:fill="FFFFFF"/>
              <w:spacing w:line="274" w:lineRule="atLeast"/>
              <w:ind w:left="432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25DA9">
              <w:rPr>
                <w:rFonts w:ascii="Tahoma" w:hAnsi="Tahoma" w:cs="Tahoma"/>
                <w:color w:val="000000"/>
                <w:sz w:val="22"/>
                <w:szCs w:val="22"/>
              </w:rPr>
              <w:t>Rotary members are responsible leaders, both socially and ethically. We define leadership by mindset and approach, not labels or titles.</w:t>
            </w:r>
          </w:p>
          <w:p w:rsidR="00C25DA9" w:rsidRPr="00474F91" w:rsidRDefault="00C25DA9" w:rsidP="00474F91">
            <w:pPr>
              <w:numPr>
                <w:ilvl w:val="0"/>
                <w:numId w:val="17"/>
              </w:numPr>
              <w:shd w:val="clear" w:color="auto" w:fill="FFFFFF"/>
              <w:spacing w:line="274" w:lineRule="atLeast"/>
              <w:ind w:left="432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25DA9">
              <w:rPr>
                <w:rFonts w:ascii="Tahoma" w:hAnsi="Tahoma" w:cs="Tahoma"/>
                <w:color w:val="000000"/>
                <w:sz w:val="22"/>
                <w:szCs w:val="22"/>
              </w:rPr>
              <w:t>Connecting with each other and our communities will always be the driving force behind Rotary.</w:t>
            </w:r>
          </w:p>
          <w:p w:rsidR="00C25DA9" w:rsidRPr="00C25DA9" w:rsidRDefault="00C25DA9" w:rsidP="00474F91">
            <w:pPr>
              <w:numPr>
                <w:ilvl w:val="0"/>
                <w:numId w:val="17"/>
              </w:numPr>
              <w:ind w:left="432" w:right="-18"/>
              <w:rPr>
                <w:bCs/>
                <w:sz w:val="28"/>
              </w:rPr>
            </w:pPr>
            <w:r w:rsidRPr="00C25DA9">
              <w:rPr>
                <w:rFonts w:ascii="Tahoma" w:hAnsi="Tahoma" w:cs="Tahoma"/>
                <w:color w:val="000000"/>
                <w:sz w:val="22"/>
                <w:szCs w:val="22"/>
              </w:rPr>
              <w:t>Rotary affects local communities on a global scale to create lasting change.</w:t>
            </w:r>
          </w:p>
          <w:p w:rsidR="00C25DA9" w:rsidRPr="00283B89" w:rsidRDefault="00C25DA9" w:rsidP="00474F91">
            <w:pPr>
              <w:ind w:left="432" w:right="-18" w:hanging="36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008B7" w:rsidRPr="00C25DA9" w:rsidRDefault="001B493D" w:rsidP="00474F91">
            <w:pPr>
              <w:ind w:left="72" w:right="-1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3B89">
              <w:rPr>
                <w:rFonts w:ascii="Tahoma" w:hAnsi="Tahoma" w:cs="Tahoma"/>
                <w:b/>
                <w:bCs/>
                <w:color w:val="C00000"/>
                <w:sz w:val="28"/>
                <w:szCs w:val="28"/>
              </w:rPr>
              <w:t>S</w:t>
            </w:r>
            <w:r w:rsidR="00C25DA9" w:rsidRPr="00283B89">
              <w:rPr>
                <w:rFonts w:ascii="Tahoma" w:hAnsi="Tahoma" w:cs="Tahoma"/>
                <w:b/>
                <w:bCs/>
                <w:color w:val="C00000"/>
                <w:sz w:val="28"/>
                <w:szCs w:val="28"/>
              </w:rPr>
              <w:t>ervice projects:</w:t>
            </w:r>
            <w:r w:rsidR="00C25DA9" w:rsidRPr="00C25DA9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C25DA9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E008B7" w:rsidRPr="00C25DA9">
              <w:rPr>
                <w:rFonts w:ascii="Tahoma" w:hAnsi="Tahoma" w:cs="Tahoma"/>
                <w:sz w:val="22"/>
                <w:szCs w:val="22"/>
              </w:rPr>
              <w:t xml:space="preserve">We focus on efforts that benefit the young people of </w:t>
            </w:r>
            <w:r w:rsidR="00C25DA9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E008B7" w:rsidRPr="00C25DA9">
              <w:rPr>
                <w:rFonts w:ascii="Tahoma" w:hAnsi="Tahoma" w:cs="Tahoma"/>
                <w:sz w:val="22"/>
                <w:szCs w:val="22"/>
              </w:rPr>
              <w:t xml:space="preserve">Greenwood </w:t>
            </w:r>
            <w:r w:rsidR="00C25DA9">
              <w:rPr>
                <w:rFonts w:ascii="Tahoma" w:hAnsi="Tahoma" w:cs="Tahoma"/>
                <w:sz w:val="22"/>
                <w:szCs w:val="22"/>
              </w:rPr>
              <w:t>area</w:t>
            </w:r>
            <w:r w:rsidR="00E008B7" w:rsidRPr="00C25DA9">
              <w:rPr>
                <w:rFonts w:ascii="Tahoma" w:hAnsi="Tahoma" w:cs="Tahoma"/>
                <w:sz w:val="22"/>
                <w:szCs w:val="22"/>
              </w:rPr>
              <w:t xml:space="preserve"> and the world. Some projects change from year to year. Others we enjoy doing annually. </w:t>
            </w:r>
            <w:r w:rsidRPr="00C25DA9">
              <w:rPr>
                <w:rFonts w:ascii="Tahoma" w:hAnsi="Tahoma" w:cs="Tahoma"/>
                <w:sz w:val="22"/>
                <w:szCs w:val="22"/>
              </w:rPr>
              <w:t>W</w:t>
            </w:r>
            <w:r w:rsidR="00E008B7" w:rsidRPr="00C25DA9">
              <w:rPr>
                <w:rFonts w:ascii="Tahoma" w:hAnsi="Tahoma" w:cs="Tahoma"/>
                <w:sz w:val="22"/>
                <w:szCs w:val="22"/>
              </w:rPr>
              <w:t>e give scholarships and support Scouting</w:t>
            </w:r>
            <w:r w:rsidR="00591CD7">
              <w:rPr>
                <w:rFonts w:ascii="Tahoma" w:hAnsi="Tahoma" w:cs="Tahoma"/>
                <w:sz w:val="22"/>
                <w:szCs w:val="22"/>
              </w:rPr>
              <w:t>.</w:t>
            </w:r>
            <w:r w:rsidR="00E008B7" w:rsidRPr="00C25DA9">
              <w:rPr>
                <w:rFonts w:ascii="Tahoma" w:hAnsi="Tahoma" w:cs="Tahoma"/>
                <w:sz w:val="22"/>
                <w:szCs w:val="22"/>
              </w:rPr>
              <w:t xml:space="preserve"> We are very proud of </w:t>
            </w:r>
            <w:r w:rsidR="00BA6CB9" w:rsidRPr="00C25DA9">
              <w:rPr>
                <w:rFonts w:ascii="Tahoma" w:hAnsi="Tahoma" w:cs="Tahoma"/>
                <w:sz w:val="22"/>
                <w:szCs w:val="22"/>
              </w:rPr>
              <w:t xml:space="preserve">supporting </w:t>
            </w:r>
            <w:r w:rsidR="00591CD7">
              <w:rPr>
                <w:rFonts w:ascii="Tahoma" w:hAnsi="Tahoma" w:cs="Tahoma"/>
                <w:sz w:val="22"/>
                <w:szCs w:val="22"/>
              </w:rPr>
              <w:t>Habitat For Humanity</w:t>
            </w:r>
            <w:r w:rsidR="00BA6CB9" w:rsidRPr="00C25DA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05577D">
              <w:rPr>
                <w:rFonts w:ascii="Tahoma" w:hAnsi="Tahoma" w:cs="Tahoma"/>
                <w:sz w:val="22"/>
                <w:szCs w:val="22"/>
              </w:rPr>
              <w:t>Project Hope</w:t>
            </w:r>
            <w:r w:rsidR="00BA6CB9" w:rsidRPr="00C25DA9">
              <w:rPr>
                <w:rFonts w:ascii="Tahoma" w:hAnsi="Tahoma" w:cs="Tahoma"/>
                <w:sz w:val="22"/>
                <w:szCs w:val="22"/>
              </w:rPr>
              <w:t>, and other local groups</w:t>
            </w:r>
            <w:r w:rsidR="00E008B7" w:rsidRPr="00C25DA9">
              <w:rPr>
                <w:rFonts w:ascii="Tahoma" w:hAnsi="Tahoma" w:cs="Tahoma"/>
                <w:sz w:val="22"/>
                <w:szCs w:val="22"/>
              </w:rPr>
              <w:t>.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008B7" w:rsidRPr="00C25DA9">
              <w:rPr>
                <w:rFonts w:ascii="Tahoma" w:hAnsi="Tahoma" w:cs="Tahoma"/>
                <w:sz w:val="22"/>
                <w:szCs w:val="22"/>
              </w:rPr>
              <w:t xml:space="preserve">We also have a strong international project commitment. For example, </w:t>
            </w:r>
            <w:r w:rsidR="00BA6CB9" w:rsidRPr="00C25DA9">
              <w:rPr>
                <w:rFonts w:ascii="Tahoma" w:hAnsi="Tahoma" w:cs="Tahoma"/>
                <w:sz w:val="22"/>
                <w:szCs w:val="22"/>
              </w:rPr>
              <w:t xml:space="preserve">we package </w:t>
            </w:r>
            <w:r w:rsidR="00627208">
              <w:rPr>
                <w:rFonts w:ascii="Tahoma" w:hAnsi="Tahoma" w:cs="Tahoma"/>
                <w:sz w:val="22"/>
                <w:szCs w:val="22"/>
              </w:rPr>
              <w:t xml:space="preserve">approximately </w:t>
            </w:r>
            <w:r w:rsidR="006C1438">
              <w:rPr>
                <w:rFonts w:ascii="Tahoma" w:hAnsi="Tahoma" w:cs="Tahoma"/>
                <w:sz w:val="22"/>
                <w:szCs w:val="22"/>
              </w:rPr>
              <w:t>32</w:t>
            </w:r>
            <w:r w:rsidR="00BA6CB9" w:rsidRPr="00C25DA9">
              <w:rPr>
                <w:rFonts w:ascii="Tahoma" w:hAnsi="Tahoma" w:cs="Tahoma"/>
                <w:sz w:val="22"/>
                <w:szCs w:val="22"/>
              </w:rPr>
              <w:t xml:space="preserve">,000 meals for children in </w:t>
            </w:r>
            <w:r w:rsidR="00C25DA9">
              <w:rPr>
                <w:rFonts w:ascii="Tahoma" w:hAnsi="Tahoma" w:cs="Tahoma"/>
                <w:sz w:val="22"/>
                <w:szCs w:val="22"/>
              </w:rPr>
              <w:t>needy areas of the world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7208">
              <w:rPr>
                <w:rFonts w:ascii="Tahoma" w:hAnsi="Tahoma" w:cs="Tahoma"/>
                <w:sz w:val="22"/>
                <w:szCs w:val="22"/>
              </w:rPr>
              <w:t>d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uring our annual </w:t>
            </w:r>
            <w:r w:rsidR="0005577D">
              <w:rPr>
                <w:rFonts w:ascii="Tahoma" w:hAnsi="Tahoma" w:cs="Tahoma"/>
                <w:sz w:val="22"/>
                <w:szCs w:val="22"/>
              </w:rPr>
              <w:t>Rise Against Hunger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project</w:t>
            </w:r>
            <w:r w:rsidR="0005577D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C25DA9" w:rsidRPr="00283B89" w:rsidRDefault="00C25DA9" w:rsidP="00474F91">
            <w:pPr>
              <w:ind w:left="72" w:right="-18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25DA9" w:rsidRPr="00474F91" w:rsidRDefault="00474F91" w:rsidP="00474F91">
            <w:pPr>
              <w:shd w:val="clear" w:color="auto" w:fill="FFFFFF"/>
              <w:spacing w:line="274" w:lineRule="atLeast"/>
              <w:ind w:left="72"/>
              <w:jc w:val="both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83B89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Fundraisers: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C25DA9" w:rsidRPr="00474F91">
              <w:rPr>
                <w:rFonts w:ascii="Tahoma" w:hAnsi="Tahoma" w:cs="Tahoma"/>
                <w:sz w:val="22"/>
                <w:szCs w:val="22"/>
              </w:rPr>
              <w:t>We are best known for two annual events, the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5DA9" w:rsidRPr="00474F91">
              <w:rPr>
                <w:rFonts w:ascii="Tahoma" w:hAnsi="Tahoma" w:cs="Tahoma"/>
                <w:sz w:val="22"/>
                <w:szCs w:val="22"/>
              </w:rPr>
              <w:t>oyster roast and a golf tournament.  Rotary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5DA9" w:rsidRPr="00474F91">
              <w:rPr>
                <w:rFonts w:ascii="Tahoma" w:hAnsi="Tahoma" w:cs="Tahoma"/>
                <w:sz w:val="22"/>
                <w:szCs w:val="22"/>
              </w:rPr>
              <w:t>members promote the events, sell tickets, find sponsors, and then actually run the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5DA9" w:rsidRPr="00474F91">
              <w:rPr>
                <w:rFonts w:ascii="Tahoma" w:hAnsi="Tahoma" w:cs="Tahoma"/>
                <w:sz w:val="22"/>
                <w:szCs w:val="22"/>
              </w:rPr>
              <w:t>events. We use the money we raise for local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5DA9" w:rsidRPr="00474F91">
              <w:rPr>
                <w:rFonts w:ascii="Tahoma" w:hAnsi="Tahoma" w:cs="Tahoma"/>
                <w:sz w:val="22"/>
                <w:szCs w:val="22"/>
              </w:rPr>
              <w:t>service projects.</w:t>
            </w:r>
          </w:p>
          <w:p w:rsidR="00C25DA9" w:rsidRPr="00283B89" w:rsidRDefault="00C25DA9" w:rsidP="00474F91">
            <w:pPr>
              <w:shd w:val="clear" w:color="auto" w:fill="FFFFFF"/>
              <w:spacing w:line="274" w:lineRule="atLeast"/>
              <w:ind w:left="72"/>
              <w:jc w:val="both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25DA9" w:rsidRDefault="00474F91" w:rsidP="00000272">
            <w:pPr>
              <w:ind w:left="72" w:right="-18"/>
              <w:jc w:val="both"/>
              <w:rPr>
                <w:rFonts w:ascii="BernhardFashion BT" w:hAnsi="BernhardFashion BT"/>
              </w:rPr>
            </w:pPr>
            <w:r w:rsidRPr="00283B89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The Rotary Foundation</w:t>
            </w:r>
            <w:r w:rsidRPr="00474F91">
              <w:rPr>
                <w:rFonts w:ascii="Tahoma" w:hAnsi="Tahoma" w:cs="Tahoma"/>
                <w:sz w:val="22"/>
                <w:szCs w:val="22"/>
              </w:rPr>
              <w:t xml:space="preserve"> is a not-for-profit corporation supported solely by gifts from Rotarians and friends who share its vision of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74F91">
              <w:rPr>
                <w:rFonts w:ascii="Tahoma" w:hAnsi="Tahoma" w:cs="Tahoma"/>
                <w:sz w:val="22"/>
                <w:szCs w:val="22"/>
              </w:rPr>
              <w:t>a</w:t>
            </w:r>
            <w:r w:rsidR="00BE04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74F91">
              <w:rPr>
                <w:rFonts w:ascii="Tahoma" w:hAnsi="Tahoma" w:cs="Tahoma"/>
                <w:sz w:val="22"/>
                <w:szCs w:val="22"/>
              </w:rPr>
              <w:t>better world.  Every</w:t>
            </w:r>
            <w:r w:rsidR="00000272">
              <w:rPr>
                <w:rFonts w:ascii="Tahoma" w:hAnsi="Tahoma" w:cs="Tahoma"/>
                <w:sz w:val="22"/>
                <w:szCs w:val="22"/>
              </w:rPr>
              <w:t xml:space="preserve"> amount given to </w:t>
            </w:r>
            <w:r w:rsidRPr="00474F91">
              <w:rPr>
                <w:rFonts w:ascii="Tahoma" w:hAnsi="Tahoma" w:cs="Tahoma"/>
                <w:sz w:val="22"/>
                <w:szCs w:val="22"/>
              </w:rPr>
              <w:t>the Rotary Foundation is used in support of</w:t>
            </w:r>
            <w:r w:rsidR="000002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74F91">
              <w:rPr>
                <w:rFonts w:ascii="Tahoma" w:hAnsi="Tahoma" w:cs="Tahoma"/>
                <w:sz w:val="22"/>
                <w:szCs w:val="22"/>
              </w:rPr>
              <w:t>humanitarian, educational, and cultural programs and their operations. Clubs can use</w:t>
            </w:r>
            <w:r w:rsidR="000002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74F91">
              <w:rPr>
                <w:rFonts w:ascii="Tahoma" w:hAnsi="Tahoma" w:cs="Tahoma"/>
                <w:sz w:val="22"/>
                <w:szCs w:val="22"/>
              </w:rPr>
              <w:t>Foundation grants to carry out worthy projects locally and worldwide</w:t>
            </w:r>
            <w:r>
              <w:t>.</w:t>
            </w:r>
          </w:p>
        </w:tc>
      </w:tr>
      <w:tr w:rsidR="004C36AB" w:rsidTr="00733C9E">
        <w:trPr>
          <w:trHeight w:val="11060"/>
        </w:trPr>
        <w:tc>
          <w:tcPr>
            <w:tcW w:w="5220" w:type="dxa"/>
          </w:tcPr>
          <w:p w:rsidR="004C36AB" w:rsidRPr="005D025D" w:rsidRDefault="004C36AB" w:rsidP="005D025D">
            <w:pPr>
              <w:spacing w:before="100" w:beforeAutospacing="1" w:after="100" w:afterAutospacing="1"/>
              <w:ind w:right="252"/>
              <w:jc w:val="both"/>
              <w:rPr>
                <w:rFonts w:ascii="Tahoma" w:hAnsi="Tahoma" w:cs="Tahoma"/>
                <w:szCs w:val="24"/>
              </w:rPr>
            </w:pPr>
            <w:r w:rsidRPr="00283B89">
              <w:rPr>
                <w:rFonts w:ascii="Tahoma" w:hAnsi="Tahoma" w:cs="Tahoma"/>
                <w:b/>
                <w:color w:val="C00000"/>
                <w:sz w:val="28"/>
                <w:szCs w:val="28"/>
              </w:rPr>
              <w:lastRenderedPageBreak/>
              <w:t>Joining Rotary:</w:t>
            </w:r>
            <w:r>
              <w:rPr>
                <w:rFonts w:ascii="Tahoma" w:hAnsi="Tahoma" w:cs="Tahoma"/>
                <w:b/>
                <w:color w:val="1F497D"/>
                <w:sz w:val="28"/>
                <w:szCs w:val="28"/>
              </w:rPr>
              <w:t xml:space="preserve"> </w:t>
            </w:r>
            <w:r w:rsidRPr="005D025D">
              <w:rPr>
                <w:rFonts w:ascii="Tahoma" w:hAnsi="Tahoma" w:cs="Tahoma"/>
                <w:bCs/>
                <w:szCs w:val="24"/>
              </w:rPr>
              <w:t>T</w:t>
            </w:r>
            <w:r w:rsidRPr="005D025D">
              <w:rPr>
                <w:rFonts w:ascii="Tahoma" w:hAnsi="Tahoma" w:cs="Tahoma"/>
                <w:szCs w:val="24"/>
              </w:rPr>
              <w:t xml:space="preserve">here's something that all Rotary club members have in common: We take action. As community volunteers, we reach out to neighbors in need. We build, support, and organize. We save lives. We work locally and globally. </w:t>
            </w:r>
          </w:p>
          <w:p w:rsidR="004C36AB" w:rsidRPr="005D025D" w:rsidRDefault="004C36AB" w:rsidP="00274767">
            <w:pPr>
              <w:spacing w:before="100" w:beforeAutospacing="1" w:after="100" w:afterAutospacing="1"/>
              <w:ind w:right="25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D025D">
              <w:rPr>
                <w:rFonts w:ascii="Tahoma" w:hAnsi="Tahoma" w:cs="Tahoma"/>
                <w:szCs w:val="24"/>
              </w:rPr>
              <w:t xml:space="preserve">Around the world and around the corner, the 1.2 </w:t>
            </w:r>
            <w:r>
              <w:rPr>
                <w:rFonts w:ascii="Tahoma" w:hAnsi="Tahoma" w:cs="Tahoma"/>
                <w:szCs w:val="24"/>
              </w:rPr>
              <w:t>million men and women of Rotary:</w:t>
            </w:r>
            <w:r>
              <w:rPr>
                <w:rFonts w:ascii="Tahoma" w:hAnsi="Tahoma" w:cs="Tahoma"/>
                <w:szCs w:val="24"/>
              </w:rPr>
              <w:br/>
            </w:r>
          </w:p>
          <w:p w:rsidR="004C36AB" w:rsidRPr="005D025D" w:rsidRDefault="004C36AB" w:rsidP="0027476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right="144" w:hanging="288"/>
              <w:rPr>
                <w:rFonts w:ascii="Tahoma" w:hAnsi="Tahoma" w:cs="Tahoma"/>
                <w:szCs w:val="24"/>
              </w:rPr>
            </w:pPr>
            <w:r w:rsidRPr="005D025D">
              <w:rPr>
                <w:rFonts w:ascii="Tahoma" w:hAnsi="Tahoma" w:cs="Tahoma"/>
                <w:szCs w:val="24"/>
              </w:rPr>
              <w:t xml:space="preserve">Get involved in their communities </w:t>
            </w:r>
          </w:p>
          <w:p w:rsidR="004C36AB" w:rsidRPr="005D025D" w:rsidRDefault="004C36AB" w:rsidP="005D025D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right="144" w:hanging="288"/>
              <w:rPr>
                <w:rFonts w:ascii="Tahoma" w:hAnsi="Tahoma" w:cs="Tahoma"/>
                <w:szCs w:val="24"/>
              </w:rPr>
            </w:pPr>
            <w:r w:rsidRPr="005D025D">
              <w:rPr>
                <w:rFonts w:ascii="Tahoma" w:hAnsi="Tahoma" w:cs="Tahoma"/>
                <w:szCs w:val="24"/>
              </w:rPr>
              <w:t xml:space="preserve">Connect with other professionals </w:t>
            </w:r>
          </w:p>
          <w:p w:rsidR="004C36AB" w:rsidRPr="005D025D" w:rsidRDefault="004C36AB" w:rsidP="005D025D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right="144" w:hanging="288"/>
              <w:rPr>
                <w:rFonts w:ascii="Tahoma" w:hAnsi="Tahoma" w:cs="Tahoma"/>
                <w:szCs w:val="24"/>
              </w:rPr>
            </w:pPr>
            <w:r w:rsidRPr="005D025D">
              <w:rPr>
                <w:rFonts w:ascii="Tahoma" w:hAnsi="Tahoma" w:cs="Tahoma"/>
                <w:szCs w:val="24"/>
              </w:rPr>
              <w:t xml:space="preserve">Share their time and experience with young people </w:t>
            </w:r>
          </w:p>
          <w:p w:rsidR="004C36AB" w:rsidRPr="005D025D" w:rsidRDefault="004C36AB" w:rsidP="005D025D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right="144" w:hanging="288"/>
              <w:rPr>
                <w:rFonts w:ascii="Tahoma" w:hAnsi="Tahoma" w:cs="Tahoma"/>
                <w:szCs w:val="24"/>
              </w:rPr>
            </w:pPr>
            <w:r w:rsidRPr="005D025D">
              <w:rPr>
                <w:rFonts w:ascii="Tahoma" w:hAnsi="Tahoma" w:cs="Tahoma"/>
                <w:szCs w:val="24"/>
              </w:rPr>
              <w:t xml:space="preserve">Support global causes, such as eradicating polio </w:t>
            </w:r>
          </w:p>
          <w:p w:rsidR="004C36AB" w:rsidRDefault="004C36AB" w:rsidP="005D025D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right="144" w:hanging="288"/>
              <w:rPr>
                <w:rFonts w:ascii="Tahoma" w:hAnsi="Tahoma" w:cs="Tahoma"/>
                <w:szCs w:val="24"/>
              </w:rPr>
            </w:pPr>
            <w:r w:rsidRPr="005D025D">
              <w:rPr>
                <w:rFonts w:ascii="Tahoma" w:hAnsi="Tahoma" w:cs="Tahoma"/>
                <w:szCs w:val="24"/>
              </w:rPr>
              <w:t xml:space="preserve">Use their skills to help others </w:t>
            </w:r>
          </w:p>
          <w:p w:rsidR="004C36AB" w:rsidRPr="00274767" w:rsidRDefault="004C36AB" w:rsidP="00274767">
            <w:pPr>
              <w:ind w:left="144" w:right="144"/>
              <w:rPr>
                <w:rFonts w:ascii="Tahoma" w:hAnsi="Tahoma" w:cs="Tahoma"/>
                <w:sz w:val="16"/>
                <w:szCs w:val="16"/>
              </w:rPr>
            </w:pPr>
          </w:p>
          <w:p w:rsidR="004C36AB" w:rsidRPr="005D025D" w:rsidRDefault="004C36AB" w:rsidP="00274767">
            <w:pPr>
              <w:ind w:right="252"/>
              <w:jc w:val="both"/>
              <w:rPr>
                <w:rFonts w:ascii="Tahoma" w:hAnsi="Tahoma" w:cs="Tahoma"/>
                <w:b/>
                <w:color w:val="1F497D"/>
                <w:sz w:val="28"/>
                <w:szCs w:val="28"/>
              </w:rPr>
            </w:pPr>
            <w:r w:rsidRPr="005D025D">
              <w:rPr>
                <w:rFonts w:ascii="Tahoma" w:hAnsi="Tahoma" w:cs="Tahoma"/>
                <w:szCs w:val="24"/>
              </w:rPr>
              <w:t>Whether you're a veteran volunteer or new to community service, we're looking for people like you.</w:t>
            </w:r>
          </w:p>
          <w:p w:rsidR="004C36AB" w:rsidRDefault="004C36AB" w:rsidP="005D025D">
            <w:pPr>
              <w:ind w:right="252"/>
              <w:rPr>
                <w:rFonts w:ascii="Tahoma" w:hAnsi="Tahoma" w:cs="Tahoma"/>
                <w:b/>
                <w:color w:val="1F497D"/>
                <w:sz w:val="28"/>
                <w:szCs w:val="28"/>
              </w:rPr>
            </w:pPr>
          </w:p>
          <w:p w:rsidR="004C36AB" w:rsidRDefault="004C36AB" w:rsidP="005D025D">
            <w:pPr>
              <w:ind w:right="252"/>
              <w:rPr>
                <w:rFonts w:ascii="Tahoma" w:hAnsi="Tahoma" w:cs="Tahoma"/>
                <w:color w:val="000000"/>
                <w:szCs w:val="24"/>
              </w:rPr>
            </w:pPr>
            <w:r w:rsidRPr="00283B89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Come for a visit:</w:t>
            </w:r>
            <w:r>
              <w:rPr>
                <w:rFonts w:ascii="Tahoma" w:hAnsi="Tahoma" w:cs="Tahoma"/>
                <w:color w:val="000000"/>
                <w:szCs w:val="24"/>
              </w:rPr>
              <w:t xml:space="preserve">  </w:t>
            </w:r>
            <w:r w:rsidRPr="00B5326B">
              <w:rPr>
                <w:rFonts w:ascii="Tahoma" w:hAnsi="Tahoma" w:cs="Tahoma"/>
                <w:color w:val="000000"/>
                <w:szCs w:val="24"/>
              </w:rPr>
              <w:t xml:space="preserve">Please accept our complementary invitation and attend one of our regularly scheduled luncheons and see for yourself if you would like to be </w:t>
            </w:r>
            <w:r>
              <w:rPr>
                <w:rFonts w:ascii="Tahoma" w:hAnsi="Tahoma" w:cs="Tahoma"/>
                <w:color w:val="000000"/>
                <w:szCs w:val="24"/>
              </w:rPr>
              <w:t xml:space="preserve">part of the </w:t>
            </w:r>
            <w:r w:rsidRPr="00E52DA1">
              <w:rPr>
                <w:rFonts w:ascii="Tahoma" w:hAnsi="Tahoma" w:cs="Tahoma"/>
                <w:b/>
                <w:i/>
                <w:color w:val="000000"/>
                <w:szCs w:val="24"/>
              </w:rPr>
              <w:t>Rotary Club of Greenwood</w:t>
            </w:r>
            <w:r w:rsidRPr="00B5326B">
              <w:rPr>
                <w:rFonts w:ascii="Tahoma" w:hAnsi="Tahoma" w:cs="Tahoma"/>
                <w:color w:val="000000"/>
                <w:szCs w:val="24"/>
              </w:rPr>
              <w:t>.</w:t>
            </w:r>
          </w:p>
          <w:p w:rsidR="004C36AB" w:rsidRPr="00274767" w:rsidRDefault="004C36AB" w:rsidP="005D025D">
            <w:pPr>
              <w:ind w:right="252"/>
              <w:rPr>
                <w:rFonts w:ascii="Tahoma" w:hAnsi="Tahoma" w:cs="Tahoma"/>
                <w:sz w:val="16"/>
                <w:szCs w:val="16"/>
              </w:rPr>
            </w:pPr>
          </w:p>
          <w:p w:rsidR="004C36AB" w:rsidRDefault="004C36AB" w:rsidP="00000272">
            <w:pPr>
              <w:ind w:right="342"/>
              <w:rPr>
                <w:rFonts w:ascii="Tahoma" w:hAnsi="Tahoma" w:cs="Tahoma"/>
                <w:szCs w:val="24"/>
              </w:rPr>
            </w:pPr>
            <w:r w:rsidRPr="0069026B">
              <w:rPr>
                <w:rFonts w:ascii="Tahoma" w:hAnsi="Tahoma" w:cs="Tahoma"/>
                <w:szCs w:val="24"/>
              </w:rPr>
              <w:t>For more information, please email:</w:t>
            </w:r>
          </w:p>
          <w:p w:rsidR="004C36AB" w:rsidRDefault="00591CD7" w:rsidP="00000272">
            <w:pPr>
              <w:ind w:right="342"/>
              <w:rPr>
                <w:rFonts w:ascii="Tahoma" w:hAnsi="Tahoma" w:cs="Tahoma"/>
                <w:i/>
                <w:color w:val="00206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Sam Leaman</w:t>
            </w:r>
            <w:r w:rsidR="004C36AB">
              <w:rPr>
                <w:rFonts w:ascii="Tahoma" w:hAnsi="Tahoma" w:cs="Tahoma"/>
                <w:szCs w:val="24"/>
              </w:rPr>
              <w:t xml:space="preserve"> at </w:t>
            </w:r>
            <w:hyperlink r:id="rId7" w:history="1">
              <w:r w:rsidRPr="0077750A">
                <w:rPr>
                  <w:rStyle w:val="Hyperlink"/>
                  <w:rFonts w:ascii="Tahoma" w:hAnsi="Tahoma" w:cs="Tahoma"/>
                  <w:i/>
                  <w:szCs w:val="24"/>
                </w:rPr>
                <w:t>samleaman@gmail.com</w:t>
              </w:r>
            </w:hyperlink>
          </w:p>
          <w:p w:rsidR="004C36AB" w:rsidRDefault="004C36AB" w:rsidP="0069026B">
            <w:pPr>
              <w:ind w:right="342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or</w:t>
            </w:r>
          </w:p>
          <w:p w:rsidR="004C36AB" w:rsidRDefault="002007C5" w:rsidP="00000272">
            <w:pPr>
              <w:ind w:right="342"/>
              <w:rPr>
                <w:rFonts w:ascii="Tahoma" w:hAnsi="Tahoma" w:cs="Tahoma"/>
                <w:i/>
                <w:color w:val="002060"/>
                <w:szCs w:val="24"/>
              </w:rPr>
            </w:pPr>
            <w:r>
              <w:rPr>
                <w:rFonts w:ascii="Tahoma" w:hAnsi="Tahoma" w:cs="Tahoma"/>
                <w:color w:val="002060"/>
                <w:szCs w:val="24"/>
              </w:rPr>
              <w:t xml:space="preserve">Lelion Elledge, Jr. at </w:t>
            </w:r>
            <w:hyperlink r:id="rId8" w:history="1">
              <w:r w:rsidRPr="00414BFF">
                <w:rPr>
                  <w:rStyle w:val="Hyperlink"/>
                  <w:rFonts w:ascii="Tahoma" w:hAnsi="Tahoma" w:cs="Tahoma"/>
                  <w:i/>
                  <w:szCs w:val="24"/>
                </w:rPr>
                <w:t>lelion.d.elledge@gmail.com</w:t>
              </w:r>
            </w:hyperlink>
            <w:r>
              <w:rPr>
                <w:rFonts w:ascii="Tahoma" w:hAnsi="Tahoma" w:cs="Tahoma"/>
                <w:i/>
                <w:color w:val="002060"/>
                <w:szCs w:val="24"/>
              </w:rPr>
              <w:t xml:space="preserve"> </w:t>
            </w:r>
          </w:p>
          <w:p w:rsidR="004C36AB" w:rsidRDefault="004C36AB" w:rsidP="00000272">
            <w:pPr>
              <w:ind w:right="342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Cs w:val="24"/>
              </w:rPr>
              <w:t xml:space="preserve">   or </w:t>
            </w:r>
          </w:p>
          <w:p w:rsidR="004C36AB" w:rsidRDefault="004C36AB" w:rsidP="0069026B">
            <w:pPr>
              <w:ind w:right="342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Watson Dorn</w:t>
            </w:r>
            <w:r w:rsidR="00591CD7">
              <w:rPr>
                <w:rFonts w:ascii="Tahoma" w:hAnsi="Tahoma" w:cs="Tahoma"/>
                <w:szCs w:val="24"/>
              </w:rPr>
              <w:t>, Jr.</w:t>
            </w:r>
            <w:r>
              <w:rPr>
                <w:rFonts w:ascii="Tahoma" w:hAnsi="Tahoma" w:cs="Tahoma"/>
                <w:szCs w:val="24"/>
              </w:rPr>
              <w:t xml:space="preserve"> at</w:t>
            </w:r>
          </w:p>
          <w:p w:rsidR="004C36AB" w:rsidRDefault="004C36AB" w:rsidP="0069026B">
            <w:pPr>
              <w:ind w:right="342"/>
              <w:rPr>
                <w:rFonts w:ascii="Tahoma" w:hAnsi="Tahoma" w:cs="Tahoma"/>
                <w:i/>
                <w:color w:val="00206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 </w:t>
            </w:r>
            <w:hyperlink r:id="rId9" w:history="1">
              <w:r w:rsidRPr="006E2ECB">
                <w:rPr>
                  <w:rStyle w:val="Hyperlink"/>
                  <w:rFonts w:ascii="Tahoma" w:hAnsi="Tahoma" w:cs="Tahoma"/>
                  <w:i/>
                  <w:szCs w:val="24"/>
                </w:rPr>
                <w:t>watsondorn@yahoo.com</w:t>
              </w:r>
            </w:hyperlink>
          </w:p>
          <w:p w:rsidR="004C36AB" w:rsidRPr="0069026B" w:rsidRDefault="004C36AB" w:rsidP="0069026B">
            <w:pPr>
              <w:ind w:right="342"/>
              <w:rPr>
                <w:rFonts w:ascii="Tahoma" w:hAnsi="Tahoma" w:cs="Tahoma"/>
                <w:color w:val="002060"/>
                <w:szCs w:val="24"/>
              </w:rPr>
            </w:pPr>
          </w:p>
        </w:tc>
        <w:tc>
          <w:tcPr>
            <w:tcW w:w="5040" w:type="dxa"/>
            <w:gridSpan w:val="2"/>
          </w:tcPr>
          <w:p w:rsidR="00EA3EC1" w:rsidRDefault="00EA3EC1" w:rsidP="005428B7">
            <w:pPr>
              <w:pStyle w:val="contentbox1"/>
              <w:jc w:val="center"/>
              <w:rPr>
                <w:rFonts w:ascii="Tahoma" w:hAnsi="Tahoma" w:cs="Tahoma"/>
                <w:color w:val="024A9D"/>
                <w:sz w:val="24"/>
                <w:szCs w:val="24"/>
              </w:rPr>
            </w:pPr>
          </w:p>
          <w:p w:rsidR="004C36AB" w:rsidRPr="00EA3EC1" w:rsidRDefault="004C36AB" w:rsidP="005428B7">
            <w:pPr>
              <w:pStyle w:val="contentbox1"/>
              <w:jc w:val="center"/>
              <w:rPr>
                <w:rFonts w:ascii="Tahoma" w:hAnsi="Tahoma" w:cs="Tahoma"/>
                <w:b/>
                <w:color w:val="024A9D"/>
                <w:sz w:val="24"/>
                <w:szCs w:val="24"/>
              </w:rPr>
            </w:pPr>
            <w:r w:rsidRPr="00EA3EC1">
              <w:rPr>
                <w:rFonts w:ascii="Tahoma" w:hAnsi="Tahoma" w:cs="Tahoma"/>
                <w:b/>
                <w:color w:val="024A9D"/>
                <w:sz w:val="24"/>
                <w:szCs w:val="24"/>
              </w:rPr>
              <w:t>We meet 2nd &amp; 4th Tuesday</w:t>
            </w:r>
          </w:p>
          <w:p w:rsidR="004C36AB" w:rsidRPr="00EA3EC1" w:rsidRDefault="004C36AB" w:rsidP="005428B7">
            <w:pPr>
              <w:pStyle w:val="contentbox1"/>
              <w:jc w:val="center"/>
              <w:rPr>
                <w:rFonts w:ascii="Tahoma" w:hAnsi="Tahoma" w:cs="Tahoma"/>
                <w:b/>
                <w:color w:val="024A9D"/>
                <w:sz w:val="24"/>
                <w:szCs w:val="24"/>
              </w:rPr>
            </w:pPr>
            <w:r w:rsidRPr="00EA3EC1">
              <w:rPr>
                <w:rFonts w:ascii="Tahoma" w:hAnsi="Tahoma" w:cs="Tahoma"/>
                <w:b/>
                <w:color w:val="024A9D"/>
                <w:sz w:val="24"/>
                <w:szCs w:val="24"/>
              </w:rPr>
              <w:t>12:</w:t>
            </w:r>
            <w:r w:rsidR="006C1438">
              <w:rPr>
                <w:rFonts w:ascii="Tahoma" w:hAnsi="Tahoma" w:cs="Tahoma"/>
                <w:b/>
                <w:color w:val="024A9D"/>
                <w:sz w:val="24"/>
                <w:szCs w:val="24"/>
              </w:rPr>
              <w:t>0</w:t>
            </w:r>
            <w:r w:rsidRPr="00EA3EC1">
              <w:rPr>
                <w:rFonts w:ascii="Tahoma" w:hAnsi="Tahoma" w:cs="Tahoma"/>
                <w:b/>
                <w:color w:val="024A9D"/>
                <w:sz w:val="24"/>
                <w:szCs w:val="24"/>
              </w:rPr>
              <w:t xml:space="preserve">0 </w:t>
            </w:r>
            <w:r w:rsidR="006C1438">
              <w:rPr>
                <w:rFonts w:ascii="Tahoma" w:hAnsi="Tahoma" w:cs="Tahoma"/>
                <w:b/>
                <w:color w:val="024A9D"/>
                <w:sz w:val="24"/>
                <w:szCs w:val="24"/>
              </w:rPr>
              <w:t>noon</w:t>
            </w:r>
            <w:r w:rsidRPr="00EA3EC1">
              <w:rPr>
                <w:rFonts w:ascii="Tahoma" w:hAnsi="Tahoma" w:cs="Tahoma"/>
                <w:b/>
                <w:color w:val="024A9D"/>
                <w:sz w:val="24"/>
                <w:szCs w:val="24"/>
              </w:rPr>
              <w:t xml:space="preserve"> for lunch</w:t>
            </w:r>
          </w:p>
          <w:p w:rsidR="004C36AB" w:rsidRPr="00EA3EC1" w:rsidRDefault="00591CD7" w:rsidP="005428B7">
            <w:pPr>
              <w:pStyle w:val="contentbox1"/>
              <w:jc w:val="center"/>
              <w:rPr>
                <w:rFonts w:ascii="Tahoma" w:hAnsi="Tahoma" w:cs="Tahoma"/>
                <w:b/>
                <w:color w:val="024A9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24A9D"/>
                <w:sz w:val="24"/>
                <w:szCs w:val="24"/>
              </w:rPr>
              <w:t>Inn On The Square</w:t>
            </w:r>
          </w:p>
          <w:p w:rsidR="004C36AB" w:rsidRPr="005B536E" w:rsidRDefault="00591CD7" w:rsidP="005428B7">
            <w:pPr>
              <w:jc w:val="center"/>
              <w:rPr>
                <w:rFonts w:ascii="Tahoma" w:hAnsi="Tahoma" w:cs="Tahoma"/>
                <w:b/>
                <w:i/>
                <w:szCs w:val="24"/>
              </w:rPr>
            </w:pPr>
            <w:r w:rsidRPr="005B536E">
              <w:rPr>
                <w:rFonts w:ascii="Tahoma" w:hAnsi="Tahoma" w:cs="Tahoma"/>
                <w:b/>
                <w:i/>
                <w:color w:val="024A9D"/>
                <w:szCs w:val="24"/>
              </w:rPr>
              <w:t>104 Court Avenue East</w:t>
            </w:r>
            <w:r w:rsidR="004C36AB" w:rsidRPr="005B536E">
              <w:rPr>
                <w:rFonts w:ascii="Tahoma" w:hAnsi="Tahoma" w:cs="Tahoma"/>
                <w:b/>
                <w:i/>
                <w:color w:val="024A9D"/>
                <w:szCs w:val="24"/>
              </w:rPr>
              <w:br/>
              <w:t>Greenwood, SC</w:t>
            </w:r>
          </w:p>
          <w:p w:rsidR="004C36AB" w:rsidRDefault="004C36AB">
            <w:pPr>
              <w:rPr>
                <w:rFonts w:ascii="Antique Olive" w:hAnsi="Antique Olive"/>
                <w:sz w:val="28"/>
              </w:rPr>
            </w:pPr>
          </w:p>
          <w:p w:rsidR="004C36AB" w:rsidRDefault="004C36AB">
            <w:pPr>
              <w:rPr>
                <w:rFonts w:ascii="Antique Olive" w:hAnsi="Antique Olive"/>
                <w:sz w:val="28"/>
              </w:rPr>
            </w:pPr>
          </w:p>
          <w:p w:rsidR="004C36AB" w:rsidRPr="0082127C" w:rsidRDefault="004C36AB" w:rsidP="00B5326B">
            <w:pPr>
              <w:pStyle w:val="Heading8"/>
              <w:ind w:left="72"/>
              <w:rPr>
                <w:rFonts w:ascii="Tahoma" w:hAnsi="Tahoma" w:cs="Tahoma"/>
                <w:color w:val="000080"/>
                <w:sz w:val="36"/>
                <w:szCs w:val="36"/>
              </w:rPr>
            </w:pPr>
            <w:r w:rsidRPr="0082127C">
              <w:rPr>
                <w:rFonts w:ascii="Tahoma" w:hAnsi="Tahoma" w:cs="Tahoma"/>
                <w:color w:val="000080"/>
                <w:sz w:val="36"/>
                <w:szCs w:val="36"/>
              </w:rPr>
              <w:t>The Rotary 4-Way Test</w:t>
            </w:r>
          </w:p>
          <w:p w:rsidR="004C36AB" w:rsidRPr="00B5326B" w:rsidRDefault="004C36AB" w:rsidP="00B5326B">
            <w:pPr>
              <w:ind w:left="72"/>
              <w:rPr>
                <w:rFonts w:ascii="Tahoma" w:hAnsi="Tahoma" w:cs="Tahoma"/>
                <w:color w:val="000080"/>
              </w:rPr>
            </w:pPr>
          </w:p>
          <w:p w:rsidR="004C36AB" w:rsidRPr="00283B89" w:rsidRDefault="004C36AB" w:rsidP="00B5326B">
            <w:pPr>
              <w:ind w:left="72"/>
              <w:rPr>
                <w:rFonts w:ascii="Tahoma" w:hAnsi="Tahoma" w:cs="Tahoma"/>
                <w:sz w:val="28"/>
                <w:szCs w:val="28"/>
              </w:rPr>
            </w:pPr>
            <w:r w:rsidRPr="00283B89">
              <w:rPr>
                <w:rFonts w:ascii="Tahoma" w:hAnsi="Tahoma" w:cs="Tahoma"/>
                <w:sz w:val="28"/>
                <w:szCs w:val="28"/>
              </w:rPr>
              <w:t>Of the things we think, say, or do:</w:t>
            </w:r>
          </w:p>
          <w:p w:rsidR="004C36AB" w:rsidRPr="00283B89" w:rsidRDefault="004C36AB" w:rsidP="00B5326B">
            <w:pPr>
              <w:ind w:left="72"/>
              <w:rPr>
                <w:rFonts w:ascii="Tahoma" w:hAnsi="Tahoma" w:cs="Tahoma"/>
                <w:sz w:val="28"/>
                <w:szCs w:val="28"/>
              </w:rPr>
            </w:pPr>
          </w:p>
          <w:p w:rsidR="004C36AB" w:rsidRPr="00283B89" w:rsidRDefault="004C36AB" w:rsidP="00B5326B">
            <w:pPr>
              <w:numPr>
                <w:ilvl w:val="0"/>
                <w:numId w:val="18"/>
              </w:numPr>
              <w:rPr>
                <w:rFonts w:ascii="Tahoma" w:hAnsi="Tahoma" w:cs="Tahoma"/>
                <w:sz w:val="28"/>
                <w:szCs w:val="28"/>
              </w:rPr>
            </w:pPr>
            <w:r w:rsidRPr="00283B89">
              <w:rPr>
                <w:rFonts w:ascii="Tahoma" w:hAnsi="Tahoma" w:cs="Tahoma"/>
                <w:sz w:val="28"/>
                <w:szCs w:val="28"/>
              </w:rPr>
              <w:t xml:space="preserve">Is it the </w:t>
            </w:r>
            <w:r w:rsidR="00733C9E">
              <w:rPr>
                <w:rFonts w:ascii="Tahoma" w:hAnsi="Tahoma" w:cs="Tahoma"/>
                <w:b/>
                <w:bCs/>
                <w:i/>
                <w:iCs/>
                <w:color w:val="000080"/>
                <w:sz w:val="28"/>
                <w:szCs w:val="28"/>
              </w:rPr>
              <w:t>t</w:t>
            </w:r>
            <w:r w:rsidRPr="00283B89">
              <w:rPr>
                <w:rFonts w:ascii="Tahoma" w:hAnsi="Tahoma" w:cs="Tahoma"/>
                <w:b/>
                <w:bCs/>
                <w:i/>
                <w:iCs/>
                <w:color w:val="000080"/>
                <w:sz w:val="28"/>
                <w:szCs w:val="28"/>
              </w:rPr>
              <w:t>ruth</w:t>
            </w:r>
            <w:r w:rsidRPr="00283B89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4C36AB" w:rsidRPr="00283B89" w:rsidRDefault="004C36AB" w:rsidP="00B5326B">
            <w:pPr>
              <w:ind w:left="72"/>
              <w:rPr>
                <w:rFonts w:ascii="Tahoma" w:hAnsi="Tahoma" w:cs="Tahoma"/>
                <w:sz w:val="28"/>
                <w:szCs w:val="28"/>
              </w:rPr>
            </w:pPr>
          </w:p>
          <w:p w:rsidR="004C36AB" w:rsidRPr="00283B89" w:rsidRDefault="004C36AB" w:rsidP="00B5326B">
            <w:pPr>
              <w:numPr>
                <w:ilvl w:val="0"/>
                <w:numId w:val="18"/>
              </w:numPr>
              <w:rPr>
                <w:rFonts w:ascii="Tahoma" w:hAnsi="Tahoma" w:cs="Tahoma"/>
                <w:sz w:val="28"/>
                <w:szCs w:val="28"/>
              </w:rPr>
            </w:pPr>
            <w:r w:rsidRPr="00283B89">
              <w:rPr>
                <w:rFonts w:ascii="Tahoma" w:hAnsi="Tahoma" w:cs="Tahoma"/>
                <w:sz w:val="28"/>
                <w:szCs w:val="28"/>
              </w:rPr>
              <w:t xml:space="preserve">Is if </w:t>
            </w:r>
            <w:r w:rsidRPr="00283B89">
              <w:rPr>
                <w:rFonts w:ascii="Tahoma" w:hAnsi="Tahoma" w:cs="Tahoma"/>
                <w:b/>
                <w:bCs/>
                <w:i/>
                <w:iCs/>
                <w:color w:val="000080"/>
                <w:sz w:val="28"/>
                <w:szCs w:val="28"/>
              </w:rPr>
              <w:t>fair</w:t>
            </w:r>
            <w:r w:rsidRPr="00283B89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83B89">
              <w:rPr>
                <w:rFonts w:ascii="Tahoma" w:hAnsi="Tahoma" w:cs="Tahoma"/>
                <w:sz w:val="28"/>
                <w:szCs w:val="28"/>
              </w:rPr>
              <w:t>to all concerned?</w:t>
            </w:r>
          </w:p>
          <w:p w:rsidR="004C36AB" w:rsidRPr="00283B89" w:rsidRDefault="004C36AB" w:rsidP="00B5326B">
            <w:pPr>
              <w:ind w:left="72"/>
              <w:rPr>
                <w:rFonts w:ascii="Tahoma" w:hAnsi="Tahoma" w:cs="Tahoma"/>
                <w:sz w:val="28"/>
                <w:szCs w:val="28"/>
              </w:rPr>
            </w:pPr>
          </w:p>
          <w:p w:rsidR="004C36AB" w:rsidRPr="00283B89" w:rsidRDefault="004C36AB" w:rsidP="00B5326B">
            <w:pPr>
              <w:numPr>
                <w:ilvl w:val="0"/>
                <w:numId w:val="18"/>
              </w:numPr>
              <w:rPr>
                <w:rFonts w:ascii="Tahoma" w:hAnsi="Tahoma" w:cs="Tahoma"/>
                <w:sz w:val="28"/>
                <w:szCs w:val="28"/>
              </w:rPr>
            </w:pPr>
            <w:r w:rsidRPr="00283B89">
              <w:rPr>
                <w:rFonts w:ascii="Tahoma" w:hAnsi="Tahoma" w:cs="Tahoma"/>
                <w:sz w:val="28"/>
                <w:szCs w:val="28"/>
              </w:rPr>
              <w:t xml:space="preserve">Will it build </w:t>
            </w:r>
            <w:r w:rsidRPr="00283B89">
              <w:rPr>
                <w:rFonts w:ascii="Tahoma" w:hAnsi="Tahoma" w:cs="Tahoma"/>
                <w:b/>
                <w:bCs/>
                <w:i/>
                <w:iCs/>
                <w:color w:val="000080"/>
                <w:sz w:val="28"/>
                <w:szCs w:val="28"/>
              </w:rPr>
              <w:t>goodwill</w:t>
            </w:r>
            <w:r w:rsidRPr="00283B89">
              <w:rPr>
                <w:rFonts w:ascii="Tahoma" w:hAnsi="Tahoma" w:cs="Tahoma"/>
                <w:sz w:val="28"/>
                <w:szCs w:val="28"/>
              </w:rPr>
              <w:t xml:space="preserve"> and </w:t>
            </w:r>
            <w:r w:rsidRPr="00283B89">
              <w:rPr>
                <w:rFonts w:ascii="Tahoma" w:hAnsi="Tahoma" w:cs="Tahoma"/>
                <w:b/>
                <w:bCs/>
                <w:i/>
                <w:iCs/>
                <w:color w:val="000080"/>
                <w:sz w:val="28"/>
                <w:szCs w:val="28"/>
              </w:rPr>
              <w:t>better friendships</w:t>
            </w:r>
            <w:r w:rsidRPr="00283B89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4C36AB" w:rsidRPr="00283B89" w:rsidRDefault="004C36AB" w:rsidP="00B5326B">
            <w:pPr>
              <w:ind w:left="72"/>
              <w:rPr>
                <w:rFonts w:ascii="Tahoma" w:hAnsi="Tahoma" w:cs="Tahoma"/>
                <w:sz w:val="28"/>
                <w:szCs w:val="28"/>
              </w:rPr>
            </w:pPr>
          </w:p>
          <w:p w:rsidR="004C36AB" w:rsidRPr="00283B89" w:rsidRDefault="004C36AB" w:rsidP="00B5326B">
            <w:pPr>
              <w:numPr>
                <w:ilvl w:val="0"/>
                <w:numId w:val="18"/>
              </w:numPr>
              <w:rPr>
                <w:rFonts w:ascii="Tahoma" w:hAnsi="Tahoma" w:cs="Tahoma"/>
                <w:sz w:val="28"/>
                <w:szCs w:val="28"/>
              </w:rPr>
            </w:pPr>
            <w:r w:rsidRPr="00283B89">
              <w:rPr>
                <w:rFonts w:ascii="Tahoma" w:hAnsi="Tahoma" w:cs="Tahoma"/>
                <w:sz w:val="28"/>
                <w:szCs w:val="28"/>
              </w:rPr>
              <w:t xml:space="preserve">Will it be </w:t>
            </w:r>
            <w:r w:rsidRPr="00283B89">
              <w:rPr>
                <w:rFonts w:ascii="Tahoma" w:hAnsi="Tahoma" w:cs="Tahoma"/>
                <w:b/>
                <w:bCs/>
                <w:i/>
                <w:iCs/>
                <w:color w:val="000080"/>
                <w:sz w:val="28"/>
                <w:szCs w:val="28"/>
              </w:rPr>
              <w:t>beneficial</w:t>
            </w:r>
            <w:r w:rsidRPr="00283B89">
              <w:rPr>
                <w:rFonts w:ascii="Tahoma" w:hAnsi="Tahoma" w:cs="Tahoma"/>
                <w:sz w:val="28"/>
                <w:szCs w:val="28"/>
              </w:rPr>
              <w:t xml:space="preserve"> to all concerned?</w:t>
            </w:r>
          </w:p>
          <w:p w:rsidR="004C36AB" w:rsidRDefault="004C36AB" w:rsidP="0082127C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4C36AB" w:rsidRDefault="004C36AB" w:rsidP="00A32AD3">
            <w:pPr>
              <w:tabs>
                <w:tab w:val="left" w:pos="3270"/>
              </w:tabs>
              <w:rPr>
                <w:rFonts w:ascii="Tahoma" w:hAnsi="Tahoma" w:cs="Tahoma"/>
                <w:sz w:val="20"/>
              </w:rPr>
            </w:pPr>
          </w:p>
          <w:p w:rsidR="001C7A51" w:rsidRPr="001C7A51" w:rsidRDefault="001C7A51" w:rsidP="001C7A51">
            <w:pPr>
              <w:autoSpaceDE w:val="0"/>
              <w:autoSpaceDN w:val="0"/>
              <w:adjustRightInd w:val="0"/>
              <w:ind w:left="162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Pr="001C7A51">
              <w:rPr>
                <w:rFonts w:ascii="Arial" w:hAnsi="Arial" w:cs="Arial"/>
                <w:b/>
                <w:color w:val="C00000"/>
                <w:sz w:val="36"/>
                <w:szCs w:val="36"/>
              </w:rPr>
              <w:t>JOIN</w:t>
            </w:r>
          </w:p>
          <w:p w:rsidR="004C36AB" w:rsidRPr="001C7A51" w:rsidRDefault="001C7A51" w:rsidP="001C7A51">
            <w:pPr>
              <w:ind w:left="432" w:right="342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1C7A51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  LEADERS</w:t>
            </w:r>
          </w:p>
          <w:p w:rsidR="001C7A51" w:rsidRPr="001C7A51" w:rsidRDefault="001C7A51" w:rsidP="001C7A51">
            <w:pPr>
              <w:ind w:left="162" w:right="342"/>
              <w:rPr>
                <w:rFonts w:ascii="Arial" w:hAnsi="Arial" w:cs="Arial"/>
                <w:sz w:val="36"/>
                <w:szCs w:val="36"/>
              </w:rPr>
            </w:pPr>
          </w:p>
          <w:p w:rsidR="001C7A51" w:rsidRPr="001C7A51" w:rsidRDefault="001C7A51" w:rsidP="001C7A51">
            <w:pPr>
              <w:autoSpaceDE w:val="0"/>
              <w:autoSpaceDN w:val="0"/>
              <w:adjustRightInd w:val="0"/>
              <w:ind w:left="432"/>
              <w:rPr>
                <w:rFonts w:ascii="Arial" w:hAnsi="Arial" w:cs="Arial"/>
                <w:b/>
                <w:color w:val="7030A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  <w:r w:rsidRPr="001C7A51">
              <w:rPr>
                <w:rFonts w:ascii="Arial" w:hAnsi="Arial" w:cs="Arial"/>
                <w:b/>
                <w:color w:val="7030A0"/>
                <w:sz w:val="36"/>
                <w:szCs w:val="36"/>
              </w:rPr>
              <w:t>EXCHANGE</w:t>
            </w:r>
          </w:p>
          <w:p w:rsidR="001C7A51" w:rsidRPr="001C7A51" w:rsidRDefault="001C7A51" w:rsidP="001C7A51">
            <w:pPr>
              <w:ind w:left="702" w:right="342"/>
              <w:rPr>
                <w:rFonts w:ascii="Arial" w:hAnsi="Arial" w:cs="Arial"/>
                <w:b/>
                <w:color w:val="7030A0"/>
                <w:sz w:val="36"/>
                <w:szCs w:val="36"/>
              </w:rPr>
            </w:pPr>
            <w:r w:rsidRPr="001C7A51">
              <w:rPr>
                <w:rFonts w:ascii="Arial" w:hAnsi="Arial" w:cs="Arial"/>
                <w:b/>
                <w:color w:val="7030A0"/>
                <w:sz w:val="36"/>
                <w:szCs w:val="36"/>
              </w:rPr>
              <w:t xml:space="preserve">      IDEAS</w:t>
            </w:r>
          </w:p>
          <w:p w:rsidR="001C7A51" w:rsidRPr="001C7A51" w:rsidRDefault="001C7A51" w:rsidP="001C7A51">
            <w:pPr>
              <w:ind w:left="162" w:right="342"/>
              <w:rPr>
                <w:rFonts w:ascii="Arial" w:hAnsi="Arial" w:cs="Arial"/>
                <w:sz w:val="36"/>
                <w:szCs w:val="36"/>
              </w:rPr>
            </w:pPr>
          </w:p>
          <w:p w:rsidR="001C7A51" w:rsidRPr="001C7A51" w:rsidRDefault="001C7A51" w:rsidP="001C7A51">
            <w:pPr>
              <w:autoSpaceDE w:val="0"/>
              <w:autoSpaceDN w:val="0"/>
              <w:adjustRightInd w:val="0"/>
              <w:ind w:left="702"/>
              <w:rPr>
                <w:rFonts w:ascii="Arial" w:hAnsi="Arial" w:cs="Arial"/>
                <w:b/>
                <w:color w:val="33CC33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</w:t>
            </w:r>
            <w:r w:rsidRPr="001C7A51">
              <w:rPr>
                <w:rFonts w:ascii="Arial" w:hAnsi="Arial" w:cs="Arial"/>
                <w:b/>
                <w:color w:val="33CC33"/>
                <w:sz w:val="36"/>
                <w:szCs w:val="36"/>
              </w:rPr>
              <w:t>TAKE</w:t>
            </w:r>
          </w:p>
          <w:p w:rsidR="001C7A51" w:rsidRPr="00A32AD3" w:rsidRDefault="001C7A51" w:rsidP="001C7A51">
            <w:pPr>
              <w:ind w:left="972" w:right="342"/>
              <w:rPr>
                <w:rFonts w:ascii="Tahoma" w:hAnsi="Tahoma" w:cs="Tahoma"/>
                <w:sz w:val="20"/>
              </w:rPr>
            </w:pPr>
            <w:r w:rsidRPr="001C7A51">
              <w:rPr>
                <w:rFonts w:ascii="Arial" w:hAnsi="Arial" w:cs="Arial"/>
                <w:b/>
                <w:color w:val="33CC33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b/>
                <w:color w:val="33CC33"/>
                <w:sz w:val="36"/>
                <w:szCs w:val="36"/>
              </w:rPr>
              <w:t xml:space="preserve">      </w:t>
            </w:r>
            <w:r w:rsidRPr="001C7A51">
              <w:rPr>
                <w:rFonts w:ascii="Arial" w:hAnsi="Arial" w:cs="Arial"/>
                <w:b/>
                <w:color w:val="33CC33"/>
                <w:sz w:val="36"/>
                <w:szCs w:val="36"/>
              </w:rPr>
              <w:t>ACTION</w:t>
            </w:r>
          </w:p>
        </w:tc>
        <w:tc>
          <w:tcPr>
            <w:tcW w:w="4950" w:type="dxa"/>
            <w:gridSpan w:val="2"/>
          </w:tcPr>
          <w:p w:rsidR="004C36AB" w:rsidRDefault="004C36AB">
            <w:pPr>
              <w:pStyle w:val="BodyText"/>
              <w:rPr>
                <w:rFonts w:ascii="Arial" w:hAnsi="Arial" w:cs="Arial"/>
                <w:b/>
                <w:bCs/>
                <w:sz w:val="32"/>
              </w:rPr>
            </w:pPr>
          </w:p>
          <w:p w:rsidR="004C36AB" w:rsidRDefault="004C36AB">
            <w:pPr>
              <w:pStyle w:val="BodyText"/>
              <w:rPr>
                <w:rFonts w:ascii="Arial" w:hAnsi="Arial" w:cs="Arial"/>
                <w:b/>
                <w:bCs/>
                <w:sz w:val="32"/>
              </w:rPr>
            </w:pPr>
          </w:p>
          <w:p w:rsidR="004C36AB" w:rsidRDefault="004C36AB">
            <w:pPr>
              <w:pStyle w:val="Heading6"/>
              <w:jc w:val="right"/>
              <w:rPr>
                <w:sz w:val="40"/>
              </w:rPr>
            </w:pPr>
          </w:p>
          <w:p w:rsidR="004C36AB" w:rsidRDefault="004C36AB" w:rsidP="00A74B4C">
            <w:pPr>
              <w:pStyle w:val="Heading6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The Rotary Club</w:t>
            </w:r>
          </w:p>
          <w:p w:rsidR="004C36AB" w:rsidRPr="00A74B4C" w:rsidRDefault="004C36AB" w:rsidP="00A74B4C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A74B4C">
              <w:rPr>
                <w:rFonts w:ascii="Arial" w:hAnsi="Arial" w:cs="Arial"/>
                <w:b/>
                <w:sz w:val="60"/>
                <w:szCs w:val="60"/>
              </w:rPr>
              <w:t>Of Greenwood</w:t>
            </w:r>
          </w:p>
          <w:p w:rsidR="004C36AB" w:rsidRDefault="004C36AB"/>
          <w:p w:rsidR="004C36AB" w:rsidRDefault="004C36AB">
            <w:r>
              <w:t xml:space="preserve"> </w:t>
            </w:r>
          </w:p>
          <w:p w:rsidR="004C36AB" w:rsidRDefault="0005577D" w:rsidP="00F450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33650" cy="952500"/>
                  <wp:effectExtent l="19050" t="0" r="0" b="0"/>
                  <wp:docPr id="1" name="Picture 1" descr="RotaryMBS_Azure-PMS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ryMBS_Azure-PMS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6AB" w:rsidRDefault="004C36AB"/>
          <w:p w:rsidR="004C36AB" w:rsidRDefault="004C36AB"/>
          <w:p w:rsidR="004C36AB" w:rsidRDefault="004C36AB"/>
          <w:p w:rsidR="004C36AB" w:rsidRDefault="004C36AB"/>
          <w:p w:rsidR="004C36AB" w:rsidRDefault="004C36AB" w:rsidP="00A74B4C">
            <w:pPr>
              <w:pStyle w:val="Heading6"/>
              <w:ind w:left="342"/>
              <w:rPr>
                <w:sz w:val="48"/>
              </w:rPr>
            </w:pPr>
            <w:r>
              <w:rPr>
                <w:sz w:val="48"/>
              </w:rPr>
              <w:t>Membership Information</w:t>
            </w:r>
          </w:p>
          <w:p w:rsidR="004C36AB" w:rsidRDefault="004C36AB"/>
          <w:p w:rsidR="004C36AB" w:rsidRDefault="004C36AB">
            <w:pPr>
              <w:rPr>
                <w:rFonts w:ascii="Arial" w:hAnsi="Arial" w:cs="Arial"/>
                <w:b/>
                <w:bCs/>
                <w:sz w:val="36"/>
              </w:rPr>
            </w:pPr>
          </w:p>
          <w:p w:rsidR="004C36AB" w:rsidRDefault="004C36AB" w:rsidP="00A74B4C">
            <w:pPr>
              <w:pStyle w:val="Heading9"/>
              <w:jc w:val="center"/>
            </w:pPr>
            <w:r>
              <w:t>District 7750</w:t>
            </w:r>
          </w:p>
          <w:p w:rsidR="004C36AB" w:rsidRDefault="004C36AB" w:rsidP="00A74B4C">
            <w:pPr>
              <w:pStyle w:val="Heading7"/>
              <w:ind w:left="432"/>
              <w:rPr>
                <w:sz w:val="28"/>
              </w:rPr>
            </w:pPr>
            <w:smartTag w:uri="urn:schemas-microsoft-com:office:smarttags" w:element="City">
              <w:r>
                <w:rPr>
                  <w:sz w:val="28"/>
                </w:rPr>
                <w:t>Greenwood</w:t>
              </w:r>
            </w:smartTag>
            <w:r>
              <w:rPr>
                <w:sz w:val="28"/>
              </w:rPr>
              <w:t>, South Carolina</w:t>
            </w:r>
          </w:p>
          <w:p w:rsidR="004C36AB" w:rsidRDefault="004C36AB" w:rsidP="0082127C"/>
          <w:p w:rsidR="004C36AB" w:rsidRPr="004C36AB" w:rsidRDefault="004C36AB" w:rsidP="004C36AB">
            <w:pPr>
              <w:jc w:val="center"/>
            </w:pPr>
          </w:p>
        </w:tc>
      </w:tr>
    </w:tbl>
    <w:p w:rsidR="00E008B7" w:rsidRDefault="00E008B7" w:rsidP="00627208">
      <w:pPr>
        <w:ind w:left="684" w:hanging="342"/>
      </w:pPr>
    </w:p>
    <w:sectPr w:rsidR="00E008B7" w:rsidSect="00C05030">
      <w:pgSz w:w="15840" w:h="12240" w:orient="landscape" w:code="1"/>
      <w:pgMar w:top="360" w:right="360" w:bottom="360" w:left="360" w:header="72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subsetted="1" w:fontKey="{3873F49B-2718-46F4-828D-35E61D29AC8F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188"/>
    <w:multiLevelType w:val="multilevel"/>
    <w:tmpl w:val="65DE608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">
    <w:nsid w:val="03423C5D"/>
    <w:multiLevelType w:val="multilevel"/>
    <w:tmpl w:val="A30A3FE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—"/>
      <w:lvlJc w:val="left"/>
      <w:pPr>
        <w:ind w:left="0" w:firstLine="648"/>
      </w:pPr>
      <w:rPr>
        <w:rFonts w:ascii="Times New Roman" w:cs="Times New Roman" w:hint="default"/>
        <w:color w:val="auto"/>
      </w:rPr>
    </w:lvl>
    <w:lvl w:ilvl="2">
      <w:start w:val="1"/>
      <w:numFmt w:val="bullet"/>
      <w:suff w:val="nothing"/>
      <w:lvlText w:val=""/>
      <w:lvlJc w:val="left"/>
      <w:pPr>
        <w:ind w:left="0" w:firstLine="1656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suff w:val="nothing"/>
      <w:lvlText w:val="–"/>
      <w:lvlJc w:val="left"/>
      <w:pPr>
        <w:ind w:left="0" w:firstLine="2232"/>
      </w:pPr>
      <w:rPr>
        <w:rFonts w:ascii="Times New Roman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56650D5"/>
    <w:multiLevelType w:val="hybridMultilevel"/>
    <w:tmpl w:val="7268A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73B4C"/>
    <w:multiLevelType w:val="multilevel"/>
    <w:tmpl w:val="A30A3FE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—"/>
      <w:lvlJc w:val="left"/>
      <w:pPr>
        <w:ind w:left="0" w:firstLine="648"/>
      </w:pPr>
      <w:rPr>
        <w:rFonts w:ascii="Times New Roman" w:cs="Times New Roman" w:hint="default"/>
        <w:color w:val="auto"/>
      </w:rPr>
    </w:lvl>
    <w:lvl w:ilvl="2">
      <w:start w:val="1"/>
      <w:numFmt w:val="bullet"/>
      <w:suff w:val="nothing"/>
      <w:lvlText w:val=""/>
      <w:lvlJc w:val="left"/>
      <w:pPr>
        <w:ind w:left="0" w:firstLine="1656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suff w:val="nothing"/>
      <w:lvlText w:val="–"/>
      <w:lvlJc w:val="left"/>
      <w:pPr>
        <w:ind w:left="0" w:firstLine="2232"/>
      </w:pPr>
      <w:rPr>
        <w:rFonts w:ascii="Times New Roman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5341129"/>
    <w:multiLevelType w:val="multilevel"/>
    <w:tmpl w:val="A30A3FE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—"/>
      <w:lvlJc w:val="left"/>
      <w:pPr>
        <w:ind w:left="0" w:firstLine="648"/>
      </w:pPr>
      <w:rPr>
        <w:rFonts w:ascii="Times New Roman" w:cs="Times New Roman" w:hint="default"/>
        <w:color w:val="auto"/>
      </w:rPr>
    </w:lvl>
    <w:lvl w:ilvl="2">
      <w:start w:val="1"/>
      <w:numFmt w:val="bullet"/>
      <w:suff w:val="nothing"/>
      <w:lvlText w:val=""/>
      <w:lvlJc w:val="left"/>
      <w:pPr>
        <w:ind w:left="0" w:firstLine="1656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suff w:val="nothing"/>
      <w:lvlText w:val="–"/>
      <w:lvlJc w:val="left"/>
      <w:pPr>
        <w:ind w:left="0" w:firstLine="2232"/>
      </w:pPr>
      <w:rPr>
        <w:rFonts w:ascii="Times New Roman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7DD2E5C"/>
    <w:multiLevelType w:val="hybridMultilevel"/>
    <w:tmpl w:val="510A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A86"/>
    <w:multiLevelType w:val="hybridMultilevel"/>
    <w:tmpl w:val="C92E9A00"/>
    <w:lvl w:ilvl="0" w:tplc="0642932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A3F21"/>
    <w:multiLevelType w:val="multilevel"/>
    <w:tmpl w:val="A30A3FE8"/>
    <w:lvl w:ilvl="0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—"/>
      <w:lvlJc w:val="left"/>
      <w:pPr>
        <w:ind w:left="720" w:firstLine="648"/>
      </w:pPr>
      <w:rPr>
        <w:rFonts w:ascii="Times New Roman" w:cs="Times New Roman" w:hint="default"/>
        <w:color w:val="auto"/>
      </w:rPr>
    </w:lvl>
    <w:lvl w:ilvl="2">
      <w:start w:val="1"/>
      <w:numFmt w:val="bullet"/>
      <w:suff w:val="nothing"/>
      <w:lvlText w:val=""/>
      <w:lvlJc w:val="left"/>
      <w:pPr>
        <w:ind w:left="720" w:firstLine="1656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suff w:val="nothing"/>
      <w:lvlText w:val="–"/>
      <w:lvlJc w:val="left"/>
      <w:pPr>
        <w:ind w:left="720" w:firstLine="2232"/>
      </w:pPr>
      <w:rPr>
        <w:rFonts w:ascii="Times New Roman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8">
    <w:nsid w:val="2C656044"/>
    <w:multiLevelType w:val="hybridMultilevel"/>
    <w:tmpl w:val="447CD448"/>
    <w:lvl w:ilvl="0" w:tplc="5892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50CE5"/>
    <w:multiLevelType w:val="multilevel"/>
    <w:tmpl w:val="A30A3FE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—"/>
      <w:lvlJc w:val="left"/>
      <w:pPr>
        <w:ind w:left="0" w:firstLine="648"/>
      </w:pPr>
      <w:rPr>
        <w:rFonts w:ascii="Times New Roman" w:cs="Times New Roman" w:hint="default"/>
        <w:color w:val="auto"/>
      </w:rPr>
    </w:lvl>
    <w:lvl w:ilvl="2">
      <w:start w:val="1"/>
      <w:numFmt w:val="bullet"/>
      <w:suff w:val="nothing"/>
      <w:lvlText w:val=""/>
      <w:lvlJc w:val="left"/>
      <w:pPr>
        <w:ind w:left="0" w:firstLine="1656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suff w:val="nothing"/>
      <w:lvlText w:val="–"/>
      <w:lvlJc w:val="left"/>
      <w:pPr>
        <w:ind w:left="0" w:firstLine="2232"/>
      </w:pPr>
      <w:rPr>
        <w:rFonts w:ascii="Times New Roman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5B20974"/>
    <w:multiLevelType w:val="hybridMultilevel"/>
    <w:tmpl w:val="75A2639C"/>
    <w:lvl w:ilvl="0" w:tplc="E5EC0A68">
      <w:start w:val="1"/>
      <w:numFmt w:val="lowerLetter"/>
      <w:lvlText w:val="%1)"/>
      <w:lvlJc w:val="left"/>
      <w:pPr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46027199"/>
    <w:multiLevelType w:val="multilevel"/>
    <w:tmpl w:val="D1C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04647"/>
    <w:multiLevelType w:val="multilevel"/>
    <w:tmpl w:val="D470810E"/>
    <w:lvl w:ilvl="0">
      <w:start w:val="1"/>
      <w:numFmt w:val="bullet"/>
      <w:suff w:val="nothing"/>
      <w:lvlText w:val="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—"/>
      <w:lvlJc w:val="left"/>
      <w:pPr>
        <w:tabs>
          <w:tab w:val="num" w:pos="792"/>
        </w:tabs>
        <w:ind w:left="792" w:hanging="432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728"/>
        </w:tabs>
        <w:ind w:left="1728" w:hanging="648"/>
      </w:pPr>
      <w:rPr>
        <w:rFonts w:asci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5A762196"/>
    <w:multiLevelType w:val="multilevel"/>
    <w:tmpl w:val="A30A3FE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—"/>
      <w:lvlJc w:val="left"/>
      <w:pPr>
        <w:ind w:left="0" w:firstLine="648"/>
      </w:pPr>
      <w:rPr>
        <w:rFonts w:ascii="Times New Roman" w:cs="Times New Roman" w:hint="default"/>
        <w:color w:val="auto"/>
      </w:rPr>
    </w:lvl>
    <w:lvl w:ilvl="2">
      <w:start w:val="1"/>
      <w:numFmt w:val="bullet"/>
      <w:suff w:val="nothing"/>
      <w:lvlText w:val=""/>
      <w:lvlJc w:val="left"/>
      <w:pPr>
        <w:ind w:left="0" w:firstLine="1656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suff w:val="nothing"/>
      <w:lvlText w:val="–"/>
      <w:lvlJc w:val="left"/>
      <w:pPr>
        <w:ind w:left="0" w:firstLine="2232"/>
      </w:pPr>
      <w:rPr>
        <w:rFonts w:ascii="Times New Roman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ACB6E08"/>
    <w:multiLevelType w:val="multilevel"/>
    <w:tmpl w:val="45A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A7205"/>
    <w:multiLevelType w:val="multilevel"/>
    <w:tmpl w:val="D1C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D1C54"/>
    <w:multiLevelType w:val="multilevel"/>
    <w:tmpl w:val="65DE608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7">
    <w:nsid w:val="74500215"/>
    <w:multiLevelType w:val="multilevel"/>
    <w:tmpl w:val="A30A3FE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—"/>
      <w:lvlJc w:val="left"/>
      <w:pPr>
        <w:ind w:left="0" w:firstLine="648"/>
      </w:pPr>
      <w:rPr>
        <w:rFonts w:ascii="Times New Roman" w:cs="Times New Roman" w:hint="default"/>
        <w:color w:val="auto"/>
      </w:rPr>
    </w:lvl>
    <w:lvl w:ilvl="2">
      <w:start w:val="1"/>
      <w:numFmt w:val="bullet"/>
      <w:suff w:val="nothing"/>
      <w:lvlText w:val=""/>
      <w:lvlJc w:val="left"/>
      <w:pPr>
        <w:ind w:left="0" w:firstLine="1656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suff w:val="nothing"/>
      <w:lvlText w:val="–"/>
      <w:lvlJc w:val="left"/>
      <w:pPr>
        <w:ind w:left="0" w:firstLine="2232"/>
      </w:pPr>
      <w:rPr>
        <w:rFonts w:ascii="Times New Roman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5271B15"/>
    <w:multiLevelType w:val="hybridMultilevel"/>
    <w:tmpl w:val="75A2639C"/>
    <w:lvl w:ilvl="0" w:tplc="E5EC0A68">
      <w:start w:val="1"/>
      <w:numFmt w:val="lowerLetter"/>
      <w:lvlText w:val="%1)"/>
      <w:lvlJc w:val="left"/>
      <w:pPr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764D4748"/>
    <w:multiLevelType w:val="hybridMultilevel"/>
    <w:tmpl w:val="AECEB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3216D"/>
    <w:multiLevelType w:val="multilevel"/>
    <w:tmpl w:val="B5400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7"/>
  </w:num>
  <w:num w:numId="6">
    <w:abstractNumId w:val="19"/>
  </w:num>
  <w:num w:numId="7">
    <w:abstractNumId w:val="20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0"/>
  </w:num>
  <w:num w:numId="14">
    <w:abstractNumId w:val="8"/>
  </w:num>
  <w:num w:numId="15">
    <w:abstractNumId w:val="14"/>
  </w:num>
  <w:num w:numId="16">
    <w:abstractNumId w:val="18"/>
  </w:num>
  <w:num w:numId="17">
    <w:abstractNumId w:val="10"/>
  </w:num>
  <w:num w:numId="18">
    <w:abstractNumId w:val="2"/>
  </w:num>
  <w:num w:numId="19">
    <w:abstractNumId w:val="15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482F"/>
    <w:rsid w:val="00000272"/>
    <w:rsid w:val="0005577D"/>
    <w:rsid w:val="000D1244"/>
    <w:rsid w:val="000E002A"/>
    <w:rsid w:val="00102492"/>
    <w:rsid w:val="00116BDD"/>
    <w:rsid w:val="0013482F"/>
    <w:rsid w:val="001B493D"/>
    <w:rsid w:val="001C7A51"/>
    <w:rsid w:val="002007C5"/>
    <w:rsid w:val="00274767"/>
    <w:rsid w:val="00283B89"/>
    <w:rsid w:val="002C09C1"/>
    <w:rsid w:val="002F0EF4"/>
    <w:rsid w:val="003916D7"/>
    <w:rsid w:val="003B5C78"/>
    <w:rsid w:val="003D2896"/>
    <w:rsid w:val="003F255F"/>
    <w:rsid w:val="00474F91"/>
    <w:rsid w:val="004C36AB"/>
    <w:rsid w:val="00522732"/>
    <w:rsid w:val="0052612A"/>
    <w:rsid w:val="005428B7"/>
    <w:rsid w:val="00577A9C"/>
    <w:rsid w:val="00591CD7"/>
    <w:rsid w:val="005B536E"/>
    <w:rsid w:val="005D025D"/>
    <w:rsid w:val="00627208"/>
    <w:rsid w:val="0069026B"/>
    <w:rsid w:val="006C1438"/>
    <w:rsid w:val="00733C9E"/>
    <w:rsid w:val="007E0F56"/>
    <w:rsid w:val="0082127C"/>
    <w:rsid w:val="00845580"/>
    <w:rsid w:val="008F25CB"/>
    <w:rsid w:val="00922ACD"/>
    <w:rsid w:val="00946AAC"/>
    <w:rsid w:val="00A036E6"/>
    <w:rsid w:val="00A32AD3"/>
    <w:rsid w:val="00A74B4C"/>
    <w:rsid w:val="00A75611"/>
    <w:rsid w:val="00AB614A"/>
    <w:rsid w:val="00B208FE"/>
    <w:rsid w:val="00B5326B"/>
    <w:rsid w:val="00BA6CB9"/>
    <w:rsid w:val="00BE0490"/>
    <w:rsid w:val="00C05030"/>
    <w:rsid w:val="00C25DA9"/>
    <w:rsid w:val="00CB0E6E"/>
    <w:rsid w:val="00CF6F17"/>
    <w:rsid w:val="00E008B7"/>
    <w:rsid w:val="00E52DA1"/>
    <w:rsid w:val="00E9646D"/>
    <w:rsid w:val="00EA3EC1"/>
    <w:rsid w:val="00ED1502"/>
    <w:rsid w:val="00F4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0"/>
    <w:rPr>
      <w:sz w:val="24"/>
    </w:rPr>
  </w:style>
  <w:style w:type="paragraph" w:styleId="Heading1">
    <w:name w:val="heading 1"/>
    <w:basedOn w:val="Normal"/>
    <w:next w:val="Normal"/>
    <w:qFormat/>
    <w:rsid w:val="00C05030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C05030"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rsid w:val="00C0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5030"/>
    <w:pPr>
      <w:keepNext/>
      <w:jc w:val="right"/>
      <w:outlineLvl w:val="3"/>
    </w:pPr>
    <w:rPr>
      <w:rFonts w:ascii="Arial" w:hAnsi="Arial" w:cs="Arial"/>
      <w:i/>
      <w:iCs/>
      <w:sz w:val="28"/>
    </w:rPr>
  </w:style>
  <w:style w:type="paragraph" w:styleId="Heading5">
    <w:name w:val="heading 5"/>
    <w:basedOn w:val="Normal"/>
    <w:next w:val="Normal"/>
    <w:qFormat/>
    <w:rsid w:val="00C05030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05030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C05030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rsid w:val="00C05030"/>
    <w:pPr>
      <w:keepNext/>
      <w:jc w:val="center"/>
      <w:outlineLvl w:val="7"/>
    </w:pPr>
    <w:rPr>
      <w:rFonts w:ascii="Arial" w:hAnsi="Arial" w:cs="Arial"/>
      <w:b/>
      <w:bCs/>
      <w:sz w:val="40"/>
    </w:rPr>
  </w:style>
  <w:style w:type="paragraph" w:styleId="Heading9">
    <w:name w:val="heading 9"/>
    <w:basedOn w:val="Normal"/>
    <w:next w:val="Normal"/>
    <w:qFormat/>
    <w:rsid w:val="00C05030"/>
    <w:pPr>
      <w:keepNext/>
      <w:ind w:left="432"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5030"/>
    <w:pPr>
      <w:pBdr>
        <w:top w:val="single" w:sz="4" w:space="1" w:color="auto"/>
      </w:pBd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05030"/>
    <w:rPr>
      <w:rFonts w:ascii="BernhardFashion BT" w:hAnsi="BernhardFashion BT"/>
      <w:sz w:val="72"/>
    </w:rPr>
  </w:style>
  <w:style w:type="paragraph" w:styleId="BodyText2">
    <w:name w:val="Body Text 2"/>
    <w:basedOn w:val="Normal"/>
    <w:rsid w:val="00C05030"/>
    <w:pPr>
      <w:jc w:val="right"/>
    </w:pPr>
    <w:rPr>
      <w:rFonts w:ascii="BernhardFashion BT" w:hAnsi="BernhardFashion BT"/>
      <w:sz w:val="48"/>
    </w:rPr>
  </w:style>
  <w:style w:type="paragraph" w:styleId="BodyText3">
    <w:name w:val="Body Text 3"/>
    <w:basedOn w:val="Normal"/>
    <w:rsid w:val="00C05030"/>
    <w:rPr>
      <w:sz w:val="28"/>
    </w:rPr>
  </w:style>
  <w:style w:type="paragraph" w:styleId="DocumentMap">
    <w:name w:val="Document Map"/>
    <w:basedOn w:val="Normal"/>
    <w:semiHidden/>
    <w:rsid w:val="00C0503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05030"/>
    <w:rPr>
      <w:color w:val="0000FF"/>
      <w:u w:val="single"/>
    </w:rPr>
  </w:style>
  <w:style w:type="paragraph" w:styleId="BodyTextIndent">
    <w:name w:val="Body Text Indent"/>
    <w:basedOn w:val="Normal"/>
    <w:rsid w:val="00C05030"/>
    <w:pPr>
      <w:ind w:left="306"/>
    </w:pPr>
    <w:rPr>
      <w:sz w:val="28"/>
    </w:rPr>
  </w:style>
  <w:style w:type="character" w:styleId="FollowedHyperlink">
    <w:name w:val="FollowedHyperlink"/>
    <w:rsid w:val="00C05030"/>
    <w:rPr>
      <w:color w:val="800080"/>
      <w:u w:val="single"/>
    </w:rPr>
  </w:style>
  <w:style w:type="paragraph" w:styleId="BodyTextIndent2">
    <w:name w:val="Body Text Indent 2"/>
    <w:basedOn w:val="Normal"/>
    <w:rsid w:val="00C05030"/>
    <w:pPr>
      <w:ind w:left="306"/>
    </w:pPr>
  </w:style>
  <w:style w:type="paragraph" w:styleId="BodyTextIndent3">
    <w:name w:val="Body Text Indent 3"/>
    <w:basedOn w:val="Normal"/>
    <w:rsid w:val="00C05030"/>
    <w:pPr>
      <w:ind w:left="3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F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0EF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25DA9"/>
  </w:style>
  <w:style w:type="paragraph" w:customStyle="1" w:styleId="contentbox1">
    <w:name w:val="contentbox1"/>
    <w:basedOn w:val="Normal"/>
    <w:rsid w:val="005428B7"/>
    <w:pPr>
      <w:spacing w:line="240" w:lineRule="atLeast"/>
    </w:pPr>
    <w:rPr>
      <w:i/>
      <w:i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7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ion.d.elledg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mleaman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tary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atsondorn@yahoo.com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737EC-C730-4AAB-BBC3-51FD7CD3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&amp; R</vt:lpstr>
    </vt:vector>
  </TitlesOfParts>
  <Company>Concord Technologies, Inc.</Company>
  <LinksUpToDate>false</LinksUpToDate>
  <CharactersWithSpaces>5934</CharactersWithSpaces>
  <SharedDoc>false</SharedDoc>
  <HLinks>
    <vt:vector size="24" baseType="variant">
      <vt:variant>
        <vt:i4>1507370</vt:i4>
      </vt:variant>
      <vt:variant>
        <vt:i4>9</vt:i4>
      </vt:variant>
      <vt:variant>
        <vt:i4>0</vt:i4>
      </vt:variant>
      <vt:variant>
        <vt:i4>5</vt:i4>
      </vt:variant>
      <vt:variant>
        <vt:lpwstr>mailto:watsondorn@yahoo.com</vt:lpwstr>
      </vt:variant>
      <vt:variant>
        <vt:lpwstr/>
      </vt:variant>
      <vt:variant>
        <vt:i4>7405651</vt:i4>
      </vt:variant>
      <vt:variant>
        <vt:i4>6</vt:i4>
      </vt:variant>
      <vt:variant>
        <vt:i4>0</vt:i4>
      </vt:variant>
      <vt:variant>
        <vt:i4>5</vt:i4>
      </vt:variant>
      <vt:variant>
        <vt:lpwstr>mailto:carlbrock@gmail.com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mailto:samleaman@gmail.com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&amp; R</dc:title>
  <dc:subject/>
  <dc:creator>Claire Kuhl</dc:creator>
  <cp:keywords/>
  <dc:description/>
  <cp:lastModifiedBy>Watson Dorn</cp:lastModifiedBy>
  <cp:revision>3</cp:revision>
  <cp:lastPrinted>2015-01-09T02:21:00Z</cp:lastPrinted>
  <dcterms:created xsi:type="dcterms:W3CDTF">2018-07-14T11:36:00Z</dcterms:created>
  <dcterms:modified xsi:type="dcterms:W3CDTF">2019-08-04T01:53:00Z</dcterms:modified>
</cp:coreProperties>
</file>