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904D7" w14:textId="77777777" w:rsidR="00AA0526" w:rsidRDefault="00493A3F">
      <w:pPr>
        <w:pStyle w:val="Default"/>
        <w:spacing w:before="0" w:line="429" w:lineRule="atLeast"/>
        <w:rPr>
          <w:rFonts w:ascii="Georgia" w:eastAsia="Georgia" w:hAnsi="Georgia" w:cs="Georgia"/>
          <w:sz w:val="30"/>
          <w:szCs w:val="30"/>
          <w:shd w:val="clear" w:color="auto" w:fill="FFFFFF"/>
        </w:rPr>
      </w:pPr>
      <w:r>
        <w:rPr>
          <w:rFonts w:ascii="Georgia" w:hAnsi="Georgia"/>
          <w:b/>
          <w:bCs/>
          <w:sz w:val="30"/>
          <w:szCs w:val="30"/>
          <w:shd w:val="clear" w:color="auto" w:fill="FFFFFF"/>
        </w:rPr>
        <w:t>Financial Policy</w:t>
      </w:r>
    </w:p>
    <w:p w14:paraId="397B6906" w14:textId="77777777" w:rsidR="00AA0526" w:rsidRDefault="00493A3F">
      <w:pPr>
        <w:pStyle w:val="Default"/>
        <w:spacing w:before="0" w:line="429" w:lineRule="atLeast"/>
        <w:rPr>
          <w:rFonts w:ascii="Georgia" w:eastAsia="Georgia" w:hAnsi="Georgia" w:cs="Georgia"/>
          <w:sz w:val="30"/>
          <w:szCs w:val="30"/>
          <w:shd w:val="clear" w:color="auto" w:fill="FFFFFF"/>
        </w:rPr>
      </w:pPr>
      <w:r>
        <w:rPr>
          <w:rFonts w:ascii="Georgia" w:hAnsi="Georgia"/>
          <w:b/>
          <w:bCs/>
          <w:sz w:val="30"/>
          <w:szCs w:val="30"/>
          <w:shd w:val="clear" w:color="auto" w:fill="FFFFFF"/>
        </w:rPr>
        <w:t>Athens Rotary Club</w:t>
      </w:r>
    </w:p>
    <w:p w14:paraId="4E78D881" w14:textId="43F6DF54" w:rsidR="00AA0526" w:rsidRDefault="00493A3F">
      <w:pPr>
        <w:pStyle w:val="Default"/>
        <w:spacing w:before="0" w:line="429" w:lineRule="atLeast"/>
        <w:rPr>
          <w:rFonts w:ascii="Georgia" w:eastAsia="Georgia" w:hAnsi="Georgia" w:cs="Georgia"/>
          <w:sz w:val="30"/>
          <w:szCs w:val="30"/>
          <w:shd w:val="clear" w:color="auto" w:fill="FFFFFF"/>
        </w:rPr>
      </w:pPr>
      <w:r>
        <w:rPr>
          <w:rFonts w:ascii="Georgia" w:hAnsi="Georgia"/>
          <w:i/>
          <w:iCs/>
          <w:sz w:val="30"/>
          <w:szCs w:val="30"/>
          <w:shd w:val="clear" w:color="auto" w:fill="FFFFFF"/>
        </w:rPr>
        <w:t>Revised and adopted </w:t>
      </w:r>
      <w:r w:rsidR="00C24418">
        <w:rPr>
          <w:rFonts w:ascii="Georgia" w:hAnsi="Georgia"/>
          <w:i/>
          <w:iCs/>
          <w:sz w:val="30"/>
          <w:szCs w:val="30"/>
          <w:shd w:val="clear" w:color="auto" w:fill="FFFFFF"/>
        </w:rPr>
        <w:t>November</w:t>
      </w:r>
      <w:r>
        <w:rPr>
          <w:rFonts w:ascii="Georgia" w:hAnsi="Georgia"/>
          <w:i/>
          <w:iCs/>
          <w:sz w:val="30"/>
          <w:szCs w:val="30"/>
          <w:shd w:val="clear" w:color="auto" w:fill="FFFFFF"/>
        </w:rPr>
        <w:t xml:space="preserve"> 1, 2021</w:t>
      </w:r>
    </w:p>
    <w:p w14:paraId="0D16B817" w14:textId="77777777" w:rsidR="00AA0526" w:rsidRDefault="00493A3F">
      <w:pPr>
        <w:pStyle w:val="Default"/>
        <w:spacing w:before="0" w:line="429" w:lineRule="atLeast"/>
        <w:rPr>
          <w:rFonts w:ascii="Georgia" w:eastAsia="Georgia" w:hAnsi="Georgia" w:cs="Georgia"/>
          <w:sz w:val="30"/>
          <w:szCs w:val="30"/>
          <w:shd w:val="clear" w:color="auto" w:fill="FFFFFF"/>
        </w:rPr>
      </w:pPr>
      <w:r>
        <w:rPr>
          <w:rFonts w:ascii="Georgia" w:hAnsi="Georgia"/>
          <w:sz w:val="30"/>
          <w:szCs w:val="30"/>
          <w:shd w:val="clear" w:color="auto" w:fill="FFFFFF"/>
        </w:rPr>
        <w:t> </w:t>
      </w:r>
    </w:p>
    <w:p w14:paraId="3BA0FB0F" w14:textId="77777777" w:rsidR="00AA0526" w:rsidRDefault="00493A3F">
      <w:pPr>
        <w:pStyle w:val="Default"/>
        <w:spacing w:before="0" w:line="429" w:lineRule="atLeast"/>
        <w:rPr>
          <w:rFonts w:ascii="Georgia" w:eastAsia="Georgia" w:hAnsi="Georgia" w:cs="Georgia"/>
          <w:sz w:val="30"/>
          <w:szCs w:val="30"/>
          <w:shd w:val="clear" w:color="auto" w:fill="FFFFFF"/>
        </w:rPr>
      </w:pPr>
      <w:r>
        <w:rPr>
          <w:rFonts w:ascii="Georgia" w:hAnsi="Georgia"/>
          <w:b/>
          <w:bCs/>
          <w:sz w:val="30"/>
          <w:szCs w:val="30"/>
          <w:shd w:val="clear" w:color="auto" w:fill="FFFFFF"/>
          <w:lang w:val="it-IT"/>
        </w:rPr>
        <w:t>Dues</w:t>
      </w:r>
    </w:p>
    <w:p w14:paraId="29CC4AD6" w14:textId="77777777" w:rsidR="00AA0526" w:rsidRDefault="00493A3F">
      <w:pPr>
        <w:pStyle w:val="Default"/>
        <w:spacing w:before="0" w:line="429" w:lineRule="atLeast"/>
        <w:rPr>
          <w:rFonts w:ascii="Georgia" w:eastAsia="Georgia" w:hAnsi="Georgia" w:cs="Georgia"/>
          <w:sz w:val="30"/>
          <w:szCs w:val="30"/>
          <w:shd w:val="clear" w:color="auto" w:fill="FFFFFF"/>
        </w:rPr>
      </w:pPr>
      <w:r>
        <w:rPr>
          <w:rFonts w:ascii="Georgia" w:hAnsi="Georgia"/>
          <w:b/>
          <w:bCs/>
          <w:sz w:val="30"/>
          <w:szCs w:val="30"/>
          <w:shd w:val="clear" w:color="auto" w:fill="FFFFFF"/>
        </w:rPr>
        <w:t>Active Members</w:t>
      </w:r>
    </w:p>
    <w:p w14:paraId="1D5FCC29" w14:textId="77777777" w:rsidR="00AA0526" w:rsidRDefault="00493A3F">
      <w:pPr>
        <w:pStyle w:val="Default"/>
        <w:numPr>
          <w:ilvl w:val="0"/>
          <w:numId w:val="2"/>
        </w:numPr>
        <w:spacing w:before="0" w:line="429" w:lineRule="atLeast"/>
        <w:rPr>
          <w:rFonts w:ascii="Georgia" w:hAnsi="Georgia"/>
          <w:sz w:val="30"/>
          <w:szCs w:val="30"/>
        </w:rPr>
      </w:pPr>
      <w:r>
        <w:rPr>
          <w:rFonts w:ascii="Georgia" w:hAnsi="Georgia"/>
          <w:sz w:val="30"/>
          <w:szCs w:val="30"/>
          <w:shd w:val="clear" w:color="auto" w:fill="FFFFFF"/>
        </w:rPr>
        <w:t xml:space="preserve">The amount billed is $135 per quarter. This is determined by the cost of $75 food minimum; $30 for International and District assessments; and $30 for Club dues. Club dues are used to offset the operating expenses of our club.  The lunch charge is $18, which includes the drink, dessert, tax and gratuity, </w:t>
      </w:r>
      <w:proofErr w:type="gramStart"/>
      <w:r>
        <w:rPr>
          <w:rFonts w:ascii="Georgia" w:hAnsi="Georgia"/>
          <w:sz w:val="30"/>
          <w:szCs w:val="30"/>
          <w:shd w:val="clear" w:color="auto" w:fill="FFFFFF"/>
        </w:rPr>
        <w:t>parking</w:t>
      </w:r>
      <w:proofErr w:type="gramEnd"/>
      <w:r>
        <w:rPr>
          <w:rFonts w:ascii="Georgia" w:hAnsi="Georgia"/>
          <w:sz w:val="30"/>
          <w:szCs w:val="30"/>
          <w:shd w:val="clear" w:color="auto" w:fill="FFFFFF"/>
        </w:rPr>
        <w:t xml:space="preserve"> and AV setup.  </w:t>
      </w:r>
      <w:r>
        <w:rPr>
          <w:rFonts w:ascii="Georgia" w:hAnsi="Georgia"/>
          <w:sz w:val="30"/>
          <w:szCs w:val="30"/>
          <w:shd w:val="clear" w:color="auto" w:fill="FFFFFF"/>
          <w:lang w:val="fr-FR"/>
        </w:rPr>
        <w:t>Active</w:t>
      </w:r>
      <w:r>
        <w:rPr>
          <w:rFonts w:ascii="Georgia" w:hAnsi="Georgia"/>
          <w:sz w:val="30"/>
          <w:szCs w:val="30"/>
          <w:shd w:val="clear" w:color="auto" w:fill="FFFFFF"/>
        </w:rPr>
        <w:t xml:space="preserve"> and Corporate Members are charged </w:t>
      </w:r>
      <w:proofErr w:type="gramStart"/>
      <w:r>
        <w:rPr>
          <w:rFonts w:ascii="Georgia" w:hAnsi="Georgia"/>
          <w:sz w:val="30"/>
          <w:szCs w:val="30"/>
          <w:shd w:val="clear" w:color="auto" w:fill="FFFFFF"/>
        </w:rPr>
        <w:t>a  Non</w:t>
      </w:r>
      <w:proofErr w:type="gramEnd"/>
      <w:r>
        <w:rPr>
          <w:rFonts w:ascii="Georgia" w:hAnsi="Georgia"/>
          <w:sz w:val="30"/>
          <w:szCs w:val="30"/>
          <w:shd w:val="clear" w:color="auto" w:fill="FFFFFF"/>
        </w:rPr>
        <w:t>-refundable Dining Minimum of $25 per month (</w:t>
      </w:r>
      <w:r>
        <w:rPr>
          <w:rFonts w:ascii="Georgia" w:hAnsi="Georgia"/>
          <w:sz w:val="30"/>
          <w:szCs w:val="30"/>
          <w:shd w:val="clear" w:color="auto" w:fill="FFFFFF"/>
          <w:lang w:val="it-IT"/>
        </w:rPr>
        <w:t>$75 per quarter</w:t>
      </w:r>
      <w:r>
        <w:rPr>
          <w:rFonts w:ascii="Georgia" w:hAnsi="Georgia"/>
          <w:sz w:val="30"/>
          <w:szCs w:val="30"/>
          <w:shd w:val="clear" w:color="auto" w:fill="FFFFFF"/>
        </w:rPr>
        <w:t xml:space="preserve">).   Each member has the option of attending either in-person or via Zoom.  The Dining Minimum is in place to encourage in-person attendance during any given quarter and will function as a credit against meals taken during in-person dining.  Meals taken by Active and Corporate Members </w:t>
      </w:r>
      <w:proofErr w:type="gramStart"/>
      <w:r>
        <w:rPr>
          <w:rFonts w:ascii="Georgia" w:hAnsi="Georgia"/>
          <w:sz w:val="30"/>
          <w:szCs w:val="30"/>
          <w:shd w:val="clear" w:color="auto" w:fill="FFFFFF"/>
        </w:rPr>
        <w:t>in a given</w:t>
      </w:r>
      <w:proofErr w:type="gramEnd"/>
      <w:r>
        <w:rPr>
          <w:rFonts w:ascii="Georgia" w:hAnsi="Georgia"/>
          <w:sz w:val="30"/>
          <w:szCs w:val="30"/>
          <w:shd w:val="clear" w:color="auto" w:fill="FFFFFF"/>
        </w:rPr>
        <w:t xml:space="preserve"> quarter will be billed the quarter following.  If in-person attendance is insufficient to equal or exceed the Dining Minimum, the remaining dollars will be used to defray Club Operating Expenses.</w:t>
      </w:r>
    </w:p>
    <w:p w14:paraId="7F280141" w14:textId="37118994" w:rsidR="00AA0526" w:rsidRDefault="00493A3F">
      <w:pPr>
        <w:pStyle w:val="Default"/>
        <w:numPr>
          <w:ilvl w:val="0"/>
          <w:numId w:val="2"/>
        </w:numPr>
        <w:spacing w:before="0" w:line="429" w:lineRule="atLeast"/>
        <w:rPr>
          <w:rFonts w:ascii="Georgia" w:hAnsi="Georgia"/>
          <w:sz w:val="30"/>
          <w:szCs w:val="30"/>
        </w:rPr>
      </w:pPr>
      <w:r>
        <w:rPr>
          <w:rFonts w:ascii="Georgia" w:hAnsi="Georgia"/>
          <w:sz w:val="30"/>
          <w:szCs w:val="30"/>
          <w:shd w:val="clear" w:color="auto" w:fill="FFFFFF"/>
        </w:rPr>
        <w:t xml:space="preserve">Depending on the day of the week there may be </w:t>
      </w:r>
      <w:r w:rsidR="00B8751A">
        <w:rPr>
          <w:rFonts w:ascii="Georgia" w:hAnsi="Georgia"/>
          <w:sz w:val="30"/>
          <w:szCs w:val="30"/>
          <w:shd w:val="clear" w:color="auto" w:fill="FFFFFF"/>
        </w:rPr>
        <w:t xml:space="preserve">meeting </w:t>
      </w:r>
      <w:r>
        <w:rPr>
          <w:rFonts w:ascii="Georgia" w:hAnsi="Georgia"/>
          <w:sz w:val="30"/>
          <w:szCs w:val="30"/>
          <w:shd w:val="clear" w:color="auto" w:fill="FFFFFF"/>
        </w:rPr>
        <w:t>cancellations for New Year's Day, Independence Day, and Christmas.</w:t>
      </w:r>
    </w:p>
    <w:p w14:paraId="3CC51BF1" w14:textId="77777777" w:rsidR="00AA0526" w:rsidRDefault="00493A3F">
      <w:pPr>
        <w:pStyle w:val="Default"/>
        <w:numPr>
          <w:ilvl w:val="0"/>
          <w:numId w:val="2"/>
        </w:numPr>
        <w:spacing w:before="0" w:line="429" w:lineRule="atLeast"/>
        <w:rPr>
          <w:rFonts w:ascii="Georgia" w:hAnsi="Georgia"/>
          <w:sz w:val="30"/>
          <w:szCs w:val="30"/>
        </w:rPr>
      </w:pPr>
      <w:r>
        <w:rPr>
          <w:rFonts w:ascii="Georgia" w:hAnsi="Georgia"/>
          <w:sz w:val="30"/>
          <w:szCs w:val="30"/>
          <w:shd w:val="clear" w:color="auto" w:fill="FFFFFF"/>
        </w:rPr>
        <w:t>An additional charge may be assessed members when attending various functions such as Installation banquet, Holiday party, and/or other outings. </w:t>
      </w:r>
    </w:p>
    <w:p w14:paraId="70CDB3CE" w14:textId="77777777" w:rsidR="00AA0526" w:rsidRDefault="00AA0526">
      <w:pPr>
        <w:pStyle w:val="Default"/>
        <w:spacing w:before="0" w:line="429" w:lineRule="atLeast"/>
        <w:rPr>
          <w:rFonts w:ascii="Georgia" w:eastAsia="Georgia" w:hAnsi="Georgia" w:cs="Georgia"/>
          <w:b/>
          <w:bCs/>
          <w:sz w:val="30"/>
          <w:szCs w:val="30"/>
          <w:shd w:val="clear" w:color="auto" w:fill="FFFFFF"/>
        </w:rPr>
      </w:pPr>
    </w:p>
    <w:p w14:paraId="1E77DC13" w14:textId="77777777" w:rsidR="00AA0526" w:rsidRDefault="00AA0526">
      <w:pPr>
        <w:pStyle w:val="Default"/>
        <w:spacing w:before="0" w:line="429" w:lineRule="atLeast"/>
        <w:rPr>
          <w:rFonts w:ascii="Georgia" w:eastAsia="Georgia" w:hAnsi="Georgia" w:cs="Georgia"/>
          <w:b/>
          <w:bCs/>
          <w:sz w:val="30"/>
          <w:szCs w:val="30"/>
          <w:shd w:val="clear" w:color="auto" w:fill="FFFFFF"/>
        </w:rPr>
      </w:pPr>
    </w:p>
    <w:p w14:paraId="774290A7" w14:textId="77777777" w:rsidR="00AA0526" w:rsidRDefault="00AA0526">
      <w:pPr>
        <w:pStyle w:val="Default"/>
        <w:spacing w:before="0" w:line="429" w:lineRule="atLeast"/>
        <w:rPr>
          <w:rFonts w:ascii="Georgia" w:eastAsia="Georgia" w:hAnsi="Georgia" w:cs="Georgia"/>
          <w:b/>
          <w:bCs/>
          <w:sz w:val="30"/>
          <w:szCs w:val="30"/>
          <w:shd w:val="clear" w:color="auto" w:fill="FFFFFF"/>
        </w:rPr>
      </w:pPr>
    </w:p>
    <w:p w14:paraId="5261B2C2" w14:textId="787EAFDC" w:rsidR="00AA0526" w:rsidRDefault="00493A3F">
      <w:pPr>
        <w:pStyle w:val="Default"/>
        <w:spacing w:before="0" w:line="429" w:lineRule="atLeast"/>
        <w:rPr>
          <w:rFonts w:ascii="Georgia" w:eastAsia="Georgia" w:hAnsi="Georgia" w:cs="Georgia"/>
          <w:sz w:val="30"/>
          <w:szCs w:val="30"/>
          <w:shd w:val="clear" w:color="auto" w:fill="FFFFFF"/>
        </w:rPr>
      </w:pPr>
      <w:r>
        <w:rPr>
          <w:rFonts w:ascii="Georgia" w:hAnsi="Georgia"/>
          <w:b/>
          <w:bCs/>
          <w:sz w:val="30"/>
          <w:szCs w:val="30"/>
          <w:shd w:val="clear" w:color="auto" w:fill="FFFFFF"/>
        </w:rPr>
        <w:t>Exempt Members</w:t>
      </w:r>
    </w:p>
    <w:p w14:paraId="09139EF0" w14:textId="77777777" w:rsidR="00AA0526" w:rsidRDefault="00493A3F" w:rsidP="00867FBA">
      <w:pPr>
        <w:pStyle w:val="Default"/>
        <w:spacing w:before="0" w:line="429" w:lineRule="atLeast"/>
        <w:ind w:firstLine="220"/>
        <w:rPr>
          <w:rFonts w:ascii="Georgia" w:eastAsia="Georgia" w:hAnsi="Georgia" w:cs="Georgia"/>
          <w:sz w:val="30"/>
          <w:szCs w:val="30"/>
          <w:shd w:val="clear" w:color="auto" w:fill="FFFFFF"/>
        </w:rPr>
      </w:pPr>
      <w:r>
        <w:rPr>
          <w:rFonts w:ascii="Georgia" w:hAnsi="Georgia"/>
          <w:sz w:val="30"/>
          <w:szCs w:val="30"/>
          <w:shd w:val="clear" w:color="auto" w:fill="FFFFFF"/>
        </w:rPr>
        <w:t>Active Members who are age 65 or over and have at least 5 years of Rotary service may request exempt status.  The request must be submitted to the Club secretary in writing and approved by the Board.</w:t>
      </w:r>
    </w:p>
    <w:p w14:paraId="50C50439" w14:textId="77777777" w:rsidR="00AA0526" w:rsidRDefault="00493A3F">
      <w:pPr>
        <w:pStyle w:val="Default"/>
        <w:numPr>
          <w:ilvl w:val="0"/>
          <w:numId w:val="3"/>
        </w:numPr>
        <w:spacing w:before="0" w:line="429" w:lineRule="atLeast"/>
        <w:rPr>
          <w:rFonts w:ascii="Georgia" w:hAnsi="Georgia"/>
          <w:sz w:val="30"/>
          <w:szCs w:val="30"/>
        </w:rPr>
      </w:pPr>
      <w:r>
        <w:rPr>
          <w:rFonts w:ascii="Georgia" w:hAnsi="Georgia"/>
          <w:sz w:val="30"/>
          <w:szCs w:val="30"/>
          <w:shd w:val="clear" w:color="auto" w:fill="FFFFFF"/>
        </w:rPr>
        <w:t>Members in this category will be billed on the July invoice to cover the coming year</w:t>
      </w:r>
      <w:r>
        <w:rPr>
          <w:rFonts w:ascii="Georgia" w:hAnsi="Georgia"/>
          <w:sz w:val="30"/>
          <w:szCs w:val="30"/>
          <w:shd w:val="clear" w:color="auto" w:fill="FFFFFF"/>
          <w:rtl/>
        </w:rPr>
        <w:t>’</w:t>
      </w:r>
      <w:r>
        <w:rPr>
          <w:rFonts w:ascii="Georgia" w:hAnsi="Georgia"/>
          <w:sz w:val="30"/>
          <w:szCs w:val="30"/>
          <w:shd w:val="clear" w:color="auto" w:fill="FFFFFF"/>
        </w:rPr>
        <w:t>s International and District assessments (Currently $120)</w:t>
      </w:r>
    </w:p>
    <w:p w14:paraId="313FF0E6" w14:textId="77777777" w:rsidR="00AA0526" w:rsidRDefault="00493A3F">
      <w:pPr>
        <w:pStyle w:val="Default"/>
        <w:numPr>
          <w:ilvl w:val="0"/>
          <w:numId w:val="2"/>
        </w:numPr>
        <w:spacing w:before="0" w:line="429" w:lineRule="atLeast"/>
        <w:rPr>
          <w:rFonts w:ascii="Georgia" w:hAnsi="Georgia"/>
          <w:sz w:val="30"/>
          <w:szCs w:val="30"/>
        </w:rPr>
      </w:pPr>
      <w:r>
        <w:rPr>
          <w:rFonts w:ascii="Georgia" w:hAnsi="Georgia"/>
          <w:sz w:val="30"/>
          <w:szCs w:val="30"/>
          <w:shd w:val="clear" w:color="auto" w:fill="FFFFFF"/>
        </w:rPr>
        <w:t>Athens Rotary Club dues of $30 will be billed each quarter.</w:t>
      </w:r>
    </w:p>
    <w:p w14:paraId="7D097A7F" w14:textId="77777777" w:rsidR="00AA0526" w:rsidRDefault="00493A3F">
      <w:pPr>
        <w:pStyle w:val="Default"/>
        <w:numPr>
          <w:ilvl w:val="0"/>
          <w:numId w:val="2"/>
        </w:numPr>
        <w:spacing w:before="0" w:line="429" w:lineRule="atLeast"/>
        <w:rPr>
          <w:rFonts w:ascii="Georgia" w:hAnsi="Georgia"/>
          <w:sz w:val="30"/>
          <w:szCs w:val="30"/>
        </w:rPr>
      </w:pPr>
      <w:r>
        <w:rPr>
          <w:rFonts w:ascii="Georgia" w:hAnsi="Georgia"/>
          <w:sz w:val="30"/>
          <w:szCs w:val="30"/>
          <w:shd w:val="clear" w:color="auto" w:fill="FFFFFF"/>
        </w:rPr>
        <w:t>Meal charges are billed at $18 each when attending regular meetings; additional charges may be billed for special events.  Billing is quarterly for meals/events attended during the previous quarter.</w:t>
      </w:r>
    </w:p>
    <w:p w14:paraId="6FAD5D42" w14:textId="77777777" w:rsidR="00AA0526" w:rsidRDefault="00AA0526">
      <w:pPr>
        <w:pStyle w:val="Default"/>
        <w:spacing w:before="0" w:line="429" w:lineRule="atLeast"/>
        <w:rPr>
          <w:rFonts w:ascii="Georgia" w:eastAsia="Georgia" w:hAnsi="Georgia" w:cs="Georgia"/>
          <w:b/>
          <w:bCs/>
          <w:sz w:val="30"/>
          <w:szCs w:val="30"/>
          <w:shd w:val="clear" w:color="auto" w:fill="FFFFFF"/>
        </w:rPr>
      </w:pPr>
    </w:p>
    <w:p w14:paraId="674B97BC" w14:textId="615DAA35" w:rsidR="00AA0526" w:rsidRDefault="00493A3F">
      <w:pPr>
        <w:pStyle w:val="Default"/>
        <w:spacing w:before="0" w:line="429" w:lineRule="atLeast"/>
        <w:rPr>
          <w:rFonts w:ascii="Georgia" w:eastAsia="Georgia" w:hAnsi="Georgia" w:cs="Georgia"/>
          <w:sz w:val="30"/>
          <w:szCs w:val="30"/>
          <w:shd w:val="clear" w:color="auto" w:fill="FFFFFF"/>
        </w:rPr>
      </w:pPr>
      <w:r>
        <w:rPr>
          <w:rFonts w:ascii="Georgia" w:hAnsi="Georgia"/>
          <w:b/>
          <w:bCs/>
          <w:sz w:val="30"/>
          <w:szCs w:val="30"/>
          <w:shd w:val="clear" w:color="auto" w:fill="FFFFFF"/>
        </w:rPr>
        <w:t>Honorary Members</w:t>
      </w:r>
    </w:p>
    <w:p w14:paraId="5A08E2DC" w14:textId="77777777" w:rsidR="00AA0526" w:rsidRDefault="00493A3F">
      <w:pPr>
        <w:pStyle w:val="Default"/>
        <w:numPr>
          <w:ilvl w:val="0"/>
          <w:numId w:val="4"/>
        </w:numPr>
        <w:spacing w:before="0" w:line="429" w:lineRule="atLeast"/>
        <w:rPr>
          <w:rFonts w:ascii="Georgia" w:hAnsi="Georgia"/>
          <w:sz w:val="30"/>
          <w:szCs w:val="30"/>
        </w:rPr>
      </w:pPr>
      <w:r>
        <w:rPr>
          <w:rFonts w:ascii="Georgia" w:hAnsi="Georgia"/>
          <w:sz w:val="30"/>
          <w:szCs w:val="30"/>
          <w:shd w:val="clear" w:color="auto" w:fill="FFFFFF"/>
        </w:rPr>
        <w:t>Honorary members are billed only for meals consumed at $18 per meal.</w:t>
      </w:r>
    </w:p>
    <w:p w14:paraId="21F3EA6A" w14:textId="77777777" w:rsidR="00AA0526" w:rsidRDefault="00493A3F">
      <w:pPr>
        <w:pStyle w:val="Default"/>
        <w:numPr>
          <w:ilvl w:val="0"/>
          <w:numId w:val="2"/>
        </w:numPr>
        <w:spacing w:before="0" w:line="429" w:lineRule="atLeast"/>
        <w:rPr>
          <w:rFonts w:ascii="Georgia" w:hAnsi="Georgia"/>
          <w:sz w:val="30"/>
          <w:szCs w:val="30"/>
        </w:rPr>
      </w:pPr>
      <w:r>
        <w:rPr>
          <w:rFonts w:ascii="Georgia" w:hAnsi="Georgia"/>
          <w:sz w:val="30"/>
          <w:szCs w:val="30"/>
          <w:shd w:val="clear" w:color="auto" w:fill="FFFFFF"/>
        </w:rPr>
        <w:t>Billing is quarterly for meals consumed the previous quarter.</w:t>
      </w:r>
    </w:p>
    <w:p w14:paraId="2574ABD7" w14:textId="77777777" w:rsidR="00AA0526" w:rsidRDefault="00493A3F">
      <w:pPr>
        <w:pStyle w:val="Default"/>
        <w:spacing w:before="0" w:line="429" w:lineRule="atLeast"/>
        <w:rPr>
          <w:rFonts w:ascii="Georgia" w:eastAsia="Georgia" w:hAnsi="Georgia" w:cs="Georgia"/>
          <w:sz w:val="30"/>
          <w:szCs w:val="30"/>
          <w:shd w:val="clear" w:color="auto" w:fill="FFFFFF"/>
        </w:rPr>
      </w:pPr>
      <w:r>
        <w:rPr>
          <w:rFonts w:ascii="Georgia" w:hAnsi="Georgia"/>
          <w:sz w:val="30"/>
          <w:szCs w:val="30"/>
          <w:shd w:val="clear" w:color="auto" w:fill="FFFFFF"/>
        </w:rPr>
        <w:t> </w:t>
      </w:r>
    </w:p>
    <w:p w14:paraId="4A7C8AC2" w14:textId="0F7A5082" w:rsidR="00AA0526" w:rsidRDefault="00493A3F">
      <w:pPr>
        <w:pStyle w:val="Default"/>
        <w:spacing w:before="0" w:line="429" w:lineRule="atLeast"/>
        <w:rPr>
          <w:rFonts w:ascii="Georgia" w:eastAsia="Georgia" w:hAnsi="Georgia" w:cs="Georgia"/>
          <w:sz w:val="30"/>
          <w:szCs w:val="30"/>
          <w:shd w:val="clear" w:color="auto" w:fill="FFFFFF"/>
        </w:rPr>
      </w:pPr>
      <w:r>
        <w:rPr>
          <w:rFonts w:ascii="Georgia" w:hAnsi="Georgia"/>
          <w:b/>
          <w:bCs/>
          <w:sz w:val="30"/>
          <w:szCs w:val="30"/>
          <w:shd w:val="clear" w:color="auto" w:fill="FFFFFF"/>
        </w:rPr>
        <w:t>Corporate Members</w:t>
      </w:r>
    </w:p>
    <w:p w14:paraId="26E41942" w14:textId="77777777" w:rsidR="00AA0526" w:rsidRDefault="00493A3F">
      <w:pPr>
        <w:pStyle w:val="Default"/>
        <w:numPr>
          <w:ilvl w:val="0"/>
          <w:numId w:val="5"/>
        </w:numPr>
        <w:spacing w:before="0" w:line="429" w:lineRule="atLeast"/>
        <w:rPr>
          <w:rFonts w:ascii="Georgia" w:hAnsi="Georgia"/>
          <w:sz w:val="30"/>
          <w:szCs w:val="30"/>
        </w:rPr>
      </w:pPr>
      <w:r>
        <w:rPr>
          <w:rFonts w:ascii="Georgia" w:hAnsi="Georgia"/>
          <w:sz w:val="30"/>
          <w:szCs w:val="30"/>
          <w:shd w:val="clear" w:color="auto" w:fill="FFFFFF"/>
        </w:rPr>
        <w:t xml:space="preserve">For Business/Corporate members the amount charged is $195 </w:t>
      </w:r>
      <w:r>
        <w:rPr>
          <w:rFonts w:ascii="Georgia" w:hAnsi="Georgia"/>
          <w:sz w:val="30"/>
          <w:szCs w:val="30"/>
          <w:shd w:val="clear" w:color="auto" w:fill="FFFFFF"/>
          <w:lang w:val="it-IT"/>
        </w:rPr>
        <w:t>per quarter.</w:t>
      </w:r>
      <w:r>
        <w:rPr>
          <w:rFonts w:ascii="Georgia" w:hAnsi="Georgia"/>
          <w:sz w:val="30"/>
          <w:szCs w:val="30"/>
          <w:shd w:val="clear" w:color="auto" w:fill="FFFFFF"/>
        </w:rPr>
        <w:t>  This is determined by the cost of the $75 food minimum and dues ($60 for International and District assessments and $60 for club dues).</w:t>
      </w:r>
    </w:p>
    <w:p w14:paraId="17A9B838" w14:textId="77777777" w:rsidR="00AA0526" w:rsidRDefault="00493A3F">
      <w:pPr>
        <w:pStyle w:val="Default"/>
        <w:numPr>
          <w:ilvl w:val="0"/>
          <w:numId w:val="2"/>
        </w:numPr>
        <w:spacing w:before="0" w:line="429" w:lineRule="atLeast"/>
        <w:rPr>
          <w:rFonts w:ascii="Georgia" w:hAnsi="Georgia"/>
          <w:sz w:val="30"/>
          <w:szCs w:val="30"/>
        </w:rPr>
      </w:pPr>
      <w:r>
        <w:rPr>
          <w:rFonts w:ascii="Georgia" w:hAnsi="Georgia"/>
          <w:sz w:val="30"/>
          <w:szCs w:val="30"/>
          <w:shd w:val="clear" w:color="auto" w:fill="FFFFFF"/>
        </w:rPr>
        <w:t>The Primary Member may send the designated First or Second Associate Member as listed on the Business/Corporate Membership Supplemental Form to represent the business at the in-person meal cost of $18.</w:t>
      </w:r>
    </w:p>
    <w:p w14:paraId="650CFB82" w14:textId="77777777" w:rsidR="00AA0526" w:rsidRDefault="00493A3F">
      <w:pPr>
        <w:pStyle w:val="Default"/>
        <w:numPr>
          <w:ilvl w:val="0"/>
          <w:numId w:val="2"/>
        </w:numPr>
        <w:spacing w:before="0" w:line="429" w:lineRule="atLeast"/>
        <w:rPr>
          <w:rFonts w:ascii="Georgia" w:hAnsi="Georgia"/>
          <w:sz w:val="30"/>
          <w:szCs w:val="30"/>
        </w:rPr>
      </w:pPr>
      <w:r>
        <w:rPr>
          <w:rFonts w:ascii="Georgia" w:hAnsi="Georgia"/>
          <w:sz w:val="30"/>
          <w:szCs w:val="30"/>
          <w:shd w:val="clear" w:color="auto" w:fill="FFFFFF"/>
        </w:rPr>
        <w:lastRenderedPageBreak/>
        <w:t>If First or Second Associate Member chooses to attend a meeting in addition to the Primary Member, the business/corporation will be assessed the $18 price of a guest meal.</w:t>
      </w:r>
    </w:p>
    <w:p w14:paraId="3E1988C9" w14:textId="77777777" w:rsidR="00AA0526" w:rsidRDefault="00493A3F">
      <w:pPr>
        <w:pStyle w:val="Default"/>
        <w:numPr>
          <w:ilvl w:val="0"/>
          <w:numId w:val="2"/>
        </w:numPr>
        <w:spacing w:before="0" w:line="429" w:lineRule="atLeast"/>
        <w:rPr>
          <w:rFonts w:ascii="Georgia" w:hAnsi="Georgia"/>
          <w:sz w:val="30"/>
          <w:szCs w:val="30"/>
        </w:rPr>
      </w:pPr>
      <w:r>
        <w:rPr>
          <w:rFonts w:ascii="Georgia" w:hAnsi="Georgia"/>
          <w:sz w:val="30"/>
          <w:szCs w:val="30"/>
          <w:shd w:val="clear" w:color="auto" w:fill="FFFFFF"/>
        </w:rPr>
        <w:t>All newly sponsored member businesses/corporations shall pay an admission fee of $100.</w:t>
      </w:r>
    </w:p>
    <w:p w14:paraId="74A169B2" w14:textId="77777777" w:rsidR="00AA0526" w:rsidRDefault="00493A3F">
      <w:pPr>
        <w:pStyle w:val="Default"/>
        <w:numPr>
          <w:ilvl w:val="0"/>
          <w:numId w:val="2"/>
        </w:numPr>
        <w:spacing w:before="0" w:line="429" w:lineRule="atLeast"/>
        <w:rPr>
          <w:rFonts w:ascii="Georgia" w:hAnsi="Georgia"/>
          <w:sz w:val="30"/>
          <w:szCs w:val="30"/>
        </w:rPr>
      </w:pPr>
      <w:r>
        <w:rPr>
          <w:rFonts w:ascii="Georgia" w:hAnsi="Georgia"/>
          <w:sz w:val="30"/>
          <w:szCs w:val="30"/>
          <w:shd w:val="clear" w:color="auto" w:fill="FFFFFF"/>
        </w:rPr>
        <w:t>If changes need to be made regarding Primary or Associate Members, a new Business/Corporate Membership Supplemental Form should be completed and returned to the Club Secretary.  The new associate member(s) and/or change of primary member must then be approved by the board.</w:t>
      </w:r>
    </w:p>
    <w:p w14:paraId="6F60DA55" w14:textId="77777777" w:rsidR="00AA0526" w:rsidRDefault="00493A3F">
      <w:pPr>
        <w:pStyle w:val="Default"/>
        <w:spacing w:before="0" w:line="429" w:lineRule="atLeast"/>
        <w:rPr>
          <w:rFonts w:ascii="Georgia" w:eastAsia="Georgia" w:hAnsi="Georgia" w:cs="Georgia"/>
          <w:sz w:val="30"/>
          <w:szCs w:val="30"/>
          <w:shd w:val="clear" w:color="auto" w:fill="FFFFFF"/>
        </w:rPr>
      </w:pPr>
      <w:r>
        <w:rPr>
          <w:rFonts w:ascii="Georgia" w:hAnsi="Georgia"/>
          <w:sz w:val="30"/>
          <w:szCs w:val="30"/>
          <w:shd w:val="clear" w:color="auto" w:fill="FFFFFF"/>
        </w:rPr>
        <w:t>           </w:t>
      </w:r>
    </w:p>
    <w:p w14:paraId="5B80F7E6" w14:textId="65EED329" w:rsidR="00AA0526" w:rsidRDefault="00493A3F">
      <w:pPr>
        <w:pStyle w:val="Default"/>
        <w:spacing w:before="0" w:line="429" w:lineRule="atLeast"/>
        <w:rPr>
          <w:rFonts w:ascii="Georgia" w:eastAsia="Georgia" w:hAnsi="Georgia" w:cs="Georgia"/>
          <w:sz w:val="30"/>
          <w:szCs w:val="30"/>
          <w:shd w:val="clear" w:color="auto" w:fill="FFFFFF"/>
        </w:rPr>
      </w:pPr>
      <w:r>
        <w:rPr>
          <w:rFonts w:ascii="Georgia" w:hAnsi="Georgia"/>
          <w:b/>
          <w:bCs/>
          <w:sz w:val="30"/>
          <w:szCs w:val="30"/>
          <w:shd w:val="clear" w:color="auto" w:fill="FFFFFF"/>
        </w:rPr>
        <w:t>Spouse/Partner Members</w:t>
      </w:r>
    </w:p>
    <w:p w14:paraId="7DB30BCA" w14:textId="77777777" w:rsidR="00AA0526" w:rsidRDefault="00493A3F">
      <w:pPr>
        <w:pStyle w:val="Default"/>
        <w:spacing w:before="0" w:line="429" w:lineRule="atLeast"/>
        <w:rPr>
          <w:rFonts w:ascii="Georgia" w:eastAsia="Georgia" w:hAnsi="Georgia" w:cs="Georgia"/>
          <w:sz w:val="30"/>
          <w:szCs w:val="30"/>
          <w:shd w:val="clear" w:color="auto" w:fill="FFFFFF"/>
        </w:rPr>
      </w:pPr>
      <w:r>
        <w:rPr>
          <w:rFonts w:ascii="Georgia" w:hAnsi="Georgia"/>
          <w:sz w:val="30"/>
          <w:szCs w:val="30"/>
          <w:shd w:val="clear" w:color="auto" w:fill="FFFFFF"/>
        </w:rPr>
        <w:t xml:space="preserve"> 1.  For Spouse/Partner members, the dues are $60 each per quarter ($30 for International and District dues and $30 for club dues).  Their membership is considered a separate yet dependent membership from the original member.           </w:t>
      </w:r>
    </w:p>
    <w:p w14:paraId="58D85166" w14:textId="77777777" w:rsidR="00AA0526" w:rsidRDefault="00493A3F">
      <w:pPr>
        <w:pStyle w:val="Default"/>
        <w:spacing w:before="0" w:line="429" w:lineRule="atLeast"/>
        <w:rPr>
          <w:rFonts w:ascii="Georgia" w:eastAsia="Georgia" w:hAnsi="Georgia" w:cs="Georgia"/>
          <w:sz w:val="30"/>
          <w:szCs w:val="30"/>
          <w:shd w:val="clear" w:color="auto" w:fill="FFFFFF"/>
        </w:rPr>
      </w:pPr>
      <w:r>
        <w:rPr>
          <w:rFonts w:ascii="Georgia" w:hAnsi="Georgia"/>
          <w:sz w:val="30"/>
          <w:szCs w:val="30"/>
          <w:shd w:val="clear" w:color="auto" w:fill="FFFFFF"/>
        </w:rPr>
        <w:t xml:space="preserve"> 2.  The Member spouse/partner will be charged $18 for each meal when he or </w:t>
      </w:r>
      <w:proofErr w:type="gramStart"/>
      <w:r>
        <w:rPr>
          <w:rFonts w:ascii="Georgia" w:hAnsi="Georgia"/>
          <w:sz w:val="30"/>
          <w:szCs w:val="30"/>
          <w:shd w:val="clear" w:color="auto" w:fill="FFFFFF"/>
        </w:rPr>
        <w:t>she  attends</w:t>
      </w:r>
      <w:proofErr w:type="gramEnd"/>
      <w:r>
        <w:rPr>
          <w:rFonts w:ascii="Georgia" w:hAnsi="Georgia"/>
          <w:sz w:val="30"/>
          <w:szCs w:val="30"/>
          <w:shd w:val="clear" w:color="auto" w:fill="FFFFFF"/>
        </w:rPr>
        <w:t xml:space="preserve"> an in-person club meeting.          </w:t>
      </w:r>
    </w:p>
    <w:p w14:paraId="7DB78A32" w14:textId="77777777" w:rsidR="00AA0526" w:rsidRDefault="00493A3F">
      <w:pPr>
        <w:pStyle w:val="Default"/>
        <w:spacing w:before="0" w:line="429" w:lineRule="atLeast"/>
        <w:rPr>
          <w:rFonts w:ascii="Georgia" w:eastAsia="Georgia" w:hAnsi="Georgia" w:cs="Georgia"/>
          <w:sz w:val="30"/>
          <w:szCs w:val="30"/>
          <w:shd w:val="clear" w:color="auto" w:fill="FFFFFF"/>
        </w:rPr>
      </w:pPr>
      <w:r>
        <w:rPr>
          <w:rFonts w:ascii="Georgia" w:hAnsi="Georgia"/>
          <w:sz w:val="30"/>
          <w:szCs w:val="30"/>
          <w:shd w:val="clear" w:color="auto" w:fill="FFFFFF"/>
        </w:rPr>
        <w:t xml:space="preserve">3.  A spouse or domestic partner is defined by either: a. Someone with whom a member has obtained a legal marriage certificate, or b. Someone meeting the definition of domestic partner with the member as follows: </w:t>
      </w:r>
      <w:proofErr w:type="spellStart"/>
      <w:r>
        <w:rPr>
          <w:rFonts w:ascii="Georgia" w:hAnsi="Georgia"/>
          <w:sz w:val="30"/>
          <w:szCs w:val="30"/>
          <w:shd w:val="clear" w:color="auto" w:fill="FFFFFF"/>
        </w:rPr>
        <w:t>i</w:t>
      </w:r>
      <w:proofErr w:type="spellEnd"/>
      <w:r>
        <w:rPr>
          <w:rFonts w:ascii="Georgia" w:hAnsi="Georgia"/>
          <w:sz w:val="30"/>
          <w:szCs w:val="30"/>
          <w:shd w:val="clear" w:color="auto" w:fill="FFFFFF"/>
        </w:rPr>
        <w:t>. Shares a regular and permanent residence; and ii. Has a committed personal relationship for at least six months; and iii. Can demonstrate financial interdependence; and iv. Is not related by blood, not legally married, nor in a domestic partnership with anyone else.</w:t>
      </w:r>
    </w:p>
    <w:p w14:paraId="053D9FB2" w14:textId="77777777" w:rsidR="00AA0526" w:rsidRDefault="00493A3F">
      <w:pPr>
        <w:pStyle w:val="Default"/>
        <w:spacing w:before="0" w:line="429" w:lineRule="atLeast"/>
        <w:rPr>
          <w:rFonts w:ascii="Georgia" w:eastAsia="Georgia" w:hAnsi="Georgia" w:cs="Georgia"/>
          <w:sz w:val="30"/>
          <w:szCs w:val="30"/>
          <w:shd w:val="clear" w:color="auto" w:fill="FFFFFF"/>
        </w:rPr>
      </w:pPr>
      <w:r>
        <w:rPr>
          <w:rFonts w:ascii="Georgia" w:hAnsi="Georgia"/>
          <w:sz w:val="30"/>
          <w:szCs w:val="30"/>
          <w:shd w:val="clear" w:color="auto" w:fill="FFFFFF"/>
        </w:rPr>
        <w:t> </w:t>
      </w:r>
    </w:p>
    <w:p w14:paraId="28242923" w14:textId="77777777" w:rsidR="00AA0526" w:rsidRDefault="00AA0526">
      <w:pPr>
        <w:pStyle w:val="Default"/>
        <w:spacing w:before="0" w:line="429" w:lineRule="atLeast"/>
        <w:rPr>
          <w:rFonts w:ascii="Georgia" w:eastAsia="Georgia" w:hAnsi="Georgia" w:cs="Georgia"/>
          <w:b/>
          <w:bCs/>
          <w:sz w:val="30"/>
          <w:szCs w:val="30"/>
          <w:shd w:val="clear" w:color="auto" w:fill="FFFFFF"/>
        </w:rPr>
      </w:pPr>
    </w:p>
    <w:p w14:paraId="0E4AE368" w14:textId="77777777" w:rsidR="00AA0526" w:rsidRDefault="00AA0526">
      <w:pPr>
        <w:pStyle w:val="Default"/>
        <w:spacing w:before="0" w:line="429" w:lineRule="atLeast"/>
        <w:rPr>
          <w:rFonts w:ascii="Georgia" w:eastAsia="Georgia" w:hAnsi="Georgia" w:cs="Georgia"/>
          <w:b/>
          <w:bCs/>
          <w:sz w:val="30"/>
          <w:szCs w:val="30"/>
          <w:shd w:val="clear" w:color="auto" w:fill="FFFFFF"/>
        </w:rPr>
      </w:pPr>
    </w:p>
    <w:p w14:paraId="0DE59E19" w14:textId="77777777" w:rsidR="00B8751A" w:rsidRDefault="00B8751A">
      <w:pPr>
        <w:pStyle w:val="Default"/>
        <w:spacing w:before="0" w:line="429" w:lineRule="atLeast"/>
        <w:rPr>
          <w:rFonts w:ascii="Georgia" w:hAnsi="Georgia"/>
          <w:b/>
          <w:bCs/>
          <w:sz w:val="30"/>
          <w:szCs w:val="30"/>
          <w:shd w:val="clear" w:color="auto" w:fill="FFFFFF"/>
        </w:rPr>
      </w:pPr>
    </w:p>
    <w:p w14:paraId="6A02CF64" w14:textId="36D7BFCB" w:rsidR="00AA0526" w:rsidRDefault="00493A3F">
      <w:pPr>
        <w:pStyle w:val="Default"/>
        <w:spacing w:before="0" w:line="429" w:lineRule="atLeast"/>
        <w:rPr>
          <w:rFonts w:ascii="Georgia" w:eastAsia="Georgia" w:hAnsi="Georgia" w:cs="Georgia"/>
          <w:sz w:val="30"/>
          <w:szCs w:val="30"/>
          <w:shd w:val="clear" w:color="auto" w:fill="FFFFFF"/>
        </w:rPr>
      </w:pPr>
      <w:r>
        <w:rPr>
          <w:rFonts w:ascii="Georgia" w:hAnsi="Georgia"/>
          <w:b/>
          <w:bCs/>
          <w:sz w:val="30"/>
          <w:szCs w:val="30"/>
          <w:shd w:val="clear" w:color="auto" w:fill="FFFFFF"/>
        </w:rPr>
        <w:lastRenderedPageBreak/>
        <w:t>Payment of Dues</w:t>
      </w:r>
    </w:p>
    <w:p w14:paraId="08DB1B87" w14:textId="2A723003" w:rsidR="00AA0526" w:rsidRDefault="00493A3F">
      <w:pPr>
        <w:pStyle w:val="Default"/>
        <w:numPr>
          <w:ilvl w:val="0"/>
          <w:numId w:val="6"/>
        </w:numPr>
        <w:spacing w:before="0" w:line="429" w:lineRule="atLeast"/>
        <w:rPr>
          <w:rFonts w:ascii="Georgia" w:hAnsi="Georgia"/>
          <w:sz w:val="30"/>
          <w:szCs w:val="30"/>
        </w:rPr>
      </w:pPr>
      <w:r>
        <w:rPr>
          <w:rFonts w:ascii="Georgia" w:hAnsi="Georgia"/>
          <w:sz w:val="30"/>
          <w:szCs w:val="30"/>
          <w:shd w:val="clear" w:color="auto" w:fill="FFFFFF"/>
        </w:rPr>
        <w:t>Invoices are to be sent out at the beginning of each quarter, i.e.</w:t>
      </w:r>
      <w:r w:rsidR="00867FBA">
        <w:rPr>
          <w:rFonts w:ascii="Georgia" w:hAnsi="Georgia"/>
          <w:sz w:val="30"/>
          <w:szCs w:val="30"/>
          <w:shd w:val="clear" w:color="auto" w:fill="FFFFFF"/>
        </w:rPr>
        <w:t xml:space="preserve">, </w:t>
      </w:r>
      <w:r>
        <w:rPr>
          <w:rFonts w:ascii="Georgia" w:hAnsi="Georgia"/>
          <w:sz w:val="30"/>
          <w:szCs w:val="30"/>
          <w:shd w:val="clear" w:color="auto" w:fill="FFFFFF"/>
        </w:rPr>
        <w:t xml:space="preserve">July, October, </w:t>
      </w:r>
      <w:proofErr w:type="gramStart"/>
      <w:r>
        <w:rPr>
          <w:rFonts w:ascii="Georgia" w:hAnsi="Georgia"/>
          <w:sz w:val="30"/>
          <w:szCs w:val="30"/>
          <w:shd w:val="clear" w:color="auto" w:fill="FFFFFF"/>
        </w:rPr>
        <w:t>January</w:t>
      </w:r>
      <w:proofErr w:type="gramEnd"/>
      <w:r>
        <w:rPr>
          <w:rFonts w:ascii="Georgia" w:hAnsi="Georgia"/>
          <w:sz w:val="30"/>
          <w:szCs w:val="30"/>
          <w:shd w:val="clear" w:color="auto" w:fill="FFFFFF"/>
        </w:rPr>
        <w:t xml:space="preserve"> and April.</w:t>
      </w:r>
    </w:p>
    <w:p w14:paraId="58BBC89B" w14:textId="77777777" w:rsidR="00AA0526" w:rsidRDefault="00493A3F">
      <w:pPr>
        <w:pStyle w:val="Default"/>
        <w:numPr>
          <w:ilvl w:val="0"/>
          <w:numId w:val="2"/>
        </w:numPr>
        <w:spacing w:before="0" w:line="429" w:lineRule="atLeast"/>
        <w:rPr>
          <w:rFonts w:ascii="Georgia" w:hAnsi="Georgia"/>
          <w:sz w:val="30"/>
          <w:szCs w:val="30"/>
        </w:rPr>
      </w:pPr>
      <w:r>
        <w:rPr>
          <w:rFonts w:ascii="Georgia" w:hAnsi="Georgia"/>
          <w:sz w:val="30"/>
          <w:szCs w:val="30"/>
          <w:shd w:val="clear" w:color="auto" w:fill="FFFFFF"/>
        </w:rPr>
        <w:t>Members are expected to pay their accounts within thirty days after receiving the invoice. </w:t>
      </w:r>
    </w:p>
    <w:p w14:paraId="370BD5D9" w14:textId="77777777" w:rsidR="00AA0526" w:rsidRDefault="00493A3F">
      <w:pPr>
        <w:pStyle w:val="Default"/>
        <w:numPr>
          <w:ilvl w:val="0"/>
          <w:numId w:val="2"/>
        </w:numPr>
        <w:spacing w:before="0" w:line="429" w:lineRule="atLeast"/>
        <w:rPr>
          <w:rFonts w:ascii="Georgia" w:hAnsi="Georgia"/>
          <w:sz w:val="30"/>
          <w:szCs w:val="30"/>
        </w:rPr>
      </w:pPr>
      <w:r>
        <w:rPr>
          <w:rFonts w:ascii="Georgia" w:hAnsi="Georgia"/>
          <w:sz w:val="30"/>
          <w:szCs w:val="30"/>
          <w:shd w:val="clear" w:color="auto" w:fill="FFFFFF"/>
        </w:rPr>
        <w:t>A member who is six months in arrears is to be notified by the treasurer and actions taken by the board to suspend membership if arrangements are not made to bring the account up to date in a timely manner.</w:t>
      </w:r>
    </w:p>
    <w:p w14:paraId="5C17C31E" w14:textId="77777777" w:rsidR="00AA0526" w:rsidRDefault="00493A3F">
      <w:pPr>
        <w:pStyle w:val="Default"/>
        <w:spacing w:before="0" w:line="429" w:lineRule="atLeast"/>
        <w:rPr>
          <w:rFonts w:ascii="Georgia" w:eastAsia="Georgia" w:hAnsi="Georgia" w:cs="Georgia"/>
          <w:sz w:val="30"/>
          <w:szCs w:val="30"/>
          <w:shd w:val="clear" w:color="auto" w:fill="FFFFFF"/>
        </w:rPr>
      </w:pPr>
      <w:r>
        <w:rPr>
          <w:rFonts w:ascii="Georgia" w:hAnsi="Georgia"/>
          <w:b/>
          <w:bCs/>
          <w:sz w:val="30"/>
          <w:szCs w:val="30"/>
          <w:shd w:val="clear" w:color="auto" w:fill="FFFFFF"/>
        </w:rPr>
        <w:t>New Members and Sponsors</w:t>
      </w:r>
      <w:r>
        <w:rPr>
          <w:rFonts w:ascii="Georgia" w:hAnsi="Georgia"/>
          <w:sz w:val="30"/>
          <w:szCs w:val="30"/>
          <w:shd w:val="clear" w:color="auto" w:fill="FFFFFF"/>
        </w:rPr>
        <w:t> </w:t>
      </w:r>
    </w:p>
    <w:p w14:paraId="16A53536" w14:textId="77777777" w:rsidR="00AA0526" w:rsidRDefault="00493A3F">
      <w:pPr>
        <w:pStyle w:val="Default"/>
        <w:numPr>
          <w:ilvl w:val="0"/>
          <w:numId w:val="7"/>
        </w:numPr>
        <w:spacing w:before="0" w:line="429" w:lineRule="atLeast"/>
        <w:rPr>
          <w:rFonts w:ascii="Georgia" w:hAnsi="Georgia"/>
          <w:sz w:val="30"/>
          <w:szCs w:val="30"/>
        </w:rPr>
      </w:pPr>
      <w:r>
        <w:rPr>
          <w:rFonts w:ascii="Georgia" w:hAnsi="Georgia"/>
          <w:sz w:val="30"/>
          <w:szCs w:val="30"/>
          <w:shd w:val="clear" w:color="auto" w:fill="FFFFFF"/>
        </w:rPr>
        <w:t>A member who invites a guest as a potential member will receive credit for the meal of the guest provided that a membership application is received.</w:t>
      </w:r>
    </w:p>
    <w:p w14:paraId="5AF70DE4" w14:textId="77777777" w:rsidR="00AA0526" w:rsidRDefault="00493A3F">
      <w:pPr>
        <w:pStyle w:val="Default"/>
        <w:numPr>
          <w:ilvl w:val="0"/>
          <w:numId w:val="2"/>
        </w:numPr>
        <w:spacing w:before="0" w:line="429" w:lineRule="atLeast"/>
        <w:rPr>
          <w:rFonts w:ascii="Georgia" w:hAnsi="Georgia"/>
          <w:sz w:val="30"/>
          <w:szCs w:val="30"/>
        </w:rPr>
      </w:pPr>
      <w:r>
        <w:rPr>
          <w:rFonts w:ascii="Georgia" w:hAnsi="Georgia"/>
          <w:sz w:val="30"/>
          <w:szCs w:val="30"/>
          <w:shd w:val="clear" w:color="auto" w:fill="FFFFFF"/>
        </w:rPr>
        <w:t>Following membership approval by the board, the potential member will be a guest of the club until formal admission    </w:t>
      </w:r>
    </w:p>
    <w:p w14:paraId="52DCC349" w14:textId="77777777" w:rsidR="00AA0526" w:rsidRDefault="00493A3F">
      <w:pPr>
        <w:pStyle w:val="Default"/>
        <w:numPr>
          <w:ilvl w:val="0"/>
          <w:numId w:val="2"/>
        </w:numPr>
        <w:spacing w:before="0" w:line="429" w:lineRule="atLeast"/>
        <w:rPr>
          <w:rFonts w:ascii="Georgia" w:hAnsi="Georgia"/>
          <w:sz w:val="30"/>
          <w:szCs w:val="30"/>
        </w:rPr>
      </w:pPr>
      <w:r>
        <w:rPr>
          <w:rFonts w:ascii="Georgia" w:hAnsi="Georgia"/>
          <w:sz w:val="30"/>
          <w:szCs w:val="30"/>
          <w:shd w:val="clear" w:color="auto" w:fill="FFFFFF"/>
        </w:rPr>
        <w:t xml:space="preserve">At the time of admission to the club, the new member shall be billed for the admission fee of $50.  The regular </w:t>
      </w:r>
      <w:proofErr w:type="gramStart"/>
      <w:r>
        <w:rPr>
          <w:rFonts w:ascii="Georgia" w:hAnsi="Georgia"/>
          <w:sz w:val="30"/>
          <w:szCs w:val="30"/>
          <w:shd w:val="clear" w:color="auto" w:fill="FFFFFF"/>
        </w:rPr>
        <w:t>dues</w:t>
      </w:r>
      <w:proofErr w:type="gramEnd"/>
      <w:r>
        <w:rPr>
          <w:rFonts w:ascii="Georgia" w:hAnsi="Georgia"/>
          <w:sz w:val="30"/>
          <w:szCs w:val="30"/>
          <w:shd w:val="clear" w:color="auto" w:fill="FFFFFF"/>
        </w:rPr>
        <w:t xml:space="preserve"> structure, as well as the Food Minimum, will be pro-rated for the remainder of the quarter beginning on the date of admission to the club.</w:t>
      </w:r>
    </w:p>
    <w:p w14:paraId="7A3CB117" w14:textId="77777777" w:rsidR="00AA0526" w:rsidRDefault="00493A3F">
      <w:pPr>
        <w:pStyle w:val="Default"/>
        <w:numPr>
          <w:ilvl w:val="0"/>
          <w:numId w:val="2"/>
        </w:numPr>
        <w:spacing w:before="0" w:line="429" w:lineRule="atLeast"/>
        <w:rPr>
          <w:rFonts w:ascii="Georgia" w:hAnsi="Georgia"/>
          <w:sz w:val="30"/>
          <w:szCs w:val="30"/>
        </w:rPr>
      </w:pPr>
      <w:r>
        <w:rPr>
          <w:rFonts w:ascii="Georgia" w:hAnsi="Georgia"/>
          <w:sz w:val="30"/>
          <w:szCs w:val="30"/>
          <w:shd w:val="clear" w:color="auto" w:fill="FFFFFF"/>
        </w:rPr>
        <w:t>All new sponsored members, active or spouse/partner, shall pay an admission fee of $50.  Members transferred directly from another club are not charged an admission fee. </w:t>
      </w:r>
    </w:p>
    <w:p w14:paraId="0562BCF0" w14:textId="77777777" w:rsidR="00AA0526" w:rsidRDefault="00493A3F">
      <w:pPr>
        <w:pStyle w:val="Default"/>
        <w:spacing w:before="0" w:line="429" w:lineRule="atLeast"/>
        <w:rPr>
          <w:rFonts w:ascii="Georgia" w:eastAsia="Georgia" w:hAnsi="Georgia" w:cs="Georgia"/>
          <w:sz w:val="30"/>
          <w:szCs w:val="30"/>
          <w:shd w:val="clear" w:color="auto" w:fill="FFFFFF"/>
        </w:rPr>
      </w:pPr>
      <w:r>
        <w:rPr>
          <w:rFonts w:ascii="Georgia" w:hAnsi="Georgia"/>
          <w:b/>
          <w:bCs/>
          <w:sz w:val="30"/>
          <w:szCs w:val="30"/>
          <w:shd w:val="clear" w:color="auto" w:fill="FFFFFF"/>
        </w:rPr>
        <w:t>Visiting Rotarians and Guests</w:t>
      </w:r>
    </w:p>
    <w:p w14:paraId="37F70726" w14:textId="77777777" w:rsidR="00AA0526" w:rsidRDefault="00493A3F">
      <w:pPr>
        <w:pStyle w:val="Default"/>
        <w:numPr>
          <w:ilvl w:val="0"/>
          <w:numId w:val="8"/>
        </w:numPr>
        <w:spacing w:before="0" w:line="429" w:lineRule="atLeast"/>
        <w:rPr>
          <w:rFonts w:ascii="Georgia" w:hAnsi="Georgia"/>
          <w:sz w:val="30"/>
          <w:szCs w:val="30"/>
        </w:rPr>
      </w:pPr>
      <w:r>
        <w:rPr>
          <w:rFonts w:ascii="Georgia" w:hAnsi="Georgia"/>
          <w:sz w:val="30"/>
          <w:szCs w:val="30"/>
          <w:shd w:val="clear" w:color="auto" w:fill="FFFFFF"/>
        </w:rPr>
        <w:t>Visiting Rotarians and their guests are assessed at $18 for each meal.  They should pay the secretary or treasurer to receive a make-up card.</w:t>
      </w:r>
    </w:p>
    <w:p w14:paraId="1ADA0CFB" w14:textId="77777777" w:rsidR="00AA0526" w:rsidRDefault="00493A3F">
      <w:pPr>
        <w:pStyle w:val="Default"/>
        <w:numPr>
          <w:ilvl w:val="0"/>
          <w:numId w:val="2"/>
        </w:numPr>
        <w:spacing w:before="0" w:line="429" w:lineRule="atLeast"/>
        <w:rPr>
          <w:rFonts w:ascii="Georgia" w:hAnsi="Georgia"/>
          <w:sz w:val="30"/>
          <w:szCs w:val="30"/>
        </w:rPr>
      </w:pPr>
      <w:r>
        <w:rPr>
          <w:rFonts w:ascii="Georgia" w:hAnsi="Georgia"/>
          <w:sz w:val="30"/>
          <w:szCs w:val="30"/>
          <w:shd w:val="clear" w:color="auto" w:fill="FFFFFF"/>
        </w:rPr>
        <w:t>Members who bring guests to Athens Rotary will be charged $18 for each guest in attendance (rates for special meetings may vary).  The charge will be included in the next regular invoice.</w:t>
      </w:r>
    </w:p>
    <w:p w14:paraId="417FB816" w14:textId="77777777" w:rsidR="00867FBA" w:rsidRDefault="00867FBA">
      <w:pPr>
        <w:rPr>
          <w:rFonts w:ascii="Georgia" w:hAnsi="Georgia" w:cs="Arial Unicode MS"/>
          <w:b/>
          <w:bCs/>
          <w:color w:val="000000"/>
          <w:sz w:val="30"/>
          <w:szCs w:val="30"/>
          <w:shd w:val="clear" w:color="auto" w:fill="FFFFFF"/>
          <w14:textOutline w14:w="0" w14:cap="flat" w14:cmpd="sng" w14:algn="ctr">
            <w14:noFill/>
            <w14:prstDash w14:val="solid"/>
            <w14:bevel/>
          </w14:textOutline>
        </w:rPr>
      </w:pPr>
      <w:r>
        <w:rPr>
          <w:rFonts w:ascii="Georgia" w:hAnsi="Georgia"/>
          <w:b/>
          <w:bCs/>
          <w:sz w:val="30"/>
          <w:szCs w:val="30"/>
          <w:shd w:val="clear" w:color="auto" w:fill="FFFFFF"/>
        </w:rPr>
        <w:lastRenderedPageBreak/>
        <w:br w:type="page"/>
      </w:r>
    </w:p>
    <w:p w14:paraId="3A30BA4C" w14:textId="63BC1508" w:rsidR="00AA0526" w:rsidRDefault="00493A3F">
      <w:pPr>
        <w:pStyle w:val="Default"/>
        <w:spacing w:before="0" w:line="429" w:lineRule="atLeast"/>
        <w:rPr>
          <w:rFonts w:ascii="Georgia" w:eastAsia="Georgia" w:hAnsi="Georgia" w:cs="Georgia"/>
          <w:sz w:val="30"/>
          <w:szCs w:val="30"/>
          <w:shd w:val="clear" w:color="auto" w:fill="FFFFFF"/>
        </w:rPr>
      </w:pPr>
      <w:r>
        <w:rPr>
          <w:rFonts w:ascii="Georgia" w:hAnsi="Georgia"/>
          <w:b/>
          <w:bCs/>
          <w:sz w:val="30"/>
          <w:szCs w:val="30"/>
          <w:shd w:val="clear" w:color="auto" w:fill="FFFFFF"/>
        </w:rPr>
        <w:lastRenderedPageBreak/>
        <w:t>Attendance and Meal Credits</w:t>
      </w:r>
    </w:p>
    <w:p w14:paraId="7AAB2AAA" w14:textId="69C58352" w:rsidR="00AA0526" w:rsidRDefault="00493A3F">
      <w:pPr>
        <w:pStyle w:val="Default"/>
        <w:spacing w:before="0" w:line="429" w:lineRule="atLeast"/>
        <w:rPr>
          <w:rFonts w:ascii="Georgia" w:eastAsia="Georgia" w:hAnsi="Georgia" w:cs="Georgia"/>
          <w:sz w:val="30"/>
          <w:szCs w:val="30"/>
          <w:shd w:val="clear" w:color="auto" w:fill="FFFFFF"/>
        </w:rPr>
      </w:pPr>
      <w:r>
        <w:rPr>
          <w:rFonts w:ascii="Georgia" w:hAnsi="Georgia"/>
          <w:sz w:val="30"/>
          <w:szCs w:val="30"/>
          <w:shd w:val="clear" w:color="auto" w:fill="FFFFFF"/>
        </w:rPr>
        <w:t> </w:t>
      </w:r>
      <w:r w:rsidR="00DA19F1">
        <w:rPr>
          <w:rFonts w:ascii="Georgia" w:eastAsia="Georgia" w:hAnsi="Georgia" w:cs="Georgia"/>
          <w:sz w:val="30"/>
          <w:szCs w:val="30"/>
          <w:shd w:val="clear" w:color="auto" w:fill="FFFFFF"/>
        </w:rPr>
        <w:tab/>
      </w:r>
      <w:r>
        <w:rPr>
          <w:rFonts w:ascii="Georgia" w:hAnsi="Georgia"/>
          <w:sz w:val="30"/>
          <w:szCs w:val="30"/>
          <w:shd w:val="clear" w:color="auto" w:fill="FFFFFF"/>
        </w:rPr>
        <w:t>Attendance and Meal Credits are separate, but related entities.  Attendance credit can be obtained by attending the weekly meeting via Zoom, committee meetings, visiting other clubs, completing an on-line make-up, etc. </w:t>
      </w:r>
    </w:p>
    <w:p w14:paraId="1390A7E2" w14:textId="77777777" w:rsidR="00AA0526" w:rsidRDefault="00493A3F">
      <w:pPr>
        <w:pStyle w:val="Default"/>
        <w:spacing w:before="0" w:line="429" w:lineRule="atLeast"/>
        <w:rPr>
          <w:rFonts w:ascii="Georgia" w:eastAsia="Georgia" w:hAnsi="Georgia" w:cs="Georgia"/>
          <w:sz w:val="30"/>
          <w:szCs w:val="30"/>
          <w:shd w:val="clear" w:color="auto" w:fill="FFFFFF"/>
        </w:rPr>
      </w:pPr>
      <w:r>
        <w:rPr>
          <w:rFonts w:ascii="Georgia" w:hAnsi="Georgia"/>
          <w:sz w:val="30"/>
          <w:szCs w:val="30"/>
          <w:shd w:val="clear" w:color="auto" w:fill="FFFFFF"/>
        </w:rPr>
        <w:t> </w:t>
      </w:r>
    </w:p>
    <w:p w14:paraId="2F8540C6" w14:textId="77777777" w:rsidR="00AA0526" w:rsidRDefault="00493A3F">
      <w:pPr>
        <w:pStyle w:val="Default"/>
        <w:spacing w:before="0" w:line="429" w:lineRule="atLeast"/>
        <w:rPr>
          <w:rFonts w:ascii="Georgia" w:eastAsia="Georgia" w:hAnsi="Georgia" w:cs="Georgia"/>
          <w:sz w:val="30"/>
          <w:szCs w:val="30"/>
          <w:shd w:val="clear" w:color="auto" w:fill="FFFFFF"/>
        </w:rPr>
      </w:pPr>
      <w:r>
        <w:rPr>
          <w:rFonts w:ascii="Georgia" w:hAnsi="Georgia"/>
          <w:b/>
          <w:bCs/>
          <w:sz w:val="30"/>
          <w:szCs w:val="30"/>
          <w:shd w:val="clear" w:color="auto" w:fill="FFFFFF"/>
        </w:rPr>
        <w:t>Leaves of Absence</w:t>
      </w:r>
    </w:p>
    <w:p w14:paraId="2612C432" w14:textId="77777777" w:rsidR="00AA0526" w:rsidRDefault="00493A3F">
      <w:pPr>
        <w:pStyle w:val="Default"/>
        <w:numPr>
          <w:ilvl w:val="0"/>
          <w:numId w:val="9"/>
        </w:numPr>
        <w:spacing w:before="0" w:line="429" w:lineRule="atLeast"/>
        <w:rPr>
          <w:rFonts w:ascii="Georgia" w:hAnsi="Georgia"/>
          <w:sz w:val="30"/>
          <w:szCs w:val="30"/>
        </w:rPr>
      </w:pPr>
      <w:r>
        <w:rPr>
          <w:rFonts w:ascii="Georgia" w:hAnsi="Georgia"/>
          <w:sz w:val="30"/>
          <w:szCs w:val="30"/>
          <w:shd w:val="clear" w:color="auto" w:fill="FFFFFF"/>
        </w:rPr>
        <w:t>A leave of absence is granted on the approval of the Board to members in good financial standing.  Leaves may be granted for illness, or temporary business or professional reasons.  Leaves are not granted for periods less than 90 days.  The leave ends when the member attends their first club meeting after the leave of absence is granted.  The Holiday party is the exception.</w:t>
      </w:r>
    </w:p>
    <w:p w14:paraId="38FD8AF4" w14:textId="77777777" w:rsidR="00AA0526" w:rsidRDefault="00493A3F">
      <w:pPr>
        <w:pStyle w:val="Default"/>
        <w:numPr>
          <w:ilvl w:val="0"/>
          <w:numId w:val="2"/>
        </w:numPr>
        <w:spacing w:before="0" w:line="429" w:lineRule="atLeast"/>
        <w:rPr>
          <w:rFonts w:ascii="Georgia" w:hAnsi="Georgia"/>
          <w:sz w:val="30"/>
          <w:szCs w:val="30"/>
        </w:rPr>
      </w:pPr>
      <w:r>
        <w:rPr>
          <w:rFonts w:ascii="Georgia" w:hAnsi="Georgia"/>
          <w:sz w:val="30"/>
          <w:szCs w:val="30"/>
          <w:shd w:val="clear" w:color="auto" w:fill="FFFFFF"/>
        </w:rPr>
        <w:t>During the leave, the member will be billed only for an amount equal to International, District, and club dues.  No charge will be made for the Food Minimum.</w:t>
      </w:r>
    </w:p>
    <w:p w14:paraId="71C895D8" w14:textId="77777777" w:rsidR="00AA0526" w:rsidRDefault="00AA0526">
      <w:pPr>
        <w:pStyle w:val="Default"/>
        <w:spacing w:before="0" w:line="429" w:lineRule="atLeast"/>
        <w:rPr>
          <w:rFonts w:ascii="Georgia" w:eastAsia="Georgia" w:hAnsi="Georgia" w:cs="Georgia"/>
          <w:b/>
          <w:bCs/>
          <w:sz w:val="30"/>
          <w:szCs w:val="30"/>
          <w:shd w:val="clear" w:color="auto" w:fill="FFFFFF"/>
        </w:rPr>
      </w:pPr>
    </w:p>
    <w:p w14:paraId="37296C31" w14:textId="77777777" w:rsidR="00AA0526" w:rsidRDefault="00493A3F">
      <w:pPr>
        <w:pStyle w:val="Default"/>
        <w:spacing w:before="0" w:line="429" w:lineRule="atLeast"/>
        <w:rPr>
          <w:rFonts w:ascii="Georgia" w:eastAsia="Georgia" w:hAnsi="Georgia" w:cs="Georgia"/>
          <w:sz w:val="30"/>
          <w:szCs w:val="30"/>
          <w:shd w:val="clear" w:color="auto" w:fill="FFFFFF"/>
        </w:rPr>
      </w:pPr>
      <w:r>
        <w:rPr>
          <w:rFonts w:ascii="Georgia" w:hAnsi="Georgia"/>
          <w:b/>
          <w:bCs/>
          <w:sz w:val="30"/>
          <w:szCs w:val="30"/>
          <w:shd w:val="clear" w:color="auto" w:fill="FFFFFF"/>
        </w:rPr>
        <w:t>Special Statements</w:t>
      </w:r>
    </w:p>
    <w:p w14:paraId="6AE9C485" w14:textId="77777777" w:rsidR="00DA19F1" w:rsidRDefault="00DA19F1" w:rsidP="00DA19F1">
      <w:pPr>
        <w:pStyle w:val="Default"/>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0" w:line="429" w:lineRule="atLeast"/>
        <w:rPr>
          <w:rFonts w:ascii="Georgia" w:hAnsi="Georgia"/>
          <w:sz w:val="30"/>
          <w:szCs w:val="30"/>
        </w:rPr>
      </w:pPr>
      <w:r>
        <w:rPr>
          <w:rFonts w:ascii="Georgia" w:hAnsi="Georgia"/>
          <w:sz w:val="30"/>
          <w:szCs w:val="30"/>
          <w:shd w:val="clear" w:color="auto" w:fill="FFFFFF"/>
        </w:rPr>
        <w:t>The Club will assume meal costs for the speaker and up to two guests associated with the program. </w:t>
      </w:r>
    </w:p>
    <w:p w14:paraId="4B285CDB" w14:textId="59197F01" w:rsidR="00AA0526" w:rsidRPr="00DA19F1" w:rsidRDefault="00DA19F1" w:rsidP="00DA19F1">
      <w:pPr>
        <w:pStyle w:val="Default"/>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0" w:line="429" w:lineRule="atLeast"/>
        <w:rPr>
          <w:rFonts w:ascii="Georgia" w:hAnsi="Georgia"/>
          <w:sz w:val="30"/>
          <w:szCs w:val="30"/>
        </w:rPr>
      </w:pPr>
      <w:r>
        <w:rPr>
          <w:rFonts w:ascii="Georgia" w:hAnsi="Georgia"/>
          <w:sz w:val="30"/>
          <w:szCs w:val="30"/>
          <w:shd w:val="clear" w:color="auto" w:fill="FFFFFF"/>
        </w:rPr>
        <w:t>Members attending a regular meeting of the Club in person (i.e., not via Zoom) will be billed for the cost of a meal at the current rate.</w:t>
      </w:r>
    </w:p>
    <w:p w14:paraId="667F1B38" w14:textId="77777777" w:rsidR="00AA0526" w:rsidRDefault="00493A3F">
      <w:pPr>
        <w:pStyle w:val="Default"/>
        <w:numPr>
          <w:ilvl w:val="0"/>
          <w:numId w:val="2"/>
        </w:numPr>
        <w:spacing w:before="0" w:line="429" w:lineRule="atLeast"/>
        <w:rPr>
          <w:rFonts w:ascii="Georgia" w:hAnsi="Georgia"/>
          <w:sz w:val="30"/>
          <w:szCs w:val="30"/>
        </w:rPr>
      </w:pPr>
      <w:r>
        <w:rPr>
          <w:rFonts w:ascii="Georgia" w:hAnsi="Georgia"/>
          <w:sz w:val="30"/>
          <w:szCs w:val="30"/>
          <w:shd w:val="clear" w:color="auto" w:fill="FFFFFF"/>
        </w:rPr>
        <w:t>The Club will assume meal costs for the District Governor and Assistant District Governor.</w:t>
      </w:r>
    </w:p>
    <w:p w14:paraId="35440F22" w14:textId="77777777" w:rsidR="00AA0526" w:rsidRDefault="00493A3F">
      <w:pPr>
        <w:pStyle w:val="Default"/>
        <w:numPr>
          <w:ilvl w:val="0"/>
          <w:numId w:val="2"/>
        </w:numPr>
        <w:spacing w:before="0" w:line="429" w:lineRule="atLeast"/>
        <w:rPr>
          <w:rFonts w:ascii="Georgia" w:hAnsi="Georgia"/>
          <w:sz w:val="30"/>
          <w:szCs w:val="30"/>
        </w:rPr>
      </w:pPr>
      <w:r>
        <w:rPr>
          <w:rFonts w:ascii="Georgia" w:hAnsi="Georgia"/>
          <w:sz w:val="30"/>
          <w:szCs w:val="30"/>
          <w:shd w:val="clear" w:color="auto" w:fill="FFFFFF"/>
        </w:rPr>
        <w:t>Exchange students, Ambassadorial Scholars, and other scholarship students, as well as their host parents and teachers, will not be charged for meals when guests of the Club.           </w:t>
      </w:r>
    </w:p>
    <w:p w14:paraId="0F055263" w14:textId="77777777" w:rsidR="00AA0526" w:rsidRDefault="00493A3F">
      <w:pPr>
        <w:pStyle w:val="Default"/>
        <w:numPr>
          <w:ilvl w:val="0"/>
          <w:numId w:val="2"/>
        </w:numPr>
        <w:spacing w:before="0" w:line="429" w:lineRule="atLeast"/>
        <w:rPr>
          <w:rFonts w:ascii="Georgia" w:hAnsi="Georgia"/>
          <w:sz w:val="30"/>
          <w:szCs w:val="30"/>
        </w:rPr>
      </w:pPr>
      <w:r>
        <w:rPr>
          <w:rFonts w:ascii="Georgia" w:hAnsi="Georgia"/>
          <w:sz w:val="30"/>
          <w:szCs w:val="30"/>
          <w:shd w:val="clear" w:color="auto" w:fill="FFFFFF"/>
        </w:rPr>
        <w:t>The secretary and treasurer shall be given meal credits for each meeting during their time of service. </w:t>
      </w:r>
    </w:p>
    <w:p w14:paraId="5A365AEF" w14:textId="77777777" w:rsidR="00AA0526" w:rsidRDefault="00493A3F">
      <w:pPr>
        <w:pStyle w:val="Default"/>
        <w:numPr>
          <w:ilvl w:val="0"/>
          <w:numId w:val="2"/>
        </w:numPr>
        <w:spacing w:before="0" w:line="429" w:lineRule="atLeast"/>
        <w:rPr>
          <w:rFonts w:ascii="Georgia" w:hAnsi="Georgia"/>
          <w:sz w:val="30"/>
          <w:szCs w:val="30"/>
        </w:rPr>
      </w:pPr>
      <w:r>
        <w:rPr>
          <w:rFonts w:ascii="Georgia" w:hAnsi="Georgia"/>
          <w:sz w:val="30"/>
          <w:szCs w:val="30"/>
          <w:shd w:val="clear" w:color="auto" w:fill="FFFFFF"/>
        </w:rPr>
        <w:lastRenderedPageBreak/>
        <w:t> </w:t>
      </w:r>
      <w:r>
        <w:rPr>
          <w:rFonts w:ascii="Georgia" w:hAnsi="Georgia"/>
          <w:sz w:val="30"/>
          <w:szCs w:val="30"/>
          <w:shd w:val="clear" w:color="auto" w:fill="FFFFFF"/>
          <w:lang w:val="it-IT"/>
        </w:rPr>
        <w:t>In-bound exchange students sponsored by the Club shall each be paid a stipend of $125 per month, generally September through June.</w:t>
      </w:r>
      <w:r>
        <w:rPr>
          <w:rFonts w:ascii="Georgia" w:hAnsi="Georgia"/>
          <w:sz w:val="30"/>
          <w:szCs w:val="30"/>
          <w:shd w:val="clear" w:color="auto" w:fill="FFFFFF"/>
        </w:rPr>
        <w:t>  An additional $500 per student may be available, with board approval, to assist those exchange students who participate in Rotary sponsored Spring Break or end of year tours.</w:t>
      </w:r>
    </w:p>
    <w:p w14:paraId="724B5ACA" w14:textId="77777777" w:rsidR="00AA0526" w:rsidRDefault="00493A3F">
      <w:pPr>
        <w:pStyle w:val="Default"/>
        <w:numPr>
          <w:ilvl w:val="0"/>
          <w:numId w:val="2"/>
        </w:numPr>
        <w:spacing w:before="0" w:line="429" w:lineRule="atLeast"/>
        <w:rPr>
          <w:rFonts w:ascii="Georgia" w:hAnsi="Georgia"/>
          <w:sz w:val="30"/>
          <w:szCs w:val="30"/>
        </w:rPr>
      </w:pPr>
      <w:r>
        <w:rPr>
          <w:rFonts w:ascii="Georgia" w:hAnsi="Georgia"/>
          <w:sz w:val="30"/>
          <w:szCs w:val="30"/>
          <w:shd w:val="clear" w:color="auto" w:fill="FFFFFF"/>
        </w:rPr>
        <w:t>The Club will pay registration fees (or reimburse such fees) for all members who attend District sponsored assemblies or seminars.  Registration must be separated from meals, lodging, and other associated costs.</w:t>
      </w:r>
    </w:p>
    <w:p w14:paraId="4FE6DAAA" w14:textId="77777777" w:rsidR="00AA0526" w:rsidRDefault="00493A3F">
      <w:pPr>
        <w:pStyle w:val="Default"/>
        <w:numPr>
          <w:ilvl w:val="0"/>
          <w:numId w:val="2"/>
        </w:numPr>
        <w:spacing w:before="0" w:line="429" w:lineRule="atLeast"/>
        <w:rPr>
          <w:rFonts w:ascii="Georgia" w:hAnsi="Georgia"/>
          <w:sz w:val="30"/>
          <w:szCs w:val="30"/>
        </w:rPr>
      </w:pPr>
      <w:r>
        <w:rPr>
          <w:rFonts w:ascii="Georgia" w:hAnsi="Georgia"/>
          <w:sz w:val="30"/>
          <w:szCs w:val="30"/>
          <w:shd w:val="clear" w:color="auto" w:fill="FFFFFF"/>
        </w:rPr>
        <w:t>The president-elect will be reimbursed registration, lodging, and meal costs associated with PETS (President-elect Training Seminar).</w:t>
      </w:r>
    </w:p>
    <w:p w14:paraId="665F7928" w14:textId="77777777" w:rsidR="00AA0526" w:rsidRDefault="00493A3F">
      <w:pPr>
        <w:pStyle w:val="Default"/>
        <w:numPr>
          <w:ilvl w:val="0"/>
          <w:numId w:val="2"/>
        </w:numPr>
        <w:spacing w:before="0" w:line="429" w:lineRule="atLeast"/>
        <w:rPr>
          <w:rFonts w:ascii="Georgia" w:hAnsi="Georgia"/>
          <w:sz w:val="30"/>
          <w:szCs w:val="30"/>
        </w:rPr>
      </w:pPr>
      <w:r>
        <w:rPr>
          <w:rFonts w:ascii="Georgia" w:hAnsi="Georgia"/>
          <w:sz w:val="30"/>
          <w:szCs w:val="30"/>
          <w:shd w:val="clear" w:color="auto" w:fill="FFFFFF"/>
        </w:rPr>
        <w:t>The president-elect will be reimbursed registration, lodging, and transportation for attendance at the International Convention prior to assuming the presidency.  Limit is $2,000 for North America Conventions; $2,500 international.</w:t>
      </w:r>
    </w:p>
    <w:p w14:paraId="77B7E5B8" w14:textId="77777777" w:rsidR="00AA0526" w:rsidRDefault="00493A3F">
      <w:pPr>
        <w:pStyle w:val="Default"/>
        <w:numPr>
          <w:ilvl w:val="0"/>
          <w:numId w:val="2"/>
        </w:numPr>
        <w:spacing w:before="0" w:line="429" w:lineRule="atLeast"/>
        <w:rPr>
          <w:rFonts w:ascii="Georgia" w:hAnsi="Georgia"/>
          <w:sz w:val="30"/>
          <w:szCs w:val="30"/>
        </w:rPr>
      </w:pPr>
      <w:r>
        <w:rPr>
          <w:rFonts w:ascii="Georgia" w:hAnsi="Georgia"/>
          <w:sz w:val="30"/>
          <w:szCs w:val="30"/>
          <w:shd w:val="clear" w:color="auto" w:fill="FFFFFF"/>
        </w:rPr>
        <w:t>The president will be reimbursed expenses up to $250 for attendance at the District Conference that occurs during the term of presidency.</w:t>
      </w:r>
    </w:p>
    <w:p w14:paraId="64F4BD27" w14:textId="54D00FC0" w:rsidR="00AA0526" w:rsidRDefault="00493A3F">
      <w:pPr>
        <w:pStyle w:val="Default"/>
        <w:numPr>
          <w:ilvl w:val="0"/>
          <w:numId w:val="2"/>
        </w:numPr>
        <w:spacing w:before="0" w:line="429" w:lineRule="atLeast"/>
        <w:rPr>
          <w:rFonts w:ascii="Georgia" w:hAnsi="Georgia"/>
          <w:sz w:val="30"/>
          <w:szCs w:val="30"/>
        </w:rPr>
      </w:pPr>
      <w:r>
        <w:rPr>
          <w:rFonts w:ascii="Georgia" w:hAnsi="Georgia"/>
          <w:sz w:val="30"/>
          <w:szCs w:val="30"/>
          <w:shd w:val="clear" w:color="auto" w:fill="FFFFFF"/>
        </w:rPr>
        <w:t xml:space="preserve">For spouse/partner memberships, if divorce or dissolution of the relationship occurs or the member sponsoring the member spouse/partner leaves the club, the member spouse/partner may switch his or her membership to active membership with no new fees or </w:t>
      </w:r>
      <w:r w:rsidR="00867FBA">
        <w:rPr>
          <w:rFonts w:ascii="Georgia" w:hAnsi="Georgia"/>
          <w:sz w:val="30"/>
          <w:szCs w:val="30"/>
          <w:shd w:val="clear" w:color="auto" w:fill="FFFFFF"/>
        </w:rPr>
        <w:t>application and</w:t>
      </w:r>
      <w:r>
        <w:rPr>
          <w:rFonts w:ascii="Georgia" w:hAnsi="Georgia"/>
          <w:sz w:val="30"/>
          <w:szCs w:val="30"/>
          <w:shd w:val="clear" w:color="auto" w:fill="FFFFFF"/>
        </w:rPr>
        <w:t xml:space="preserve"> will thereafter pay according to the financial policy for Active Members.</w:t>
      </w:r>
    </w:p>
    <w:p w14:paraId="1C095E02" w14:textId="77777777" w:rsidR="00AA0526" w:rsidRDefault="00AA0526">
      <w:pPr>
        <w:pStyle w:val="Default"/>
        <w:spacing w:before="0" w:line="429" w:lineRule="atLeast"/>
        <w:rPr>
          <w:rFonts w:ascii="Georgia" w:eastAsia="Georgia" w:hAnsi="Georgia" w:cs="Georgia"/>
          <w:sz w:val="30"/>
          <w:szCs w:val="30"/>
          <w:shd w:val="clear" w:color="auto" w:fill="FFFFFF"/>
        </w:rPr>
      </w:pPr>
    </w:p>
    <w:p w14:paraId="2E68283A" w14:textId="77777777" w:rsidR="00AA0526" w:rsidRDefault="00AA0526">
      <w:pPr>
        <w:pStyle w:val="Default"/>
        <w:spacing w:before="0" w:line="429" w:lineRule="atLeast"/>
        <w:rPr>
          <w:rFonts w:ascii="Georgia" w:eastAsia="Georgia" w:hAnsi="Georgia" w:cs="Georgia"/>
          <w:sz w:val="30"/>
          <w:szCs w:val="30"/>
          <w:shd w:val="clear" w:color="auto" w:fill="FFFFFF"/>
        </w:rPr>
      </w:pPr>
    </w:p>
    <w:p w14:paraId="6CDC0711" w14:textId="77777777" w:rsidR="00AA0526" w:rsidRDefault="00AA0526">
      <w:pPr>
        <w:pStyle w:val="Default"/>
        <w:spacing w:before="0" w:line="240" w:lineRule="auto"/>
        <w:rPr>
          <w:rFonts w:ascii="Georgia" w:eastAsia="Georgia" w:hAnsi="Georgia" w:cs="Georgia"/>
          <w:color w:val="222222"/>
          <w:sz w:val="30"/>
          <w:szCs w:val="30"/>
          <w:shd w:val="clear" w:color="auto" w:fill="333333"/>
        </w:rPr>
      </w:pPr>
    </w:p>
    <w:p w14:paraId="50081AC0" w14:textId="77777777" w:rsidR="00AA0526" w:rsidRDefault="00DE4B2D">
      <w:pPr>
        <w:pStyle w:val="Default"/>
        <w:spacing w:before="0" w:line="240" w:lineRule="auto"/>
        <w:jc w:val="center"/>
      </w:pPr>
      <w:hyperlink r:id="rId7" w:history="1"/>
    </w:p>
    <w:sectPr w:rsidR="00AA0526">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12135" w14:textId="77777777" w:rsidR="00DE4B2D" w:rsidRDefault="00DE4B2D">
      <w:r>
        <w:separator/>
      </w:r>
    </w:p>
  </w:endnote>
  <w:endnote w:type="continuationSeparator" w:id="0">
    <w:p w14:paraId="6E781AAA" w14:textId="77777777" w:rsidR="00DE4B2D" w:rsidRDefault="00DE4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0E2A6" w14:textId="77777777" w:rsidR="00AA0526" w:rsidRDefault="00AA05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2B592" w14:textId="77777777" w:rsidR="00DE4B2D" w:rsidRDefault="00DE4B2D">
      <w:r>
        <w:separator/>
      </w:r>
    </w:p>
  </w:footnote>
  <w:footnote w:type="continuationSeparator" w:id="0">
    <w:p w14:paraId="6205C134" w14:textId="77777777" w:rsidR="00DE4B2D" w:rsidRDefault="00DE4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4870" w14:textId="77777777" w:rsidR="00AA0526" w:rsidRDefault="00AA05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49E0"/>
    <w:multiLevelType w:val="hybridMultilevel"/>
    <w:tmpl w:val="D51052AC"/>
    <w:styleLink w:val="Numbered"/>
    <w:lvl w:ilvl="0" w:tplc="2530EA7E">
      <w:start w:val="1"/>
      <w:numFmt w:val="decimal"/>
      <w:lvlText w:val="%1."/>
      <w:lvlJc w:val="left"/>
      <w:pPr>
        <w:ind w:left="720" w:hanging="50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0A2E936">
      <w:start w:val="1"/>
      <w:numFmt w:val="decimal"/>
      <w:lvlText w:val="%2."/>
      <w:lvlJc w:val="left"/>
      <w:pPr>
        <w:ind w:left="940" w:hanging="50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BDC55B4">
      <w:start w:val="1"/>
      <w:numFmt w:val="decimal"/>
      <w:lvlText w:val="%3."/>
      <w:lvlJc w:val="left"/>
      <w:pPr>
        <w:ind w:left="1160" w:hanging="50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F669310">
      <w:start w:val="1"/>
      <w:numFmt w:val="decimal"/>
      <w:lvlText w:val="%4."/>
      <w:lvlJc w:val="left"/>
      <w:pPr>
        <w:ind w:left="1380" w:hanging="50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9FC5BE4">
      <w:start w:val="1"/>
      <w:numFmt w:val="decimal"/>
      <w:lvlText w:val="%5."/>
      <w:lvlJc w:val="left"/>
      <w:pPr>
        <w:ind w:left="1600" w:hanging="50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A6CAA28">
      <w:start w:val="1"/>
      <w:numFmt w:val="decimal"/>
      <w:lvlText w:val="%6."/>
      <w:lvlJc w:val="left"/>
      <w:pPr>
        <w:ind w:left="1820" w:hanging="50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1A21356">
      <w:start w:val="1"/>
      <w:numFmt w:val="decimal"/>
      <w:lvlText w:val="%7."/>
      <w:lvlJc w:val="left"/>
      <w:pPr>
        <w:ind w:left="2040" w:hanging="50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CE2A87A">
      <w:start w:val="1"/>
      <w:numFmt w:val="decimal"/>
      <w:lvlText w:val="%8."/>
      <w:lvlJc w:val="left"/>
      <w:pPr>
        <w:ind w:left="2260" w:hanging="50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FE8E1BE">
      <w:start w:val="1"/>
      <w:numFmt w:val="decimal"/>
      <w:lvlText w:val="%9."/>
      <w:lvlJc w:val="left"/>
      <w:pPr>
        <w:ind w:left="2480" w:hanging="500"/>
      </w:pPr>
      <w:rPr>
        <w:rFonts w:ascii="Georgia" w:eastAsia="Georgia" w:hAnsi="Georgia" w:cs="Georgi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F55080C"/>
    <w:multiLevelType w:val="hybridMultilevel"/>
    <w:tmpl w:val="D51052AC"/>
    <w:numStyleLink w:val="Numbered"/>
  </w:abstractNum>
  <w:num w:numId="1">
    <w:abstractNumId w:val="0"/>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526"/>
    <w:rsid w:val="00493A3F"/>
    <w:rsid w:val="00555446"/>
    <w:rsid w:val="00867FBA"/>
    <w:rsid w:val="00AA0526"/>
    <w:rsid w:val="00AF190C"/>
    <w:rsid w:val="00B8751A"/>
    <w:rsid w:val="00C24418"/>
    <w:rsid w:val="00CD6ECE"/>
    <w:rsid w:val="00CF0657"/>
    <w:rsid w:val="00DA19F1"/>
    <w:rsid w:val="00DE4B2D"/>
    <w:rsid w:val="00FA0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D8922"/>
  <w15:docId w15:val="{DF8DDC8B-C34C-4B5C-94FC-CF8ECC2EE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908954">
      <w:bodyDiv w:val="1"/>
      <w:marLeft w:val="0"/>
      <w:marRight w:val="0"/>
      <w:marTop w:val="0"/>
      <w:marBottom w:val="0"/>
      <w:divBdr>
        <w:top w:val="none" w:sz="0" w:space="0" w:color="auto"/>
        <w:left w:val="none" w:sz="0" w:space="0" w:color="auto"/>
        <w:bottom w:val="none" w:sz="0" w:space="0" w:color="auto"/>
        <w:right w:val="none" w:sz="0" w:space="0" w:color="auto"/>
      </w:divBdr>
    </w:div>
    <w:div w:id="1910116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ntent.clubrunner.ca/1737/SitePage/Main?ContainerId=72c2701b-7de0-4fcb-aff6-d1b96cf8ca87&amp;ParentContainerid=00000000-0000-0000-0000-000000000000&amp;LinkToTypeId=SitePageS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1256</Words>
  <Characters>7163</Characters>
  <Application>Microsoft Office Word</Application>
  <DocSecurity>0</DocSecurity>
  <Lines>59</Lines>
  <Paragraphs>16</Paragraphs>
  <ScaleCrop>false</ScaleCrop>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Diggle</dc:creator>
  <cp:lastModifiedBy>Sheila Mark</cp:lastModifiedBy>
  <cp:revision>4</cp:revision>
  <dcterms:created xsi:type="dcterms:W3CDTF">2021-11-15T15:35:00Z</dcterms:created>
  <dcterms:modified xsi:type="dcterms:W3CDTF">2021-11-15T15:58:00Z</dcterms:modified>
</cp:coreProperties>
</file>