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85E68" w14:textId="77777777" w:rsidR="0099105B" w:rsidRDefault="00000000">
      <w:r>
        <w:rPr>
          <w:noProof/>
        </w:rPr>
        <w:pict w14:anchorId="0B3E354E">
          <v:shapetype id="_x0000_t202" coordsize="21600,21600" o:spt="202" path="m,l,21600r21600,l21600,xe">
            <v:stroke joinstyle="miter"/>
            <v:path gradientshapeok="t" o:connecttype="rect"/>
          </v:shapetype>
          <v:shape id="_x0000_s2050" type="#_x0000_t202" style="position:absolute;margin-left:96pt;margin-top:-91.5pt;width:351pt;height:109.5pt;z-index:251658240" stroked="f" strokeweight="1pt">
            <v:textbox>
              <w:txbxContent>
                <w:p w14:paraId="582B10FF" w14:textId="77777777" w:rsidR="0099105B" w:rsidRPr="0099105B" w:rsidRDefault="0099105B" w:rsidP="0099105B">
                  <w:pPr>
                    <w:jc w:val="center"/>
                    <w:rPr>
                      <w:rFonts w:ascii="Book Antiqua" w:hAnsi="Book Antiqua"/>
                      <w:color w:val="0000FF"/>
                      <w:sz w:val="60"/>
                    </w:rPr>
                  </w:pPr>
                  <w:r w:rsidRPr="0099105B">
                    <w:rPr>
                      <w:rFonts w:ascii="Book Antiqua" w:hAnsi="Book Antiqua"/>
                      <w:color w:val="0000FF"/>
                      <w:sz w:val="60"/>
                    </w:rPr>
                    <w:t>Bozeman Sunrise</w:t>
                  </w:r>
                </w:p>
                <w:p w14:paraId="0737E0EE" w14:textId="77777777" w:rsidR="0099105B" w:rsidRPr="0099105B" w:rsidRDefault="0099105B" w:rsidP="0099105B">
                  <w:pPr>
                    <w:jc w:val="center"/>
                    <w:rPr>
                      <w:rFonts w:ascii="Book Antiqua" w:hAnsi="Book Antiqua"/>
                      <w:color w:val="0000FF"/>
                      <w:sz w:val="60"/>
                    </w:rPr>
                  </w:pPr>
                  <w:r w:rsidRPr="0099105B">
                    <w:rPr>
                      <w:rFonts w:ascii="Book Antiqua" w:hAnsi="Book Antiqua"/>
                      <w:color w:val="0000FF"/>
                      <w:sz w:val="60"/>
                    </w:rPr>
                    <w:t>Rotary Club</w:t>
                  </w:r>
                </w:p>
                <w:p w14:paraId="05BCB938" w14:textId="77777777" w:rsidR="0099105B" w:rsidRPr="0099105B" w:rsidRDefault="0099105B" w:rsidP="0099105B">
                  <w:pPr>
                    <w:jc w:val="center"/>
                    <w:rPr>
                      <w:rFonts w:ascii="Book Antiqua" w:hAnsi="Book Antiqua"/>
                      <w:color w:val="0000FF"/>
                    </w:rPr>
                  </w:pPr>
                  <w:r>
                    <w:rPr>
                      <w:rFonts w:ascii="Book Antiqua" w:hAnsi="Book Antiqua"/>
                      <w:color w:val="0000FF"/>
                    </w:rPr>
                    <w:t>P.O. Box 6523 – Bozeman, MT 59771</w:t>
                  </w:r>
                </w:p>
              </w:txbxContent>
            </v:textbox>
          </v:shape>
        </w:pict>
      </w:r>
    </w:p>
    <w:p w14:paraId="14AAA4FC" w14:textId="77777777" w:rsidR="0099105B" w:rsidRDefault="0099105B" w:rsidP="0099105B">
      <w:pPr>
        <w:tabs>
          <w:tab w:val="left" w:pos="7395"/>
        </w:tabs>
      </w:pPr>
    </w:p>
    <w:p w14:paraId="4986EE88" w14:textId="77777777" w:rsidR="00CB14BE" w:rsidRDefault="00CB14BE" w:rsidP="00CB14BE">
      <w:r>
        <w:t>Thank you again for agreeing to speak at the Bozeman Sunrise Rotary Club</w:t>
      </w:r>
      <w:r w:rsidRPr="00DF3E39">
        <w:t>!</w:t>
      </w:r>
    </w:p>
    <w:p w14:paraId="0CC9503E" w14:textId="77777777" w:rsidR="00CB14BE" w:rsidRDefault="00CB14BE" w:rsidP="00CB14BE"/>
    <w:p w14:paraId="5879C074" w14:textId="77777777" w:rsidR="00CB14BE" w:rsidRDefault="00CB14BE" w:rsidP="00CB14BE">
      <w:r>
        <w:t>We’re excited to welcome you. Our members truly enjoy hearing from people doing meaningful work in our community and beyond—and we know your presentation will be a highlight.</w:t>
      </w:r>
    </w:p>
    <w:p w14:paraId="111CF952" w14:textId="77777777" w:rsidR="00CB14BE" w:rsidRDefault="00CB14BE" w:rsidP="00CB14BE"/>
    <w:p w14:paraId="51D9154E" w14:textId="77777777" w:rsidR="00CB14BE" w:rsidRDefault="00CB14BE" w:rsidP="00CB14BE">
      <w:r>
        <w:t>As our guest speaker, you’ll get to experience the energy and camaraderie of our Friday morning meetings. We’ll promote your appearance—and your business or organization—on our club’s website and social media channels to help amplify your message.</w:t>
      </w:r>
    </w:p>
    <w:p w14:paraId="43AC481B" w14:textId="77777777" w:rsidR="00CB14BE" w:rsidRDefault="00CB14BE" w:rsidP="00CB14BE"/>
    <w:p w14:paraId="10133226" w14:textId="77777777" w:rsidR="00CB14BE" w:rsidRDefault="00CB14BE" w:rsidP="00CB14BE">
      <w:r>
        <w:t>To help everything run smoothly, we’ve outlined a few things we’ll need from you and included a brief overview of how the morning will go.</w:t>
      </w:r>
    </w:p>
    <w:p w14:paraId="003FEDA0" w14:textId="77777777" w:rsidR="00CB14BE" w:rsidRDefault="00CB14BE" w:rsidP="00CB14BE"/>
    <w:p w14:paraId="4B7782FE" w14:textId="77777777" w:rsidR="00CB14BE" w:rsidRPr="00920687" w:rsidRDefault="00CB14BE" w:rsidP="00CB14BE">
      <w:pPr>
        <w:rPr>
          <w:b/>
          <w:bCs/>
        </w:rPr>
      </w:pPr>
      <w:r w:rsidRPr="00920687">
        <w:rPr>
          <w:b/>
          <w:bCs/>
        </w:rPr>
        <w:t>What We Need from You:</w:t>
      </w:r>
    </w:p>
    <w:p w14:paraId="42E9240A" w14:textId="77777777" w:rsidR="00CB14BE" w:rsidRPr="00920687" w:rsidRDefault="00CB14BE" w:rsidP="00CB14BE">
      <w:pPr>
        <w:rPr>
          <w:b/>
          <w:bCs/>
        </w:rPr>
      </w:pPr>
      <w:r w:rsidRPr="00920687">
        <w:rPr>
          <w:b/>
          <w:bCs/>
        </w:rPr>
        <w:t>By two weeks before your presentation:</w:t>
      </w:r>
    </w:p>
    <w:p w14:paraId="05185E57" w14:textId="77777777" w:rsidR="00CB14BE" w:rsidRDefault="00CB14BE" w:rsidP="00CB14BE">
      <w:pPr>
        <w:numPr>
          <w:ilvl w:val="0"/>
          <w:numId w:val="3"/>
        </w:numPr>
        <w:spacing w:line="278" w:lineRule="auto"/>
      </w:pPr>
      <w:r>
        <w:t>A brief bio for your introduction</w:t>
      </w:r>
    </w:p>
    <w:p w14:paraId="12E7E6C1" w14:textId="77777777" w:rsidR="00CB14BE" w:rsidRDefault="00CB14BE" w:rsidP="00CB14BE">
      <w:pPr>
        <w:numPr>
          <w:ilvl w:val="0"/>
          <w:numId w:val="3"/>
        </w:numPr>
        <w:spacing w:line="278" w:lineRule="auto"/>
      </w:pPr>
      <w:r>
        <w:t>A headshot (small digital photo)</w:t>
      </w:r>
    </w:p>
    <w:p w14:paraId="658C47F6" w14:textId="77777777" w:rsidR="00CB14BE" w:rsidRDefault="00CB14BE" w:rsidP="00CB14BE">
      <w:pPr>
        <w:numPr>
          <w:ilvl w:val="0"/>
          <w:numId w:val="3"/>
        </w:numPr>
        <w:spacing w:line="278" w:lineRule="auto"/>
      </w:pPr>
      <w:r>
        <w:t>Your presentation title</w:t>
      </w:r>
    </w:p>
    <w:p w14:paraId="51B19E01" w14:textId="77777777" w:rsidR="00CB14BE" w:rsidRDefault="00CB14BE" w:rsidP="00CB14BE">
      <w:pPr>
        <w:numPr>
          <w:ilvl w:val="0"/>
          <w:numId w:val="3"/>
        </w:numPr>
        <w:spacing w:line="278" w:lineRule="auto"/>
      </w:pPr>
      <w:r>
        <w:t>A short summary of your talk</w:t>
      </w:r>
    </w:p>
    <w:p w14:paraId="26076CF3" w14:textId="77777777" w:rsidR="00CB14BE" w:rsidRDefault="00CB14BE" w:rsidP="00CB14BE">
      <w:pPr>
        <w:numPr>
          <w:ilvl w:val="0"/>
          <w:numId w:val="3"/>
        </w:numPr>
        <w:spacing w:after="160" w:line="278" w:lineRule="auto"/>
      </w:pPr>
      <w:r>
        <w:t>Any social media handle to tag, if applicable</w:t>
      </w:r>
    </w:p>
    <w:p w14:paraId="05EB5EED" w14:textId="77777777" w:rsidR="00CB14BE" w:rsidRDefault="00CB14BE" w:rsidP="00CB14BE">
      <w:r w:rsidRPr="00920687">
        <w:rPr>
          <w:b/>
          <w:bCs/>
        </w:rPr>
        <w:t>By the Wednesday before your presentation</w:t>
      </w:r>
      <w:r>
        <w:t>:</w:t>
      </w:r>
    </w:p>
    <w:p w14:paraId="31A569DD" w14:textId="77777777" w:rsidR="00CB14BE" w:rsidRDefault="00CB14BE" w:rsidP="00CB14BE">
      <w:pPr>
        <w:numPr>
          <w:ilvl w:val="0"/>
          <w:numId w:val="2"/>
        </w:numPr>
        <w:spacing w:after="160" w:line="278" w:lineRule="auto"/>
      </w:pPr>
      <w:r>
        <w:t xml:space="preserve">Any slides, video, or materials you'll be using, emailed to your host and </w:t>
      </w:r>
      <w:hyperlink r:id="rId8" w:history="1">
        <w:r w:rsidRPr="00E8450B">
          <w:rPr>
            <w:rStyle w:val="Hyperlink"/>
          </w:rPr>
          <w:t>bozemansunrise29100@gmail.com</w:t>
        </w:r>
      </w:hyperlink>
      <w:r>
        <w:t xml:space="preserve"> </w:t>
      </w:r>
    </w:p>
    <w:p w14:paraId="31DB0CDE" w14:textId="77777777" w:rsidR="00CB14BE" w:rsidRDefault="00CB14BE" w:rsidP="00CB14BE">
      <w:pPr>
        <w:rPr>
          <w:i/>
          <w:iCs/>
        </w:rPr>
      </w:pPr>
      <w:r w:rsidRPr="00920687">
        <w:rPr>
          <w:i/>
          <w:iCs/>
        </w:rPr>
        <w:t>If you are bound by any specific marketing requirements, please let us know this as well.</w:t>
      </w:r>
    </w:p>
    <w:p w14:paraId="1E074DE0" w14:textId="77777777" w:rsidR="00CB14BE" w:rsidRPr="00920687" w:rsidRDefault="00CB14BE" w:rsidP="00CB14BE">
      <w:pPr>
        <w:rPr>
          <w:i/>
          <w:iCs/>
        </w:rPr>
      </w:pPr>
    </w:p>
    <w:p w14:paraId="3B89625C" w14:textId="77777777" w:rsidR="00CB14BE" w:rsidRPr="00573216" w:rsidRDefault="00CB14BE" w:rsidP="00CB14BE">
      <w:pPr>
        <w:rPr>
          <w:b/>
          <w:bCs/>
        </w:rPr>
      </w:pPr>
      <w:r w:rsidRPr="00573216">
        <w:rPr>
          <w:b/>
          <w:bCs/>
        </w:rPr>
        <w:t>What to expect the morning of:</w:t>
      </w:r>
    </w:p>
    <w:p w14:paraId="208F48BA" w14:textId="77777777" w:rsidR="00CB14BE" w:rsidRDefault="00CB14BE" w:rsidP="00CB14BE">
      <w:pPr>
        <w:numPr>
          <w:ilvl w:val="0"/>
          <w:numId w:val="1"/>
        </w:numPr>
        <w:spacing w:line="278" w:lineRule="auto"/>
      </w:pPr>
      <w:r>
        <w:t xml:space="preserve">Our meetings start promptly at </w:t>
      </w:r>
      <w:r w:rsidRPr="00573216">
        <w:rPr>
          <w:b/>
          <w:bCs/>
        </w:rPr>
        <w:t>7:00 a.m. – please arrive at 6:45am</w:t>
      </w:r>
      <w:r>
        <w:t>.</w:t>
      </w:r>
    </w:p>
    <w:p w14:paraId="33E5D13A" w14:textId="77777777" w:rsidR="00CB14BE" w:rsidRDefault="00CB14BE" w:rsidP="00CB14BE">
      <w:pPr>
        <w:numPr>
          <w:ilvl w:val="0"/>
          <w:numId w:val="1"/>
        </w:numPr>
        <w:spacing w:line="278" w:lineRule="auto"/>
      </w:pPr>
      <w:r>
        <w:t xml:space="preserve">We meet </w:t>
      </w:r>
      <w:r w:rsidRPr="00573216">
        <w:rPr>
          <w:b/>
          <w:bCs/>
        </w:rPr>
        <w:t>in person at Eagle Mount</w:t>
      </w:r>
      <w:r>
        <w:t xml:space="preserve"> (6901 Goldenstein Ln, Bozeman) and via </w:t>
      </w:r>
      <w:r w:rsidRPr="00573216">
        <w:rPr>
          <w:b/>
          <w:bCs/>
        </w:rPr>
        <w:t>Zoom</w:t>
      </w:r>
      <w:r>
        <w:t>—you're welcome to join either way, but we love it when speakers join us in person!</w:t>
      </w:r>
    </w:p>
    <w:p w14:paraId="129866C1" w14:textId="77777777" w:rsidR="00CB14BE" w:rsidRDefault="00CB14BE" w:rsidP="00CB14BE">
      <w:pPr>
        <w:numPr>
          <w:ilvl w:val="0"/>
          <w:numId w:val="1"/>
        </w:numPr>
        <w:spacing w:line="278" w:lineRule="auto"/>
      </w:pPr>
      <w:r>
        <w:t xml:space="preserve">Club business typically wraps up around </w:t>
      </w:r>
      <w:r w:rsidRPr="00573216">
        <w:rPr>
          <w:b/>
          <w:bCs/>
        </w:rPr>
        <w:t>7:30 a.m.,</w:t>
      </w:r>
      <w:r>
        <w:t xml:space="preserve"> and then you’ll be introduced by a member.</w:t>
      </w:r>
    </w:p>
    <w:p w14:paraId="7BAAB4EE" w14:textId="77777777" w:rsidR="00CB14BE" w:rsidRDefault="00CB14BE" w:rsidP="00CB14BE">
      <w:pPr>
        <w:numPr>
          <w:ilvl w:val="0"/>
          <w:numId w:val="1"/>
        </w:numPr>
        <w:spacing w:line="278" w:lineRule="auto"/>
      </w:pPr>
      <w:r>
        <w:t xml:space="preserve">Your presentation time is </w:t>
      </w:r>
      <w:r w:rsidRPr="00573216">
        <w:rPr>
          <w:b/>
          <w:bCs/>
        </w:rPr>
        <w:t>15-20 minutes</w:t>
      </w:r>
      <w:r>
        <w:t xml:space="preserve">, followed by about </w:t>
      </w:r>
      <w:r w:rsidRPr="00573216">
        <w:rPr>
          <w:b/>
          <w:bCs/>
        </w:rPr>
        <w:t>5 minutes for Q&amp;A</w:t>
      </w:r>
      <w:r>
        <w:t>.</w:t>
      </w:r>
    </w:p>
    <w:p w14:paraId="5EEBFEDA" w14:textId="77777777" w:rsidR="00CB14BE" w:rsidRDefault="00CB14BE" w:rsidP="00CB14BE">
      <w:pPr>
        <w:numPr>
          <w:ilvl w:val="0"/>
          <w:numId w:val="1"/>
        </w:numPr>
        <w:spacing w:after="160" w:line="278" w:lineRule="auto"/>
      </w:pPr>
      <w:r>
        <w:t xml:space="preserve">We aim to wrap up by </w:t>
      </w:r>
      <w:r w:rsidRPr="00573216">
        <w:rPr>
          <w:b/>
          <w:bCs/>
        </w:rPr>
        <w:t>7:55 a.m.</w:t>
      </w:r>
      <w:r>
        <w:t xml:space="preserve"> to allow time for closing remarks.</w:t>
      </w:r>
    </w:p>
    <w:p w14:paraId="1E9CDCB8" w14:textId="77777777" w:rsidR="00CB14BE" w:rsidRPr="00573216" w:rsidRDefault="00CB14BE" w:rsidP="00CB14BE">
      <w:pPr>
        <w:rPr>
          <w:b/>
          <w:bCs/>
        </w:rPr>
      </w:pPr>
      <w:r w:rsidRPr="00573216">
        <w:rPr>
          <w:b/>
          <w:bCs/>
        </w:rPr>
        <w:t>A Few Guidelines:</w:t>
      </w:r>
    </w:p>
    <w:p w14:paraId="02CC4B6D" w14:textId="77777777" w:rsidR="00CB14BE" w:rsidRDefault="00CB14BE" w:rsidP="00CB14BE">
      <w:pPr>
        <w:numPr>
          <w:ilvl w:val="0"/>
          <w:numId w:val="4"/>
        </w:numPr>
        <w:spacing w:line="278" w:lineRule="auto"/>
      </w:pPr>
      <w:r>
        <w:t xml:space="preserve">If you represent a </w:t>
      </w:r>
      <w:r w:rsidRPr="00573216">
        <w:rPr>
          <w:b/>
          <w:bCs/>
        </w:rPr>
        <w:t>for-profit business</w:t>
      </w:r>
      <w:r>
        <w:t>, we encourage a focus on what makes your company unique and how it contributes to the community—rather than a promotional sales pitch.</w:t>
      </w:r>
    </w:p>
    <w:p w14:paraId="72763A22" w14:textId="77777777" w:rsidR="00CB14BE" w:rsidRDefault="00CB14BE" w:rsidP="00CB14BE">
      <w:pPr>
        <w:numPr>
          <w:ilvl w:val="0"/>
          <w:numId w:val="4"/>
        </w:numPr>
        <w:spacing w:after="160" w:line="278" w:lineRule="auto"/>
      </w:pPr>
      <w:r>
        <w:t xml:space="preserve">If you represent a </w:t>
      </w:r>
      <w:r w:rsidRPr="00573216">
        <w:rPr>
          <w:b/>
          <w:bCs/>
        </w:rPr>
        <w:t>non-profit or NGO</w:t>
      </w:r>
      <w:r>
        <w:t>, feel free to explain how you fundraise or engage volunteers—but please avoid direct asks during your talk. You’re welcome to connect with interested members afterward.</w:t>
      </w:r>
    </w:p>
    <w:p w14:paraId="3CA12AA2" w14:textId="77777777" w:rsidR="00CB14BE" w:rsidRDefault="00CB14BE" w:rsidP="00CB14BE">
      <w:pPr>
        <w:pStyle w:val="NormalWeb"/>
        <w:shd w:val="clear" w:color="auto" w:fill="FFFFFF"/>
        <w:spacing w:before="0" w:beforeAutospacing="0" w:after="0" w:afterAutospacing="0"/>
        <w:ind w:left="360"/>
      </w:pPr>
      <w:r>
        <w:rPr>
          <w:rFonts w:ascii="Calibri" w:hAnsi="Calibri" w:cs="Calibri"/>
          <w:color w:val="222222"/>
        </w:rPr>
        <w:lastRenderedPageBreak/>
        <w:t>Your host is available to support you and ensure a positive experience for you and our members. Please don’t hesitate to reach out if you have questions before your scheduled date.</w:t>
      </w:r>
    </w:p>
    <w:p w14:paraId="0DED5236" w14:textId="77777777" w:rsidR="00CB14BE" w:rsidRDefault="00CB14BE" w:rsidP="00CB14BE">
      <w:pPr>
        <w:pStyle w:val="NormalWeb"/>
        <w:shd w:val="clear" w:color="auto" w:fill="FFFFFF"/>
        <w:spacing w:before="0" w:beforeAutospacing="0" w:after="0" w:afterAutospacing="0"/>
        <w:ind w:left="360"/>
      </w:pPr>
    </w:p>
    <w:p w14:paraId="64778E6C" w14:textId="77777777" w:rsidR="00CB14BE" w:rsidRDefault="00CB14BE" w:rsidP="00CB14BE">
      <w:pPr>
        <w:pStyle w:val="NormalWeb"/>
        <w:shd w:val="clear" w:color="auto" w:fill="FFFFFF"/>
        <w:spacing w:before="0" w:beforeAutospacing="0" w:after="0" w:afterAutospacing="0"/>
        <w:ind w:left="360"/>
      </w:pPr>
      <w:r>
        <w:rPr>
          <w:rFonts w:ascii="Calibri" w:hAnsi="Calibri" w:cs="Calibri"/>
          <w:color w:val="222222"/>
        </w:rPr>
        <w:t>Should you need to cancel for any reason, please communicate with your host as soon as you can, giving us time to find an alternative speaker.</w:t>
      </w:r>
    </w:p>
    <w:p w14:paraId="71880BEB" w14:textId="77777777" w:rsidR="009166E1" w:rsidRPr="0099105B" w:rsidRDefault="009166E1" w:rsidP="0099105B">
      <w:pPr>
        <w:tabs>
          <w:tab w:val="left" w:pos="5610"/>
        </w:tabs>
      </w:pPr>
    </w:p>
    <w:sectPr w:rsidR="009166E1" w:rsidRPr="0099105B" w:rsidSect="0099105B">
      <w:headerReference w:type="even" r:id="rId9"/>
      <w:headerReference w:type="default" r:id="rId10"/>
      <w:headerReference w:type="firs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E6246" w14:textId="77777777" w:rsidR="00415C41" w:rsidRDefault="00415C41" w:rsidP="0099105B">
      <w:r>
        <w:separator/>
      </w:r>
    </w:p>
  </w:endnote>
  <w:endnote w:type="continuationSeparator" w:id="0">
    <w:p w14:paraId="3ABC3539" w14:textId="77777777" w:rsidR="00415C41" w:rsidRDefault="00415C41" w:rsidP="0099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FB9B" w14:textId="77777777" w:rsidR="00415C41" w:rsidRDefault="00415C41" w:rsidP="0099105B">
      <w:r>
        <w:separator/>
      </w:r>
    </w:p>
  </w:footnote>
  <w:footnote w:type="continuationSeparator" w:id="0">
    <w:p w14:paraId="46D0C1A5" w14:textId="77777777" w:rsidR="00415C41" w:rsidRDefault="00415C41" w:rsidP="00991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3FD2" w14:textId="77777777" w:rsidR="0099105B" w:rsidRDefault="00000000">
    <w:pPr>
      <w:pStyle w:val="Header"/>
    </w:pPr>
    <w:r>
      <w:rPr>
        <w:noProof/>
      </w:rPr>
      <w:pict w14:anchorId="6BF17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516738" o:spid="_x0000_s1026" type="#_x0000_t75" style="position:absolute;margin-left:0;margin-top:0;width:468pt;height:468pt;z-index:-251657216;mso-position-horizontal:center;mso-position-horizontal-relative:margin;mso-position-vertical:center;mso-position-vertical-relative:margin" o:allowincell="f">
          <v:imagedata r:id="rId1" o:title="riemblem_color_lar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6623" w14:textId="77777777" w:rsidR="0099105B" w:rsidRDefault="00000000">
    <w:pPr>
      <w:pStyle w:val="Header"/>
    </w:pPr>
    <w:r>
      <w:rPr>
        <w:noProof/>
      </w:rPr>
      <w:pict w14:anchorId="2A59F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516739" o:spid="_x0000_s1027" type="#_x0000_t75" style="position:absolute;margin-left:0;margin-top:0;width:300.6pt;height:300.6pt;z-index:-251656192;mso-position-horizontal:center;mso-position-horizontal-relative:margin;mso-position-vertical:center;mso-position-vertical-relative:margin" o:allowincell="f">
          <v:imagedata r:id="rId1" o:title="riemblem_color_large" gain="19661f" blacklevel="22938f"/>
          <w10:wrap anchorx="margin" anchory="margin"/>
        </v:shape>
      </w:pict>
    </w:r>
    <w:r w:rsidR="0099105B">
      <w:rPr>
        <w:noProof/>
      </w:rPr>
      <w:drawing>
        <wp:inline distT="0" distB="0" distL="0" distR="0" wp14:anchorId="58BF2172" wp14:editId="3772FE03">
          <wp:extent cx="1038225" cy="1038225"/>
          <wp:effectExtent l="19050" t="0" r="9525" b="0"/>
          <wp:docPr id="1" name="Picture 0" descr="riemblem_c_la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emblem_c_large.gif"/>
                  <pic:cNvPicPr/>
                </pic:nvPicPr>
                <pic:blipFill>
                  <a:blip r:embed="rId2"/>
                  <a:stretch>
                    <a:fillRect/>
                  </a:stretch>
                </pic:blipFill>
                <pic:spPr>
                  <a:xfrm>
                    <a:off x="0" y="0"/>
                    <a:ext cx="1038225" cy="10382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FD2C" w14:textId="77777777" w:rsidR="0099105B" w:rsidRDefault="00000000">
    <w:pPr>
      <w:pStyle w:val="Header"/>
    </w:pPr>
    <w:r>
      <w:rPr>
        <w:noProof/>
      </w:rPr>
      <w:pict w14:anchorId="51878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516737" o:spid="_x0000_s1025" type="#_x0000_t75" style="position:absolute;margin-left:0;margin-top:0;width:468pt;height:468pt;z-index:-251658240;mso-position-horizontal:center;mso-position-horizontal-relative:margin;mso-position-vertical:center;mso-position-vertical-relative:margin" o:allowincell="f">
          <v:imagedata r:id="rId1" o:title="riemblem_color_larg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4A0"/>
    <w:multiLevelType w:val="multilevel"/>
    <w:tmpl w:val="A0BCF368"/>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394636"/>
    <w:multiLevelType w:val="multilevel"/>
    <w:tmpl w:val="990A9AA8"/>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E34316"/>
    <w:multiLevelType w:val="multilevel"/>
    <w:tmpl w:val="D4C6505E"/>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BD60D1"/>
    <w:multiLevelType w:val="multilevel"/>
    <w:tmpl w:val="E668B2D8"/>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9459335">
    <w:abstractNumId w:val="0"/>
  </w:num>
  <w:num w:numId="2" w16cid:durableId="426537009">
    <w:abstractNumId w:val="2"/>
  </w:num>
  <w:num w:numId="3" w16cid:durableId="1844323100">
    <w:abstractNumId w:val="3"/>
  </w:num>
  <w:num w:numId="4" w16cid:durableId="14995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B14BE"/>
    <w:rsid w:val="000F46DC"/>
    <w:rsid w:val="00415C41"/>
    <w:rsid w:val="005C5540"/>
    <w:rsid w:val="007A61D5"/>
    <w:rsid w:val="007C66E6"/>
    <w:rsid w:val="009166E1"/>
    <w:rsid w:val="0099105B"/>
    <w:rsid w:val="00B70E64"/>
    <w:rsid w:val="00BE78B4"/>
    <w:rsid w:val="00CB14BE"/>
    <w:rsid w:val="00EE4033"/>
    <w:rsid w:val="00FD3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5441EF76"/>
  <w15:docId w15:val="{928CD829-2D51-421E-8F8F-AE40DA5E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6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105B"/>
    <w:pPr>
      <w:tabs>
        <w:tab w:val="center" w:pos="4680"/>
        <w:tab w:val="right" w:pos="9360"/>
      </w:tabs>
    </w:pPr>
  </w:style>
  <w:style w:type="character" w:customStyle="1" w:styleId="HeaderChar">
    <w:name w:val="Header Char"/>
    <w:basedOn w:val="DefaultParagraphFont"/>
    <w:link w:val="Header"/>
    <w:rsid w:val="0099105B"/>
    <w:rPr>
      <w:sz w:val="24"/>
      <w:szCs w:val="24"/>
    </w:rPr>
  </w:style>
  <w:style w:type="paragraph" w:styleId="Footer">
    <w:name w:val="footer"/>
    <w:basedOn w:val="Normal"/>
    <w:link w:val="FooterChar"/>
    <w:rsid w:val="0099105B"/>
    <w:pPr>
      <w:tabs>
        <w:tab w:val="center" w:pos="4680"/>
        <w:tab w:val="right" w:pos="9360"/>
      </w:tabs>
    </w:pPr>
  </w:style>
  <w:style w:type="character" w:customStyle="1" w:styleId="FooterChar">
    <w:name w:val="Footer Char"/>
    <w:basedOn w:val="DefaultParagraphFont"/>
    <w:link w:val="Footer"/>
    <w:rsid w:val="0099105B"/>
    <w:rPr>
      <w:sz w:val="24"/>
      <w:szCs w:val="24"/>
    </w:rPr>
  </w:style>
  <w:style w:type="paragraph" w:styleId="BalloonText">
    <w:name w:val="Balloon Text"/>
    <w:basedOn w:val="Normal"/>
    <w:link w:val="BalloonTextChar"/>
    <w:rsid w:val="0099105B"/>
    <w:rPr>
      <w:rFonts w:ascii="Tahoma" w:hAnsi="Tahoma" w:cs="Tahoma"/>
      <w:sz w:val="16"/>
      <w:szCs w:val="16"/>
    </w:rPr>
  </w:style>
  <w:style w:type="character" w:customStyle="1" w:styleId="BalloonTextChar">
    <w:name w:val="Balloon Text Char"/>
    <w:basedOn w:val="DefaultParagraphFont"/>
    <w:link w:val="BalloonText"/>
    <w:rsid w:val="0099105B"/>
    <w:rPr>
      <w:rFonts w:ascii="Tahoma" w:hAnsi="Tahoma" w:cs="Tahoma"/>
      <w:sz w:val="16"/>
      <w:szCs w:val="16"/>
    </w:rPr>
  </w:style>
  <w:style w:type="character" w:styleId="Hyperlink">
    <w:name w:val="Hyperlink"/>
    <w:basedOn w:val="DefaultParagraphFont"/>
    <w:uiPriority w:val="99"/>
    <w:unhideWhenUsed/>
    <w:rsid w:val="00CB14BE"/>
    <w:rPr>
      <w:color w:val="0000FF" w:themeColor="hyperlink"/>
      <w:u w:val="single"/>
    </w:rPr>
  </w:style>
  <w:style w:type="paragraph" w:styleId="NormalWeb">
    <w:name w:val="Normal (Web)"/>
    <w:basedOn w:val="Normal"/>
    <w:uiPriority w:val="99"/>
    <w:unhideWhenUsed/>
    <w:rsid w:val="00CB14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zemansunrise2910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lum\Downloads\club-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C016F-6A59-4113-B838-C4548214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club-letterhead</Template>
  <TotalTime>2</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Buttercup200 Rocks</dc:creator>
  <cp:lastModifiedBy>Teri Lumsden</cp:lastModifiedBy>
  <cp:revision>1</cp:revision>
  <cp:lastPrinted>2025-07-23T00:46:00Z</cp:lastPrinted>
  <dcterms:created xsi:type="dcterms:W3CDTF">2025-07-23T00:44:00Z</dcterms:created>
  <dcterms:modified xsi:type="dcterms:W3CDTF">2025-07-23T00:46:00Z</dcterms:modified>
</cp:coreProperties>
</file>