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A2F1" w14:textId="620AFD9D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</w:t>
      </w:r>
      <w:r w:rsidR="00706E92"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incoln County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 xml:space="preserve"> Logger Days</w:t>
      </w:r>
    </w:p>
    <w:p w14:paraId="3A1EBBF6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Lawnmower Race Rules</w:t>
      </w:r>
    </w:p>
    <w:p w14:paraId="481D9FFD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SUPER STOCK CLASS RULES</w:t>
      </w:r>
    </w:p>
    <w:p w14:paraId="3F022716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38F7BA9" w14:textId="4AA88BA5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1. No Mower blades. The mower deck must remain in the stock position.</w:t>
      </w:r>
    </w:p>
    <w:p w14:paraId="2287D89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2. Open to all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kern w:val="0"/>
        </w:rPr>
        <w:t>self propelled</w:t>
      </w:r>
      <w:proofErr w:type="spellEnd"/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rotary type lawnmowers. Mowers must have been designed and sold</w:t>
      </w:r>
    </w:p>
    <w:p w14:paraId="508BE1C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to mow residential lawns.</w:t>
      </w:r>
    </w:p>
    <w:p w14:paraId="21627F5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3.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Engines:</w:t>
      </w:r>
    </w:p>
    <w:p w14:paraId="5ABC0ED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5</w:t>
      </w:r>
      <w:r>
        <w:rPr>
          <w:rFonts w:ascii="TimesNewRomanPSMT" w:hAnsi="TimesNewRomanPSMT" w:cs="TimesNewRomanPSMT"/>
          <w:color w:val="000000"/>
          <w:kern w:val="0"/>
        </w:rPr>
        <w:t>-20 horsepower.</w:t>
      </w:r>
    </w:p>
    <w:p w14:paraId="7B92069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Governor may be removed or disconnected.</w:t>
      </w:r>
    </w:p>
    <w:p w14:paraId="2C141A2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Exhaust may be replaced with header type, directed down or to the rear.</w:t>
      </w:r>
    </w:p>
    <w:p w14:paraId="1A3B829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Must have tethered kill switch (types found on boats, wave runner or quad runners).</w:t>
      </w:r>
    </w:p>
    <w:p w14:paraId="780E88F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4.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Bodies and Frame:</w:t>
      </w:r>
    </w:p>
    <w:p w14:paraId="60A953F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Frame, fenders and hood must be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stock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and securely mounted.</w:t>
      </w:r>
    </w:p>
    <w:p w14:paraId="5B06AAF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Must be stock height with stock wheels and tires.</w:t>
      </w:r>
    </w:p>
    <w:p w14:paraId="29D9416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Brakes must operate properly.</w:t>
      </w:r>
    </w:p>
    <w:p w14:paraId="0EAE384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Battery must be secure and terminals must be insulated with covers or heavy tape.</w:t>
      </w:r>
    </w:p>
    <w:p w14:paraId="4CB1AFF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Front axle may be pinned or welded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solid, but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not lowered.</w:t>
      </w:r>
    </w:p>
    <w:p w14:paraId="57B79A9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The body must have contrasting numbers, one on each side and one on the rear.</w:t>
      </w:r>
    </w:p>
    <w:p w14:paraId="39B1D41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handlebars allowed, steering wheel only.</w:t>
      </w:r>
    </w:p>
    <w:p w14:paraId="762161C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5.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Drive train:</w:t>
      </w:r>
    </w:p>
    <w:p w14:paraId="79B0BB5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Differential or rear axle may be locked.</w:t>
      </w:r>
    </w:p>
    <w:p w14:paraId="0C103E0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6.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Throttle:</w:t>
      </w:r>
    </w:p>
    <w:p w14:paraId="6628F77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Any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type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throttle may be used, twist grip, thumb throttle, squeeze grip or foot pedal. Must</w:t>
      </w:r>
    </w:p>
    <w:p w14:paraId="4CA9CD3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operate freely and have operable return spring. No fixed throttles.</w:t>
      </w:r>
    </w:p>
    <w:p w14:paraId="2933B4E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7.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Belts/pulleys/chain:</w:t>
      </w:r>
    </w:p>
    <w:p w14:paraId="3FAF61D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Stock configuration only. Gearing ratio is unlimited.</w:t>
      </w:r>
    </w:p>
    <w:p w14:paraId="7E150C45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</w:p>
    <w:p w14:paraId="37D84A81" w14:textId="77777777" w:rsidR="00706E92" w:rsidRDefault="00706E92" w:rsidP="00706E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Lincoln County Logger Days</w:t>
      </w:r>
    </w:p>
    <w:p w14:paraId="12615617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Lawnmower Race Rules</w:t>
      </w:r>
    </w:p>
    <w:p w14:paraId="3B305C7D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MODIFIED CLASS RULES</w:t>
      </w:r>
    </w:p>
    <w:p w14:paraId="67D8190D" w14:textId="77777777" w:rsidR="000E5FC4" w:rsidRDefault="000E5FC4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</w:p>
    <w:p w14:paraId="495900B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1.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Engines: </w:t>
      </w:r>
      <w:r>
        <w:rPr>
          <w:rFonts w:ascii="TimesNewRomanPSMT" w:hAnsi="TimesNewRomanPSMT" w:cs="TimesNewRomanPSMT"/>
          <w:color w:val="000000"/>
          <w:kern w:val="0"/>
        </w:rPr>
        <w:t>Must have originally been produced for riding lawn mowers.</w:t>
      </w:r>
    </w:p>
    <w:p w14:paraId="767DA6D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5-20 horsepower single or twin cylinder.</w:t>
      </w:r>
    </w:p>
    <w:p w14:paraId="4D75E2E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Four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cycle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>, gas only.</w:t>
      </w:r>
    </w:p>
    <w:p w14:paraId="3E8E109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Horizontal or vertical shaft.</w:t>
      </w:r>
    </w:p>
    <w:p w14:paraId="6B1EF01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Engine modifications</w:t>
      </w:r>
      <w:r>
        <w:rPr>
          <w:rFonts w:ascii="TimesNewRomanPSMT" w:hAnsi="TimesNewRomanPSMT" w:cs="TimesNewRomanPSMT"/>
          <w:color w:val="000000"/>
          <w:kern w:val="0"/>
        </w:rPr>
        <w:t>: Engine must be stock. No internal modifications allowed. May be</w:t>
      </w:r>
    </w:p>
    <w:p w14:paraId="1CEE1CB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rebuilt, but will not exceed manufactured stock specifications. Performance enhancing</w:t>
      </w:r>
    </w:p>
    <w:p w14:paraId="75CF86E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parts can be used (updated factory parts such as rods, pins, </w:t>
      </w:r>
      <w:proofErr w:type="spellStart"/>
      <w:r>
        <w:rPr>
          <w:rFonts w:ascii="TimesNewRomanPSMT" w:hAnsi="TimesNewRomanPSMT" w:cs="TimesNewRomanPSMT"/>
          <w:color w:val="000000"/>
          <w:kern w:val="0"/>
        </w:rPr>
        <w:t>etc</w:t>
      </w:r>
      <w:proofErr w:type="spellEnd"/>
      <w:r>
        <w:rPr>
          <w:rFonts w:ascii="TimesNewRomanPSMT" w:hAnsi="TimesNewRomanPSMT" w:cs="TimesNewRomanPSMT"/>
          <w:color w:val="000000"/>
          <w:kern w:val="0"/>
        </w:rPr>
        <w:t>). Ignition must be stock.</w:t>
      </w:r>
    </w:p>
    <w:p w14:paraId="3576DBC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Older points systems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kern w:val="0"/>
        </w:rPr>
        <w:t>maybe</w:t>
      </w:r>
      <w:proofErr w:type="spellEnd"/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upgraded to electronic ignition. External modifications</w:t>
      </w:r>
    </w:p>
    <w:p w14:paraId="2BDB34C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limited to different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carburetor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, removal of stock exhaust,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replacing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with header type,</w:t>
      </w:r>
    </w:p>
    <w:p w14:paraId="13852A1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disconnecting governor, and replacing or modifying air filter, exhaust must be directed</w:t>
      </w:r>
    </w:p>
    <w:p w14:paraId="76AD504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down or to the rear of mower. Crankcase ventilation system may also be modified.</w:t>
      </w:r>
    </w:p>
    <w:p w14:paraId="71ECD6E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2.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Starters: </w:t>
      </w:r>
      <w:r>
        <w:rPr>
          <w:rFonts w:ascii="TimesNewRomanPSMT" w:hAnsi="TimesNewRomanPSMT" w:cs="TimesNewRomanPSMT"/>
          <w:color w:val="000000"/>
          <w:kern w:val="0"/>
        </w:rPr>
        <w:t>Electric or pull start only. No push starts. Battery must be securely fastened. Battery</w:t>
      </w:r>
    </w:p>
    <w:p w14:paraId="25FC6CF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terminals must be insulated with cover or heavy tape.</w:t>
      </w:r>
    </w:p>
    <w:p w14:paraId="5FEC7FD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3.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Gas tank and fuel systems: </w:t>
      </w:r>
      <w:r>
        <w:rPr>
          <w:rFonts w:ascii="TimesNewRomanPSMT" w:hAnsi="TimesNewRomanPSMT" w:cs="TimesNewRomanPSMT"/>
          <w:color w:val="000000"/>
          <w:kern w:val="0"/>
        </w:rPr>
        <w:t>Gas tank must be securely mounted and reasonably protected.</w:t>
      </w:r>
    </w:p>
    <w:p w14:paraId="0EF0511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Pump fuel only, additives optional. In-line fuel shut off valve mandatory. No fueling a running engine.</w:t>
      </w:r>
    </w:p>
    <w:p w14:paraId="3463A2D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Nitrous oxide, nitro methane or alcohol MAY NOT BE USED.</w:t>
      </w:r>
    </w:p>
    <w:p w14:paraId="6D6BEB5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lastRenderedPageBreak/>
        <w:t xml:space="preserve">4.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Throttles: </w:t>
      </w:r>
      <w:r>
        <w:rPr>
          <w:rFonts w:ascii="TimesNewRomanPSMT" w:hAnsi="TimesNewRomanPSMT" w:cs="TimesNewRomanPSMT"/>
          <w:color w:val="000000"/>
          <w:kern w:val="0"/>
        </w:rPr>
        <w:t xml:space="preserve">Any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type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throttle may be used: twist grip, thumb throttle, squeeze grip or foot</w:t>
      </w:r>
    </w:p>
    <w:p w14:paraId="60319BB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pedal. Must operate freely and have operable return spring. No fixed throttles.</w:t>
      </w:r>
    </w:p>
    <w:p w14:paraId="6A2F8D3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5.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Safety Kill Switch: </w:t>
      </w:r>
      <w:r>
        <w:rPr>
          <w:rFonts w:ascii="TimesNewRomanPSMT" w:hAnsi="TimesNewRomanPSMT" w:cs="TimesNewRomanPSMT"/>
          <w:color w:val="000000"/>
          <w:kern w:val="0"/>
        </w:rPr>
        <w:t>Must have a breakaway type, grounded safety switch (TETHER type is</w:t>
      </w:r>
    </w:p>
    <w:p w14:paraId="3D49CA6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mandatory). For example, types found on boats, wave runners, and quad runners. If an electric fuel</w:t>
      </w:r>
    </w:p>
    <w:p w14:paraId="52E7A81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pump is being used, kill switch must disengage electrical power to all circuits.</w:t>
      </w:r>
    </w:p>
    <w:p w14:paraId="1C27604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6.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Transmission/rear axles: </w:t>
      </w:r>
      <w:r>
        <w:rPr>
          <w:rFonts w:ascii="TimesNewRomanPSMT" w:hAnsi="TimesNewRomanPSMT" w:cs="TimesNewRomanPSMT"/>
          <w:color w:val="000000"/>
          <w:kern w:val="0"/>
        </w:rPr>
        <w:t>Must be from a lawnmower. Solid axle recommended. Differential</w:t>
      </w:r>
    </w:p>
    <w:p w14:paraId="2DA658C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may be locked. May be strengthened or remade from heavier steel. The maximum width of the axles is</w:t>
      </w:r>
    </w:p>
    <w:p w14:paraId="61A9300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38 inches (that’s the measurement from outside tire to outside tire).</w:t>
      </w:r>
    </w:p>
    <w:p w14:paraId="32A42C9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7.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Frame/front axle:</w:t>
      </w:r>
    </w:p>
    <w:p w14:paraId="5F4EC77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Frame: </w:t>
      </w:r>
      <w:r>
        <w:rPr>
          <w:rFonts w:ascii="TimesNewRomanPSMT" w:hAnsi="TimesNewRomanPSMT" w:cs="TimesNewRomanPSMT"/>
          <w:color w:val="000000"/>
          <w:kern w:val="0"/>
        </w:rPr>
        <w:t>Must use lawnmower frame, may be reinforced. May be a minimum of 6 inches</w:t>
      </w:r>
    </w:p>
    <w:p w14:paraId="6C45EAD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off ground at lowest part of frame. It may be no longer than 60 inches long (that’s the</w:t>
      </w:r>
    </w:p>
    <w:p w14:paraId="514EAA5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distance from front spindle to rear axle). Front axle may be pinned, bolted or welded in</w:t>
      </w:r>
    </w:p>
    <w:p w14:paraId="51EAD2F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place. No type of suspension.</w:t>
      </w:r>
    </w:p>
    <w:p w14:paraId="38ABCFA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Front axle: </w:t>
      </w:r>
      <w:r>
        <w:rPr>
          <w:rFonts w:ascii="TimesNewRomanPSMT" w:hAnsi="TimesNewRomanPSMT" w:cs="TimesNewRomanPSMT"/>
          <w:color w:val="000000"/>
          <w:kern w:val="0"/>
        </w:rPr>
        <w:t>No go-kart type spindles allowed. Spindle bushings must be in good</w:t>
      </w:r>
    </w:p>
    <w:p w14:paraId="324B156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condition. Steering arms and tie-rods must be a minimum of 3/8-inch diameter. Double</w:t>
      </w:r>
    </w:p>
    <w:p w14:paraId="058136C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locking device highly recommended on front spindles (pinned, bolted, welded or a nut</w:t>
      </w:r>
    </w:p>
    <w:p w14:paraId="491E939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to keep on front tire and wheel. A standard C-clip that’s on most mowers is not sufficient</w:t>
      </w:r>
    </w:p>
    <w:p w14:paraId="3511871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but may be used with another type of locking device). Front axle may be fabricated from</w:t>
      </w:r>
    </w:p>
    <w:p w14:paraId="7C773DE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heavier steel, not to exceed 38 inches wide, outside of tire to outside of tire. Camber and</w:t>
      </w:r>
    </w:p>
    <w:p w14:paraId="058F105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caster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may also be modified.</w:t>
      </w:r>
    </w:p>
    <w:p w14:paraId="5C72239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8.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Tires and wheels: </w:t>
      </w:r>
      <w:r>
        <w:rPr>
          <w:rFonts w:ascii="TimesNewRomanPSMT" w:hAnsi="TimesNewRomanPSMT" w:cs="TimesNewRomanPSMT"/>
          <w:color w:val="000000"/>
          <w:kern w:val="0"/>
        </w:rPr>
        <w:t>You may use steel or aluminum wheels, 6-inch front and 8-inch rear.</w:t>
      </w:r>
    </w:p>
    <w:p w14:paraId="21CBE66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Wheels with bearings instead of bushings are highly recommended. FRONT TIRES MUST HAVE</w:t>
      </w:r>
    </w:p>
    <w:p w14:paraId="26526D4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TUBES. No ATV, snow hogs or go-kart tires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allowed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. Turf style tires only. No larger than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20 inch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tires.</w:t>
      </w:r>
    </w:p>
    <w:p w14:paraId="4338478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If using wheels with bushings then bushings must be in good condition.</w:t>
      </w:r>
    </w:p>
    <w:p w14:paraId="611C684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9.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Belts/pulleys/chains: </w:t>
      </w:r>
      <w:r>
        <w:rPr>
          <w:rFonts w:ascii="TimesNewRomanPSMT" w:hAnsi="TimesNewRomanPSMT" w:cs="TimesNewRomanPSMT"/>
          <w:color w:val="000000"/>
          <w:kern w:val="0"/>
        </w:rPr>
        <w:t>Any pulley configuration allowed. Any pulleys or belts exposed must</w:t>
      </w:r>
    </w:p>
    <w:p w14:paraId="19DA012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have guards or covers. No torque converters or centrifugal clutches allowed.</w:t>
      </w:r>
    </w:p>
    <w:p w14:paraId="5B6C05D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10.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Brakes</w:t>
      </w:r>
      <w:r>
        <w:rPr>
          <w:rFonts w:ascii="TimesNewRomanPSMT" w:hAnsi="TimesNewRomanPSMT" w:cs="TimesNewRomanPSMT"/>
          <w:color w:val="000000"/>
          <w:kern w:val="0"/>
        </w:rPr>
        <w:t>: Brakes must be in working order. Better braking systems are highly recommended.</w:t>
      </w:r>
    </w:p>
    <w:p w14:paraId="5A28276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11.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Body</w:t>
      </w:r>
      <w:r>
        <w:rPr>
          <w:rFonts w:ascii="TimesNewRomanPSMT" w:hAnsi="TimesNewRomanPSMT" w:cs="TimesNewRomanPSMT"/>
          <w:color w:val="000000"/>
          <w:kern w:val="0"/>
        </w:rPr>
        <w:t>: Body must be stock. All body parts must be mounted securely. Hood must also lock in</w:t>
      </w:r>
    </w:p>
    <w:p w14:paraId="517C534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place. The body must have contrasting numbers, one on each side and one on the rear. A form of</w:t>
      </w:r>
    </w:p>
    <w:p w14:paraId="2994128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mowing deck must be used to appear to be a lawnmower. Stock mowing decks may be cut down or</w:t>
      </w:r>
    </w:p>
    <w:p w14:paraId="30988EC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running boards designed to look like a deck may be used. Deck must be 2 ½ inches from the ground or</w:t>
      </w:r>
    </w:p>
    <w:p w14:paraId="67AB37A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higher. Steering wheels or handlebars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allowed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>.</w:t>
      </w:r>
    </w:p>
    <w:p w14:paraId="2E839C3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12.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Bumpers</w:t>
      </w:r>
      <w:r>
        <w:rPr>
          <w:rFonts w:ascii="TimesNewRomanPSMT" w:hAnsi="TimesNewRomanPSMT" w:cs="TimesNewRomanPSMT"/>
          <w:color w:val="000000"/>
          <w:kern w:val="0"/>
        </w:rPr>
        <w:t xml:space="preserve">: Safety bars and front bumper not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recommended, but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allowed. It may not exceed half</w:t>
      </w:r>
    </w:p>
    <w:p w14:paraId="0A0D0F4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the width of the front tires. It may not exceed more than 2 inches in front of the front tires. Rear</w:t>
      </w:r>
    </w:p>
    <w:p w14:paraId="320FBEB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bumper may not exceed the width of the rear tires. It may not exceed more than 2 inches behind the</w:t>
      </w:r>
    </w:p>
    <w:p w14:paraId="2114DEA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tires. Running board may not exceed the width of the tires and must be securely fastened to the frame</w:t>
      </w:r>
    </w:p>
    <w:p w14:paraId="38AE9AE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of the mower. Mowing deck may exceed width of tires if in stock form; it may not be widened and can</w:t>
      </w:r>
    </w:p>
    <w:p w14:paraId="1D78D7B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be used for running boards. Foot pegs are not allowed.</w:t>
      </w:r>
    </w:p>
    <w:p w14:paraId="5D6F3186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7FAF11D3" w14:textId="77777777" w:rsidR="00706E92" w:rsidRDefault="00706E92" w:rsidP="00706E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Lincoln County Logger Days</w:t>
      </w:r>
    </w:p>
    <w:p w14:paraId="40E6A34B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Lawnmower Race Rules</w:t>
      </w:r>
    </w:p>
    <w:p w14:paraId="6B134132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OPEN MODIFIED CLASS RULES</w:t>
      </w:r>
    </w:p>
    <w:p w14:paraId="5CB909E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1</w:t>
      </w:r>
      <w:r>
        <w:rPr>
          <w:rFonts w:ascii="TimesNewRomanPSMT" w:hAnsi="TimesNewRomanPSMT" w:cs="TimesNewRomanPSMT"/>
          <w:color w:val="000000"/>
          <w:kern w:val="0"/>
        </w:rPr>
        <w:t xml:space="preserve">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ENGINES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41BDF51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5-20 horsepower single or twin cylinder.</w:t>
      </w:r>
    </w:p>
    <w:p w14:paraId="2F70CEE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Vertical or horizontal shaft.</w:t>
      </w:r>
    </w:p>
    <w:p w14:paraId="15BE08F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Must be lawnmower type engine.</w:t>
      </w:r>
    </w:p>
    <w:p w14:paraId="366B13D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May be internally and externally modified.</w:t>
      </w:r>
    </w:p>
    <w:p w14:paraId="44E61C9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Must be 4-cycle engine.</w:t>
      </w:r>
    </w:p>
    <w:p w14:paraId="4AE2B64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Exhaust must route downward or to the side of mower.</w:t>
      </w:r>
    </w:p>
    <w:p w14:paraId="76768B5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2.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STARTERS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3CCC7D7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lastRenderedPageBreak/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Electric or pull start only. NO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hand held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gear drive starters, (like on go-karts and</w:t>
      </w:r>
    </w:p>
    <w:p w14:paraId="0BF7326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dragsters.)</w:t>
      </w:r>
    </w:p>
    <w:p w14:paraId="255554E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Battery must be securely fastened. Battery terminals must be insulated with covers or</w:t>
      </w:r>
    </w:p>
    <w:p w14:paraId="55A7510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heavy tape.</w:t>
      </w:r>
    </w:p>
    <w:p w14:paraId="0EDC3FF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3.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GAS TANK AND FUEL SYSTEM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328F29C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Gas tank must be securely mounted and reasonably protected.</w:t>
      </w:r>
    </w:p>
    <w:p w14:paraId="39423D2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nitrous oxide allowed.</w:t>
      </w:r>
    </w:p>
    <w:p w14:paraId="3D30480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In line fuel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shut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off mandatory.</w:t>
      </w:r>
    </w:p>
    <w:p w14:paraId="0046EB2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fueling a running engine.</w:t>
      </w:r>
    </w:p>
    <w:p w14:paraId="3BB76DF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4.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THROTTLES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070264D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Any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type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throttle may be used, twist grip, thumb throttle, squeeze grip, or foot pedal.</w:t>
      </w:r>
    </w:p>
    <w:p w14:paraId="01E25DC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Must operate freely and have operable return spring.</w:t>
      </w:r>
    </w:p>
    <w:p w14:paraId="64334E9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fixed throttles.</w:t>
      </w:r>
    </w:p>
    <w:p w14:paraId="1F5AC76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5.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SAFETY KILL SWITCH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78A0B55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Must have breakaway type, grounded safety switch. (TETHER type switch is</w:t>
      </w:r>
    </w:p>
    <w:p w14:paraId="485B007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mandatory.) For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example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types found on boats, wave runners, quad runners.</w:t>
      </w:r>
    </w:p>
    <w:p w14:paraId="662E825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If an electric fuel pump is used, kill switch must disengage electrical power to all</w:t>
      </w:r>
    </w:p>
    <w:p w14:paraId="214C2A8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circuits.</w:t>
      </w:r>
    </w:p>
    <w:p w14:paraId="0207BFA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6.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TRANSMISSION / DRIVELINE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7E5132C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Driveline choice is open. (Gearboxes, centrifugal clutch, torque converters, direct drive,</w:t>
      </w:r>
    </w:p>
    <w:p w14:paraId="0C14E6F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solid rear axle.)</w:t>
      </w:r>
    </w:p>
    <w:p w14:paraId="18ED5BD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7.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BODY AND FRAME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64E8ECD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Must use lawnmower frame. If stock frame is inadequate for racing, it may be reinforced</w:t>
      </w:r>
    </w:p>
    <w:p w14:paraId="56D3EF7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or a new one built from steel of the same dimension and style.</w:t>
      </w:r>
    </w:p>
    <w:p w14:paraId="1B969AE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aluminum frames.</w:t>
      </w:r>
    </w:p>
    <w:p w14:paraId="7BC0336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Wheelbase may be no longer than 60 inches (that’s the length from axle to axle.)</w:t>
      </w:r>
    </w:p>
    <w:p w14:paraId="1780E0D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Width may be no wider than 38 inches (that’s outside of tire to outside of tire.)</w:t>
      </w:r>
    </w:p>
    <w:p w14:paraId="463D891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Body must have lawnmower style hood and fenders. May be modified to fit frame.</w:t>
      </w:r>
    </w:p>
    <w:p w14:paraId="41C0348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Hood must lock in place.</w:t>
      </w:r>
    </w:p>
    <w:p w14:paraId="05AC19B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All body parts must be mounted securely.</w:t>
      </w:r>
    </w:p>
    <w:p w14:paraId="3662CF2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The body must have contrasting numbers, one on each side and one on the rear.</w:t>
      </w:r>
    </w:p>
    <w:p w14:paraId="07B0FC6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8.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TIRES AND WHEELS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2BD0E0D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Any style wheels may be used.</w:t>
      </w:r>
    </w:p>
    <w:p w14:paraId="074DE8D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They must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mount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securely to the axles, and you must use turf tires.</w:t>
      </w:r>
    </w:p>
    <w:p w14:paraId="52E9CF4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ATV, snow hogs, or go-kart tires allowed.</w:t>
      </w:r>
    </w:p>
    <w:p w14:paraId="6EC0B9F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FRONT TIRES MUST HAVE TUBES.</w:t>
      </w:r>
    </w:p>
    <w:p w14:paraId="72AB324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9.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BRAKES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2CB4262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Mandatory and in working order.</w:t>
      </w:r>
    </w:p>
    <w:p w14:paraId="1628A31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Must be upgraded from stock system.</w:t>
      </w:r>
    </w:p>
    <w:p w14:paraId="3004E1E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10.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SUSPENSION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465A1D4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shocks or springs allowed.</w:t>
      </w:r>
    </w:p>
    <w:p w14:paraId="0A21EA8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Steering arms and tie rod ends must be 3/8-inch diameter minimum.</w:t>
      </w:r>
    </w:p>
    <w:p w14:paraId="522F570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  <w:sz w:val="20"/>
          <w:szCs w:val="2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You must use </w:t>
      </w:r>
      <w:proofErr w:type="spellStart"/>
      <w:r>
        <w:rPr>
          <w:rFonts w:ascii="TimesNewRomanPSMT" w:hAnsi="TimesNewRomanPSMT" w:cs="TimesNewRomanPSMT"/>
          <w:color w:val="000000"/>
          <w:kern w:val="0"/>
        </w:rPr>
        <w:t>heim</w:t>
      </w:r>
      <w:proofErr w:type="spellEnd"/>
      <w:r>
        <w:rPr>
          <w:rFonts w:ascii="TimesNewRomanPSMT" w:hAnsi="TimesNewRomanPSMT" w:cs="TimesNewRomanPSMT"/>
          <w:color w:val="000000"/>
          <w:kern w:val="0"/>
        </w:rPr>
        <w:t xml:space="preserve"> joints or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large type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ball joints.</w:t>
      </w:r>
    </w:p>
    <w:p w14:paraId="7D2A3F1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11.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BUMPERS / MOWING DECKS</w:t>
      </w:r>
      <w:r>
        <w:rPr>
          <w:rFonts w:ascii="TimesNewRomanPSMT" w:hAnsi="TimesNewRomanPSMT" w:cs="TimesNewRomanPSMT"/>
          <w:color w:val="000000"/>
          <w:kern w:val="0"/>
        </w:rPr>
        <w:t>:</w:t>
      </w:r>
    </w:p>
    <w:p w14:paraId="58C270B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Front bumpers are allowed. May not exceed half the width of the front tires, and may</w:t>
      </w:r>
    </w:p>
    <w:p w14:paraId="366B6BA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not exceed more than 2 inches in front of the front tires.</w:t>
      </w:r>
    </w:p>
    <w:p w14:paraId="520DEEF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Rear bumper must not exceed the width of the rear tires, and may not exceed 2 inches</w:t>
      </w:r>
    </w:p>
    <w:p w14:paraId="7B943E0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behind the rear tires.</w:t>
      </w:r>
    </w:p>
    <w:p w14:paraId="011CB8B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Running boards or nerf bars are highly recommended, but cannot exceed the width of</w:t>
      </w:r>
    </w:p>
    <w:p w14:paraId="45E7D9A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the tires.</w:t>
      </w:r>
    </w:p>
    <w:p w14:paraId="6A953E2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lastRenderedPageBreak/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Mowing decks may be used in place of running boards, but must be securely fastened to</w:t>
      </w:r>
    </w:p>
    <w:p w14:paraId="7A7E076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the frame of the mower.</w:t>
      </w:r>
    </w:p>
    <w:p w14:paraId="4FEDEA5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An outside barrier on the running boards or mowing deck to keep your feet from</w:t>
      </w:r>
    </w:p>
    <w:p w14:paraId="75438D7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slipping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off is highly recommended.</w:t>
      </w:r>
    </w:p>
    <w:p w14:paraId="5EB16EC9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7A4BB91F" w14:textId="77777777" w:rsidR="00706E92" w:rsidRDefault="00706E92" w:rsidP="00706E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Lincoln County Logger Days</w:t>
      </w:r>
    </w:p>
    <w:p w14:paraId="3BAD41BE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Lawnmower Race Rules</w:t>
      </w:r>
    </w:p>
    <w:p w14:paraId="00BFF8C8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FLAGS/GENERAL RULES AND INFORMATION</w:t>
      </w:r>
    </w:p>
    <w:p w14:paraId="4580CFB0" w14:textId="77777777" w:rsidR="000E5FC4" w:rsidRDefault="000E5FC4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</w:p>
    <w:p w14:paraId="5FB7D39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FLAG OFFICIAL: Will </w:t>
      </w:r>
      <w:r>
        <w:rPr>
          <w:rFonts w:ascii="TimesNewRomanPSMT" w:hAnsi="TimesNewRomanPSMT" w:cs="TimesNewRomanPSMT"/>
          <w:color w:val="000000"/>
          <w:kern w:val="0"/>
        </w:rPr>
        <w:t>have the final decision on all tracks and racing controversies. His decision will</w:t>
      </w:r>
    </w:p>
    <w:p w14:paraId="2A3C436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be final, unless the violation needs to be addressed by the Organizers because of possible violations</w:t>
      </w:r>
    </w:p>
    <w:p w14:paraId="64F1E68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that may lead to immediate disqualification.</w:t>
      </w:r>
    </w:p>
    <w:p w14:paraId="2F24F64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Grid positions may be determined by a drawing from a hat on race day.</w:t>
      </w:r>
    </w:p>
    <w:p w14:paraId="3807B3B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All mowers will be safety inspected before a race for safety equipment and racers gear (boots, kill</w:t>
      </w:r>
    </w:p>
    <w:p w14:paraId="1A87463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switches, helmets, etc.).</w:t>
      </w:r>
    </w:p>
    <w:p w14:paraId="529E26D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Upon a caution the flag official will show one finger and a rolled up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YELLOW </w:t>
      </w:r>
      <w:r>
        <w:rPr>
          <w:rFonts w:ascii="TimesNewRomanPSMT" w:hAnsi="TimesNewRomanPSMT" w:cs="TimesNewRomanPSMT"/>
          <w:color w:val="000000"/>
          <w:kern w:val="0"/>
        </w:rPr>
        <w:t>flag to indicate 1 lap</w:t>
      </w:r>
    </w:p>
    <w:p w14:paraId="1844E50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remaining before the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GREEN </w:t>
      </w:r>
      <w:r>
        <w:rPr>
          <w:rFonts w:ascii="TimesNewRomanPSMT" w:hAnsi="TimesNewRomanPSMT" w:cs="TimesNewRomanPSMT"/>
          <w:color w:val="000000"/>
          <w:kern w:val="0"/>
        </w:rPr>
        <w:t>flag will restart the race. If there is a problem with restarting after giving</w:t>
      </w:r>
    </w:p>
    <w:p w14:paraId="26138FC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the 1 to go, the flagman will wave crossed arms back and forth to indicate the start has been waved off.</w:t>
      </w:r>
    </w:p>
    <w:p w14:paraId="57802C7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Full course cautions; all mowers will slow to an idle, bunching up in a single row, continuing until given</w:t>
      </w:r>
    </w:p>
    <w:p w14:paraId="6B35F91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the green flag at the start/finish line. A driver cannot pass under a caution flag. If the driver passes</w:t>
      </w:r>
    </w:p>
    <w:p w14:paraId="10A2B65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under a caution flag then the driver must go back to original position.</w:t>
      </w:r>
    </w:p>
    <w:p w14:paraId="4D3AC5C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If a driver is unsure of his/her current position then the driver should pull </w:t>
      </w:r>
      <w:proofErr w:type="spellStart"/>
      <w:r>
        <w:rPr>
          <w:rFonts w:ascii="TimesNewRomanPSMT" w:hAnsi="TimesNewRomanPSMT" w:cs="TimesNewRomanPSMT"/>
          <w:color w:val="000000"/>
          <w:kern w:val="0"/>
        </w:rPr>
        <w:t>along side</w:t>
      </w:r>
      <w:proofErr w:type="spellEnd"/>
      <w:r>
        <w:rPr>
          <w:rFonts w:ascii="TimesNewRomanPSMT" w:hAnsi="TimesNewRomanPSMT" w:cs="TimesNewRomanPSMT"/>
          <w:color w:val="000000"/>
          <w:kern w:val="0"/>
        </w:rPr>
        <w:t xml:space="preserve"> the position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that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is in</w:t>
      </w:r>
    </w:p>
    <w:p w14:paraId="62C1714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question and wait for an official to indicate where the driver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is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to be placed.</w:t>
      </w:r>
    </w:p>
    <w:p w14:paraId="322292E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If a caution flag with less than 3 laps occurs, it will create a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GREEN/WHITE/CHECKER </w:t>
      </w:r>
      <w:r>
        <w:rPr>
          <w:rFonts w:ascii="TimesNewRomanPSMT" w:hAnsi="TimesNewRomanPSMT" w:cs="TimesNewRomanPSMT"/>
          <w:color w:val="000000"/>
          <w:kern w:val="0"/>
        </w:rPr>
        <w:t>situation.</w:t>
      </w:r>
    </w:p>
    <w:p w14:paraId="736B261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Meaning when racing resumes, the drivers will take a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GREEN </w:t>
      </w:r>
      <w:r>
        <w:rPr>
          <w:rFonts w:ascii="TimesNewRomanPSMT" w:hAnsi="TimesNewRomanPSMT" w:cs="TimesNewRomanPSMT"/>
          <w:color w:val="000000"/>
          <w:kern w:val="0"/>
        </w:rPr>
        <w:t xml:space="preserve">flag then the next lap will be a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WHITE</w:t>
      </w:r>
    </w:p>
    <w:p w14:paraId="70A0858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flag followed by a checkered flag.</w:t>
      </w:r>
    </w:p>
    <w:p w14:paraId="592FC27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Drivers are only allowed 2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YELLOW </w:t>
      </w:r>
      <w:r>
        <w:rPr>
          <w:rFonts w:ascii="TimesNewRomanPSMT" w:hAnsi="TimesNewRomanPSMT" w:cs="TimesNewRomanPSMT"/>
          <w:color w:val="000000"/>
          <w:kern w:val="0"/>
        </w:rPr>
        <w:t xml:space="preserve">flags per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race,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1st will be a warning with a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rolled up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YELLOW</w:t>
      </w:r>
    </w:p>
    <w:p w14:paraId="1845410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flag being waved at the driver. 2nd will be a trip to the back of the pack. 3rd will be an automatic</w:t>
      </w:r>
    </w:p>
    <w:p w14:paraId="33DB860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BLACK </w:t>
      </w:r>
      <w:r>
        <w:rPr>
          <w:rFonts w:ascii="TimesNewRomanPSMT" w:hAnsi="TimesNewRomanPSMT" w:cs="TimesNewRomanPSMT"/>
          <w:color w:val="000000"/>
          <w:kern w:val="0"/>
        </w:rPr>
        <w:t xml:space="preserve">flag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PUTTING YOU OUT OF THE RACE</w:t>
      </w:r>
      <w:r>
        <w:rPr>
          <w:rFonts w:ascii="TimesNewRomanPSMT" w:hAnsi="TimesNewRomanPSMT" w:cs="TimesNewRomanPSMT"/>
          <w:color w:val="000000"/>
          <w:kern w:val="0"/>
        </w:rPr>
        <w:t>.</w:t>
      </w:r>
    </w:p>
    <w:p w14:paraId="07B26D8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Upon a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RED </w:t>
      </w:r>
      <w:r>
        <w:rPr>
          <w:rFonts w:ascii="TimesNewRomanPSMT" w:hAnsi="TimesNewRomanPSMT" w:cs="TimesNewRomanPSMT"/>
          <w:color w:val="000000"/>
          <w:kern w:val="0"/>
        </w:rPr>
        <w:t>flag, stop on the track and wait for the official to line up the field back in order. Once the</w:t>
      </w:r>
    </w:p>
    <w:p w14:paraId="63208E7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field is lined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up,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the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YELLOW </w:t>
      </w:r>
      <w:r>
        <w:rPr>
          <w:rFonts w:ascii="TimesNewRomanPSMT" w:hAnsi="TimesNewRomanPSMT" w:cs="TimesNewRomanPSMT"/>
          <w:color w:val="000000"/>
          <w:kern w:val="0"/>
        </w:rPr>
        <w:t>flag will be displayed to pace the field for a restart. If the mower(s)</w:t>
      </w:r>
    </w:p>
    <w:p w14:paraId="73071EF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involved with the caution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are able to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regain position at the tail of the pack within 3 caution laps, they</w:t>
      </w:r>
    </w:p>
    <w:p w14:paraId="733B9D2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will restart with the field.</w:t>
      </w:r>
    </w:p>
    <w:p w14:paraId="5107EC3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All the decisions made by the official flagman are final.</w:t>
      </w:r>
    </w:p>
    <w:p w14:paraId="37FD726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If you wreck or have some type of trouble with your mower, try to drive your mower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off of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the track. In</w:t>
      </w:r>
    </w:p>
    <w:p w14:paraId="111B191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the event is not possible to move,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DO NOT </w:t>
      </w:r>
      <w:r>
        <w:rPr>
          <w:rFonts w:ascii="TimesNewRomanPSMT" w:hAnsi="TimesNewRomanPSMT" w:cs="TimesNewRomanPSMT"/>
          <w:color w:val="000000"/>
          <w:kern w:val="0"/>
        </w:rPr>
        <w:t xml:space="preserve">step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off of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your mower or remove any safety equipment.</w:t>
      </w:r>
    </w:p>
    <w:p w14:paraId="579E2CE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Raise your hand and wait for the official to relieve you from your mower. Then and only then, you can</w:t>
      </w:r>
    </w:p>
    <w:p w14:paraId="6A2D271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remove your mower from the track and then your safety gear.</w:t>
      </w:r>
    </w:p>
    <w:p w14:paraId="61420F7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Finishing order will be determined by what position you are going across the start and finish line. In the</w:t>
      </w:r>
    </w:p>
    <w:p w14:paraId="3E57840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event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that you are unable to cross the finish line the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amount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of laps you complete, or your distance to</w:t>
      </w:r>
    </w:p>
    <w:p w14:paraId="3E718EF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the start/finish line will determine your position.</w:t>
      </w:r>
    </w:p>
    <w:p w14:paraId="25863B9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All complaints and disagreements must be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taken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to the race Organizer after the race. The race Organizers</w:t>
      </w:r>
    </w:p>
    <w:p w14:paraId="29A93A5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will have final authority and be ruled upon in a case-by-case scenario in a good sportsman-like manner</w:t>
      </w:r>
    </w:p>
    <w:p w14:paraId="5C2F182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or will not be heard.</w:t>
      </w:r>
    </w:p>
    <w:p w14:paraId="15BF85F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THIS MEANS NO YELLING AT ONE ANOTHER.</w:t>
      </w:r>
    </w:p>
    <w:p w14:paraId="6F83F64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In the event a racer should compete with more than one mower in any given class, points will stay with</w:t>
      </w:r>
    </w:p>
    <w:p w14:paraId="348AF00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the driver, not the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mower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>.</w:t>
      </w:r>
    </w:p>
    <w:p w14:paraId="51283E3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548ED5"/>
          <w:kern w:val="0"/>
          <w:sz w:val="32"/>
          <w:szCs w:val="32"/>
        </w:rPr>
      </w:pPr>
      <w:r>
        <w:rPr>
          <w:rFonts w:ascii="TimesNewRomanPSMT" w:hAnsi="TimesNewRomanPSMT" w:cs="TimesNewRomanPSMT"/>
          <w:color w:val="548ED5"/>
          <w:kern w:val="0"/>
          <w:sz w:val="32"/>
          <w:szCs w:val="32"/>
        </w:rPr>
        <w:t>FLAGS</w:t>
      </w:r>
    </w:p>
    <w:p w14:paraId="0FE700B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Every driver must know the meanings of the flags and respond to their meanings precisely or</w:t>
      </w:r>
    </w:p>
    <w:p w14:paraId="2C12822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proofErr w:type="gramStart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lastRenderedPageBreak/>
        <w:t>they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will be subjected to the races conduct rules and possible immediate disqualification.</w:t>
      </w:r>
    </w:p>
    <w:p w14:paraId="5D181C0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B150"/>
          <w:kern w:val="0"/>
        </w:rPr>
        <w:t>GREEN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: </w:t>
      </w:r>
      <w:r>
        <w:rPr>
          <w:rFonts w:ascii="TimesNewRomanPSMT" w:hAnsi="TimesNewRomanPSMT" w:cs="TimesNewRomanPSMT"/>
          <w:color w:val="000000"/>
          <w:kern w:val="0"/>
        </w:rPr>
        <w:t>The race/practice is under way when the green flag is waved.</w:t>
      </w:r>
    </w:p>
    <w:p w14:paraId="00F8678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FFFF00"/>
          <w:kern w:val="0"/>
        </w:rPr>
        <w:t>YELLOW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: </w:t>
      </w:r>
      <w:r>
        <w:rPr>
          <w:rFonts w:ascii="TimesNewRomanPSMT" w:hAnsi="TimesNewRomanPSMT" w:cs="TimesNewRomanPSMT"/>
          <w:color w:val="000000"/>
          <w:kern w:val="0"/>
        </w:rPr>
        <w:t>Take care, Danger. NO PASSING ON ENTIRE COURSE. Soon as any driver notices the</w:t>
      </w:r>
    </w:p>
    <w:p w14:paraId="54A7785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yellow flag, he/she must raise up one of their arms to notify other drivers of the caution. Drivers then</w:t>
      </w:r>
    </w:p>
    <w:p w14:paraId="37C1399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form in single file and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close up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with the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leader, and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follow the official flagman’s directions.</w:t>
      </w:r>
    </w:p>
    <w:p w14:paraId="0ACC195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FFFF00"/>
          <w:kern w:val="0"/>
        </w:rPr>
        <w:t xml:space="preserve">YELLOW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&amp; </w:t>
      </w:r>
      <w:r>
        <w:rPr>
          <w:rFonts w:ascii="TimesNewRomanPS-BoldMT" w:hAnsi="TimesNewRomanPS-BoldMT" w:cs="TimesNewRomanPS-BoldMT"/>
          <w:b/>
          <w:bCs/>
          <w:color w:val="C0C0C0"/>
          <w:kern w:val="0"/>
        </w:rPr>
        <w:t>WHITE</w:t>
      </w:r>
      <w:r>
        <w:rPr>
          <w:rFonts w:ascii="TimesNewRomanPSMT" w:hAnsi="TimesNewRomanPSMT" w:cs="TimesNewRomanPSMT"/>
          <w:color w:val="C0C0C0"/>
          <w:kern w:val="0"/>
        </w:rPr>
        <w:t xml:space="preserve">: </w:t>
      </w:r>
      <w:r>
        <w:rPr>
          <w:rFonts w:ascii="TimesNewRomanPSMT" w:hAnsi="TimesNewRomanPSMT" w:cs="TimesNewRomanPSMT"/>
          <w:color w:val="000000"/>
          <w:kern w:val="0"/>
        </w:rPr>
        <w:t>These two flags drawn together by the official flagman are to indicate the field</w:t>
      </w:r>
    </w:p>
    <w:p w14:paraId="52F43E1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is not sufficiently bunched for the restart. If you see this signal, close it up!</w:t>
      </w:r>
    </w:p>
    <w:p w14:paraId="7EFF20B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FF0000"/>
          <w:kern w:val="0"/>
        </w:rPr>
        <w:t>RED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: </w:t>
      </w:r>
      <w:r>
        <w:rPr>
          <w:rFonts w:ascii="TimesNewRomanPSMT" w:hAnsi="TimesNewRomanPSMT" w:cs="TimesNewRomanPSMT"/>
          <w:color w:val="000000"/>
          <w:kern w:val="0"/>
        </w:rPr>
        <w:t>STOP RACING IMMEDIATELY. Clear the course as much as possible.</w:t>
      </w:r>
    </w:p>
    <w:p w14:paraId="1C97124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BLACK: </w:t>
      </w:r>
      <w:r>
        <w:rPr>
          <w:rFonts w:ascii="TimesNewRomanPSMT" w:hAnsi="TimesNewRomanPSMT" w:cs="TimesNewRomanPSMT"/>
          <w:color w:val="000000"/>
          <w:kern w:val="0"/>
        </w:rPr>
        <w:t>You’ve got troubles or you’re in trouble. If this flag is rolled up and shaken at a driver you</w:t>
      </w:r>
    </w:p>
    <w:p w14:paraId="6AA5FDB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have been given a warning for some type of infraction or equipment violation There is only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ONE</w:t>
      </w:r>
    </w:p>
    <w:p w14:paraId="7D027AD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warning, once an opened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BLACK </w:t>
      </w:r>
      <w:r>
        <w:rPr>
          <w:rFonts w:ascii="TimesNewRomanPSMT" w:hAnsi="TimesNewRomanPSMT" w:cs="TimesNewRomanPSMT"/>
          <w:color w:val="000000"/>
          <w:kern w:val="0"/>
        </w:rPr>
        <w:t>flag is waved at you, you’re out of the race. At that point you must</w:t>
      </w:r>
    </w:p>
    <w:p w14:paraId="632E860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pull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off of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the track if possible and stop your mower, or into the pits, and the issue will be settled after</w:t>
      </w:r>
    </w:p>
    <w:p w14:paraId="0AD7CBB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the race.</w:t>
      </w:r>
    </w:p>
    <w:p w14:paraId="13AF5F9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C0C0C0"/>
          <w:kern w:val="0"/>
        </w:rPr>
        <w:t xml:space="preserve">WHITE: </w:t>
      </w:r>
      <w:r>
        <w:rPr>
          <w:rFonts w:ascii="TimesNewRomanPSMT" w:hAnsi="TimesNewRomanPSMT" w:cs="TimesNewRomanPSMT"/>
          <w:color w:val="000000"/>
          <w:kern w:val="0"/>
        </w:rPr>
        <w:t>One lap to go before race is finished.</w:t>
      </w:r>
    </w:p>
    <w:p w14:paraId="49F3B09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339A66"/>
          <w:kern w:val="0"/>
        </w:rPr>
        <w:t xml:space="preserve">GREEN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/ </w:t>
      </w:r>
      <w:r>
        <w:rPr>
          <w:rFonts w:ascii="TimesNewRomanPS-BoldMT" w:hAnsi="TimesNewRomanPS-BoldMT" w:cs="TimesNewRomanPS-BoldMT"/>
          <w:b/>
          <w:bCs/>
          <w:color w:val="C0C0C0"/>
          <w:kern w:val="0"/>
        </w:rPr>
        <w:t xml:space="preserve">WHITE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/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CHECKER :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</w:rPr>
        <w:t>If a caution flag with less than 3 laps occurs, it creates a</w:t>
      </w:r>
    </w:p>
    <w:p w14:paraId="24CBB28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B150"/>
          <w:kern w:val="0"/>
        </w:rPr>
        <w:t xml:space="preserve">GREEN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/ </w:t>
      </w:r>
      <w:r>
        <w:rPr>
          <w:rFonts w:ascii="TimesNewRomanPS-BoldMT" w:hAnsi="TimesNewRomanPS-BoldMT" w:cs="TimesNewRomanPS-BoldMT"/>
          <w:b/>
          <w:bCs/>
          <w:color w:val="C0C0C0"/>
          <w:kern w:val="0"/>
        </w:rPr>
        <w:t xml:space="preserve">WHITE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/CHECKER </w:t>
      </w:r>
      <w:r>
        <w:rPr>
          <w:rFonts w:ascii="TimesNewRomanPSMT" w:hAnsi="TimesNewRomanPSMT" w:cs="TimesNewRomanPSMT"/>
          <w:color w:val="000000"/>
          <w:kern w:val="0"/>
        </w:rPr>
        <w:t>situation. Meaning when racing resumes the drivers will take a green</w:t>
      </w:r>
    </w:p>
    <w:p w14:paraId="358BEA8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flag, then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the next lap will be a white flag followed by a checkered flag.</w:t>
      </w:r>
    </w:p>
    <w:p w14:paraId="53B1644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CHECKERED: </w:t>
      </w:r>
      <w:r>
        <w:rPr>
          <w:rFonts w:ascii="TimesNewRomanPSMT" w:hAnsi="TimesNewRomanPSMT" w:cs="TimesNewRomanPSMT"/>
          <w:color w:val="000000"/>
          <w:kern w:val="0"/>
        </w:rPr>
        <w:t>End of race or practice session. Driver must complete lap and pull into the pits or</w:t>
      </w:r>
    </w:p>
    <w:p w14:paraId="5761082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impound area.</w:t>
      </w:r>
    </w:p>
    <w:p w14:paraId="4083A76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Race officials may test drivers at any time for knowledge of flag procedures and these regulations.</w:t>
      </w:r>
    </w:p>
    <w:p w14:paraId="15B8DF7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Drivers must pass all tests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in order to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practice or race.</w:t>
      </w:r>
    </w:p>
    <w:p w14:paraId="658B4ED6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C46AC09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157D0F46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BCB613E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1F293AB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6D9692A" w14:textId="77777777" w:rsidR="000E5FC4" w:rsidRDefault="000E5FC4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609C2A3" w14:textId="77777777" w:rsidR="00706E92" w:rsidRDefault="00706E92" w:rsidP="00706E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Lincoln County Logger Days</w:t>
      </w:r>
    </w:p>
    <w:p w14:paraId="795C1695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32"/>
          <w:szCs w:val="32"/>
        </w:rPr>
        <w:t>Lawnmower Race Rules</w:t>
      </w:r>
    </w:p>
    <w:p w14:paraId="5CDB43F2" w14:textId="77777777" w:rsidR="00E31195" w:rsidRDefault="00E31195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  <w:t>Safety/General Rules and Information</w:t>
      </w:r>
    </w:p>
    <w:p w14:paraId="30EF8772" w14:textId="77777777" w:rsidR="000E5FC4" w:rsidRDefault="000E5FC4" w:rsidP="000E5F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48"/>
          <w:szCs w:val="48"/>
        </w:rPr>
      </w:pPr>
    </w:p>
    <w:p w14:paraId="62CA717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Safety / General Rules and Information</w:t>
      </w:r>
    </w:p>
    <w:p w14:paraId="0B6F677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No alcohol or drug consumption by racers or pit crew will be tolerated on the day of or during any</w:t>
      </w:r>
    </w:p>
    <w:p w14:paraId="4BE1823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race event.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ANY </w:t>
      </w:r>
      <w:r>
        <w:rPr>
          <w:rFonts w:ascii="TimesNewRomanPSMT" w:hAnsi="TimesNewRomanPSMT" w:cs="TimesNewRomanPSMT"/>
          <w:color w:val="000000"/>
          <w:kern w:val="0"/>
        </w:rPr>
        <w:t>driver or race staff before the end of the last race or other on-track activity may</w:t>
      </w:r>
    </w:p>
    <w:p w14:paraId="254D827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consume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NO </w:t>
      </w:r>
      <w:r>
        <w:rPr>
          <w:rFonts w:ascii="TimesNewRomanPSMT" w:hAnsi="TimesNewRomanPSMT" w:cs="TimesNewRomanPSMT"/>
          <w:color w:val="000000"/>
          <w:kern w:val="0"/>
        </w:rPr>
        <w:t xml:space="preserve">alcoholic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beverages .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NO </w:t>
      </w:r>
      <w:r>
        <w:rPr>
          <w:rFonts w:ascii="TimesNewRomanPSMT" w:hAnsi="TimesNewRomanPSMT" w:cs="TimesNewRomanPSMT"/>
          <w:color w:val="000000"/>
          <w:kern w:val="0"/>
        </w:rPr>
        <w:t>illegal drugs or controlled substances or firearms shall be</w:t>
      </w:r>
    </w:p>
    <w:p w14:paraId="2992430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tolerated on the track premises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AT ANY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TIME .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</w:rPr>
        <w:t>Violation will be cause for immediate</w:t>
      </w:r>
    </w:p>
    <w:p w14:paraId="6B2247C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disqualification from the race. Race team will be asked to immediately leave the event.</w:t>
      </w:r>
    </w:p>
    <w:p w14:paraId="1D29384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1) Conduct: </w:t>
      </w:r>
      <w:r>
        <w:rPr>
          <w:rFonts w:ascii="TimesNewRomanPSMT" w:hAnsi="TimesNewRomanPSMT" w:cs="TimesNewRomanPSMT"/>
          <w:color w:val="000000"/>
          <w:kern w:val="0"/>
        </w:rPr>
        <w:t xml:space="preserve">Any unsafe action is cause for immediate disqualification. Any </w:t>
      </w:r>
      <w:proofErr w:type="spellStart"/>
      <w:r>
        <w:rPr>
          <w:rFonts w:ascii="TimesNewRomanPSMT" w:hAnsi="TimesNewRomanPSMT" w:cs="TimesNewRomanPSMT"/>
          <w:color w:val="000000"/>
          <w:kern w:val="0"/>
        </w:rPr>
        <w:t>unsportsman</w:t>
      </w:r>
      <w:proofErr w:type="spellEnd"/>
      <w:r>
        <w:rPr>
          <w:rFonts w:ascii="TimesNewRomanPSMT" w:hAnsi="TimesNewRomanPSMT" w:cs="TimesNewRomanPSMT"/>
          <w:color w:val="000000"/>
          <w:kern w:val="0"/>
        </w:rPr>
        <w:t xml:space="preserve"> like</w:t>
      </w:r>
    </w:p>
    <w:p w14:paraId="516197B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conduct by driver or pit crewmember will be brought in writing to the Organizers attention.</w:t>
      </w:r>
    </w:p>
    <w:p w14:paraId="28056A9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Complaints and disagreements must be taken to the Organizer’s table before the race. This is</w:t>
      </w:r>
    </w:p>
    <w:p w14:paraId="72D633E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where the race officials will settle the complaint. The race Organizers will have final authority</w:t>
      </w:r>
    </w:p>
    <w:p w14:paraId="1E9164E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on all matters regarding the conduct of all racers. NO EXCEPTIONS!</w:t>
      </w:r>
    </w:p>
    <w:p w14:paraId="4AD9D3C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2) Safety</w:t>
      </w:r>
    </w:p>
    <w:p w14:paraId="219F5B6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The race Organizers will have final authority on all matters regarding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the safety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and</w:t>
      </w:r>
    </w:p>
    <w:p w14:paraId="798268E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conduct of all racers, and any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matters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relating to racing conditions and mowers.</w:t>
      </w:r>
    </w:p>
    <w:p w14:paraId="1AFED0F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First aid kits will be available at each race.</w:t>
      </w:r>
    </w:p>
    <w:p w14:paraId="3CA2666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Ambulance will be on site for each race.</w:t>
      </w:r>
    </w:p>
    <w:p w14:paraId="3D4011E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3) Driver Safety Equipment</w:t>
      </w:r>
    </w:p>
    <w:p w14:paraId="5DFBAE7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DOT approved helmet required. The helmet must fit snugly and be securely buckled when</w:t>
      </w:r>
    </w:p>
    <w:p w14:paraId="1B62275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lastRenderedPageBreak/>
        <w:t>driver is on the track. Long hair must be kept tucked inside the helmet.</w:t>
      </w:r>
    </w:p>
    <w:p w14:paraId="1F8BE8F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Helmet face shields or goggles are required. Glasses, (regular, safety or sun) are not</w:t>
      </w:r>
    </w:p>
    <w:p w14:paraId="5575BDB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sufficient.</w:t>
      </w:r>
    </w:p>
    <w:p w14:paraId="20FD3D0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Every driver must wear long pants, long-sleeved shirt or jacket, full-finger gloves and</w:t>
      </w:r>
    </w:p>
    <w:p w14:paraId="2E1BEE7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leather over-the-ankle footwear on the track. Motorcycle leathers or anti-abrasion</w:t>
      </w:r>
    </w:p>
    <w:p w14:paraId="0097534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gramStart"/>
      <w:r>
        <w:rPr>
          <w:rFonts w:ascii="TimesNewRomanPSMT" w:hAnsi="TimesNewRomanPSMT" w:cs="TimesNewRomanPSMT"/>
          <w:color w:val="000000"/>
          <w:kern w:val="0"/>
        </w:rPr>
        <w:t>karting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suits are highly recommended. NO loose clothing (un-tucked or unbuttoned</w:t>
      </w:r>
    </w:p>
    <w:p w14:paraId="48625F5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shirts, etc.)</w:t>
      </w:r>
    </w:p>
    <w:p w14:paraId="00EFC42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Neck braces designed for racing applications are highly recommended.</w:t>
      </w:r>
    </w:p>
    <w:p w14:paraId="0944D8A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4) Inspections – Safety</w:t>
      </w:r>
    </w:p>
    <w:p w14:paraId="3139036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An inspection sticker will be issued at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each </w:t>
      </w:r>
      <w:r>
        <w:rPr>
          <w:rFonts w:ascii="TimesNewRomanPSMT" w:hAnsi="TimesNewRomanPSMT" w:cs="TimesNewRomanPSMT"/>
          <w:color w:val="000000"/>
          <w:kern w:val="0"/>
        </w:rPr>
        <w:t>race. The sticker will have both initials of the</w:t>
      </w:r>
    </w:p>
    <w:p w14:paraId="7345096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Pit Technical Official and the Pit Safety Official before practicing or racing at any event.</w:t>
      </w:r>
    </w:p>
    <w:p w14:paraId="3A86C1B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Race officials may test drivers at any time for knowledge of flag procedures and these</w:t>
      </w:r>
    </w:p>
    <w:p w14:paraId="5EC1A2E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Regulations. Drivers must pass all tests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in order to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practice or race.</w:t>
      </w:r>
    </w:p>
    <w:p w14:paraId="45935E9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Drivers must show their personal safety equipment at safety inspection before practicing</w:t>
      </w:r>
    </w:p>
    <w:p w14:paraId="419FDB0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or racing at any event.</w:t>
      </w:r>
    </w:p>
    <w:p w14:paraId="2CA2B38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5) Inspections - Pit</w:t>
      </w:r>
    </w:p>
    <w:p w14:paraId="78CCF70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Pit Technical Officials will inspect all mowers before practicing or racing at any event.</w:t>
      </w:r>
    </w:p>
    <w:p w14:paraId="6A2EF82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Mowers must comply with rules of each class entered.</w:t>
      </w:r>
    </w:p>
    <w:p w14:paraId="26F3CEC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Mowers may be re-inspected at </w:t>
      </w:r>
      <w:proofErr w:type="spellStart"/>
      <w:r>
        <w:rPr>
          <w:rFonts w:ascii="TimesNewRomanPSMT" w:hAnsi="TimesNewRomanPSMT" w:cs="TimesNewRomanPSMT"/>
          <w:color w:val="000000"/>
          <w:kern w:val="0"/>
        </w:rPr>
        <w:t>anytime</w:t>
      </w:r>
      <w:proofErr w:type="spellEnd"/>
      <w:r>
        <w:rPr>
          <w:rFonts w:ascii="TimesNewRomanPSMT" w:hAnsi="TimesNewRomanPSMT" w:cs="TimesNewRomanPSMT"/>
          <w:color w:val="000000"/>
          <w:kern w:val="0"/>
        </w:rPr>
        <w:t xml:space="preserve"> for compliance with existing rules and regulations</w:t>
      </w:r>
    </w:p>
    <w:p w14:paraId="724FBE5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at the discretion of the Race commissioner,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Race Day Chief Organizer </w:t>
      </w:r>
      <w:r>
        <w:rPr>
          <w:rFonts w:ascii="TimesNewRomanPSMT" w:hAnsi="TimesNewRomanPSMT" w:cs="TimesNewRomanPSMT"/>
          <w:color w:val="000000"/>
          <w:kern w:val="0"/>
        </w:rPr>
        <w:t xml:space="preserve">or any </w:t>
      </w:r>
      <w:proofErr w:type="spellStart"/>
      <w:r>
        <w:rPr>
          <w:rFonts w:ascii="TimesNewRomanPSMT" w:hAnsi="TimesNewRomanPSMT" w:cs="TimesNewRomanPSMT"/>
          <w:color w:val="000000"/>
          <w:kern w:val="0"/>
        </w:rPr>
        <w:t>Stafflevel</w:t>
      </w:r>
      <w:proofErr w:type="spellEnd"/>
    </w:p>
    <w:p w14:paraId="784615F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Pit Technical Inspector or the event. If found to be in non-compliance with these</w:t>
      </w:r>
    </w:p>
    <w:p w14:paraId="33C4FF5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Regulations, any mower may be removed from competition.</w:t>
      </w:r>
    </w:p>
    <w:p w14:paraId="2784946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Motor tear down not a requirement for disqualifications. Mowers may be inspected at</w:t>
      </w:r>
    </w:p>
    <w:p w14:paraId="243D3D0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anytime for compliance with existing rules and regulations.</w:t>
      </w:r>
    </w:p>
    <w:p w14:paraId="5C5B360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An inspection sticker will be issued at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each </w:t>
      </w:r>
      <w:r>
        <w:rPr>
          <w:rFonts w:ascii="TimesNewRomanPSMT" w:hAnsi="TimesNewRomanPSMT" w:cs="TimesNewRomanPSMT"/>
          <w:color w:val="000000"/>
          <w:kern w:val="0"/>
        </w:rPr>
        <w:t>race. The sticker will have both initials of the</w:t>
      </w:r>
    </w:p>
    <w:p w14:paraId="3235318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Pit Technical Official and the Pit Safety Official before practicing or racing at any</w:t>
      </w:r>
    </w:p>
    <w:p w14:paraId="3DBA6A6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event.</w:t>
      </w:r>
    </w:p>
    <w:p w14:paraId="3390C12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6) Drivers</w:t>
      </w:r>
    </w:p>
    <w:p w14:paraId="534E661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Drivers must be 18 years of age.</w:t>
      </w:r>
    </w:p>
    <w:p w14:paraId="01B0067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Drivers must know the meaning of the flags</w:t>
      </w:r>
    </w:p>
    <w:p w14:paraId="58F4788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Drivers must not be pregnant.</w:t>
      </w:r>
    </w:p>
    <w:p w14:paraId="35C03AC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Drivers must display a wristband.</w:t>
      </w:r>
    </w:p>
    <w:p w14:paraId="2A9B67B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7) Liability Waiver</w:t>
      </w:r>
    </w:p>
    <w:p w14:paraId="26E7A52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All drivers, pit crew, and safety people must sign a liability waiver. Anyone not signed in</w:t>
      </w:r>
    </w:p>
    <w:p w14:paraId="1FB703A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will not be allowed in the pits or on the track.</w:t>
      </w:r>
    </w:p>
    <w:p w14:paraId="4B13487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8) Race Times/Meetings</w:t>
      </w:r>
    </w:p>
    <w:p w14:paraId="3DD0360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All drivers are required to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arrive per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scheduled hours.</w:t>
      </w:r>
    </w:p>
    <w:p w14:paraId="77B49B5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All drivers will attend the drivers meeting prior to the race. The driver cannot race if the</w:t>
      </w:r>
    </w:p>
    <w:p w14:paraId="66B8C77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driver’s meeting prior to the race was not attended.</w:t>
      </w:r>
    </w:p>
    <w:p w14:paraId="59C96FD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All drivers are required to clean up their pit area after each race.</w:t>
      </w:r>
    </w:p>
    <w:p w14:paraId="1FD50AE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9) Numbers</w:t>
      </w:r>
    </w:p>
    <w:p w14:paraId="4B106B2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It is recommended that racing numbers be pre-registered with the REGISTRATION</w:t>
      </w:r>
    </w:p>
    <w:p w14:paraId="4FEAACB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COORDINATOR.</w:t>
      </w:r>
    </w:p>
    <w:p w14:paraId="78F0357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Numbers must be contrasting color at least three inches high, and clearly visible.</w:t>
      </w:r>
    </w:p>
    <w:p w14:paraId="323F889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Numbers must be displayed on both sides and back. Front numbers are not required.</w:t>
      </w:r>
    </w:p>
    <w:p w14:paraId="4A6806F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The number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01 is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reserved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and MAY NOT BE USED IN ANY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CLASS .</w:t>
      </w:r>
      <w:proofErr w:type="gramEnd"/>
    </w:p>
    <w:p w14:paraId="13DFD9B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LETTERS.</w:t>
      </w:r>
    </w:p>
    <w:p w14:paraId="0DB127B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Sponsor graphics must not interfere with the mower’s racing numbers.</w:t>
      </w:r>
    </w:p>
    <w:p w14:paraId="604D5B3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10) Racing Fees</w:t>
      </w:r>
    </w:p>
    <w:p w14:paraId="12B12E9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Pre entry fees will be $10.00.</w:t>
      </w:r>
    </w:p>
    <w:p w14:paraId="32560A8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lastRenderedPageBreak/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Entry fees at the time of the race are $15.00</w:t>
      </w:r>
    </w:p>
    <w:p w14:paraId="29DE166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An additional $15.00 will be charged for each additional class entered per race.</w:t>
      </w:r>
    </w:p>
    <w:p w14:paraId="480DA2C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refunds</w:t>
      </w:r>
    </w:p>
    <w:p w14:paraId="4E2AFC8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11) Pits</w:t>
      </w:r>
    </w:p>
    <w:p w14:paraId="62264BB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Pit crewmembers must be at least 16 years of age, with a signed liability waiver and a</w:t>
      </w:r>
    </w:p>
    <w:p w14:paraId="723282D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consent release form from parental or legal guardian to be</w:t>
      </w:r>
    </w:p>
    <w:p w14:paraId="16D16AA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in the pit area during racing events.</w:t>
      </w:r>
    </w:p>
    <w:p w14:paraId="7AF4B97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Only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ONE </w:t>
      </w:r>
      <w:r>
        <w:rPr>
          <w:rFonts w:ascii="TimesNewRomanPSMT" w:hAnsi="TimesNewRomanPSMT" w:cs="TimesNewRomanPSMT"/>
          <w:color w:val="000000"/>
          <w:kern w:val="0"/>
        </w:rPr>
        <w:t xml:space="preserve">vehicle per mower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into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the pit area.</w:t>
      </w:r>
    </w:p>
    <w:p w14:paraId="197C0AA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A driver who has paid the registration fee is allowed TWO-pit crewmembers. PIT</w:t>
      </w:r>
    </w:p>
    <w:p w14:paraId="46B1B5C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CREWMEMBERS MUST BE SIGNED UP WITH THE DRIVER. Pit</w:t>
      </w:r>
    </w:p>
    <w:p w14:paraId="2A96AE7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crewmembers must pay general admission fee and must have completed waiver</w:t>
      </w:r>
    </w:p>
    <w:p w14:paraId="71AEEC2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forms.</w:t>
      </w:r>
    </w:p>
    <w:p w14:paraId="5EA6A2D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Pit crewmembers must display a wristband.</w:t>
      </w:r>
    </w:p>
    <w:p w14:paraId="39C1993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Driver must have a full 10BC-rated fire extinguisher in his/her equipment.</w:t>
      </w:r>
    </w:p>
    <w:p w14:paraId="5320035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All crew and equipment will be kept in the pit area. Everyone in the pits must use caution.</w:t>
      </w:r>
    </w:p>
    <w:p w14:paraId="0E2DD09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smoking in the pit area.</w:t>
      </w:r>
    </w:p>
    <w:p w14:paraId="0EA8077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The driver is responsible for the conduct of his/her guests and crew, even while on the</w:t>
      </w:r>
    </w:p>
    <w:p w14:paraId="5F3385E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track.</w:t>
      </w:r>
    </w:p>
    <w:p w14:paraId="56A4935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Mower pit speed is 5 mph maximum.</w:t>
      </w:r>
    </w:p>
    <w:p w14:paraId="02B5085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Mowers must be completely stopped before driver dismounts.</w:t>
      </w:r>
    </w:p>
    <w:p w14:paraId="760E7B2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Refueling: Driver must dismount and engine must be off when fuel is added. A fire</w:t>
      </w:r>
    </w:p>
    <w:p w14:paraId="249756D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extinguisher (liquid fire rated) must be in the hands of a crewmember any time fuel is</w:t>
      </w:r>
    </w:p>
    <w:p w14:paraId="5CEA83F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added to a hot machine.</w:t>
      </w:r>
    </w:p>
    <w:p w14:paraId="2BD6689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Crews are under the direction of the Pit Official at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all the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times.</w:t>
      </w:r>
    </w:p>
    <w:p w14:paraId="5B78117F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animals in the pits</w:t>
      </w:r>
    </w:p>
    <w:p w14:paraId="2844136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12) Track</w:t>
      </w:r>
    </w:p>
    <w:p w14:paraId="56A8F6D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All individuals entering the track area must display a wristband.</w:t>
      </w:r>
    </w:p>
    <w:p w14:paraId="2B1348B7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smoking on the track.</w:t>
      </w:r>
    </w:p>
    <w:p w14:paraId="1DD9527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onboard communications devices are allowed.</w:t>
      </w:r>
    </w:p>
    <w:p w14:paraId="353CC19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Unsafe off-track driving practices may result in disqualification.</w:t>
      </w:r>
    </w:p>
    <w:p w14:paraId="76DAD5E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Top winner from each heat will race for top class position. Revisions may be made on</w:t>
      </w:r>
    </w:p>
    <w:p w14:paraId="444DE7C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race day.</w:t>
      </w:r>
    </w:p>
    <w:p w14:paraId="7BC1686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Anyone jumping the starting flag will be sent to the back of the pack.</w:t>
      </w:r>
    </w:p>
    <w:p w14:paraId="45CE15B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The responsibility for a safe pass rest with the overtaking driver.</w:t>
      </w:r>
    </w:p>
    <w:p w14:paraId="0E2434F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Flat tires will be black-flagged.</w:t>
      </w:r>
    </w:p>
    <w:p w14:paraId="1E10007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Mower must be completely stopped before driver dismounts.</w:t>
      </w:r>
    </w:p>
    <w:p w14:paraId="66EF3CFB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If a driver leaves the course, he/she must re-enter the race as close as possible to the same</w:t>
      </w:r>
    </w:p>
    <w:p w14:paraId="0303624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point. The driver may not re-enter further down the track. All decisions made by the flag</w:t>
      </w:r>
    </w:p>
    <w:p w14:paraId="33DDB8E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official will be final. The Flag official will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control the track at all times</w:t>
      </w:r>
      <w:proofErr w:type="gramEnd"/>
    </w:p>
    <w:p w14:paraId="5C0C16F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If a mower stalls on the racecourse, the driver’s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FIRST </w:t>
      </w:r>
      <w:r>
        <w:rPr>
          <w:rFonts w:ascii="TimesNewRomanPSMT" w:hAnsi="TimesNewRomanPSMT" w:cs="TimesNewRomanPSMT"/>
          <w:color w:val="000000"/>
          <w:kern w:val="0"/>
        </w:rPr>
        <w:t>responsibility is to move the</w:t>
      </w:r>
    </w:p>
    <w:p w14:paraId="56DAF64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mower to a safe position at least 10 feet off the course. Crewmembers may not go on the</w:t>
      </w:r>
    </w:p>
    <w:p w14:paraId="2926B9C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course at any time during the race unless specifically directed to do by the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Flag Official</w:t>
      </w:r>
      <w:r>
        <w:rPr>
          <w:rFonts w:ascii="TimesNewRomanPSMT" w:hAnsi="TimesNewRomanPSMT" w:cs="TimesNewRomanPSMT"/>
          <w:color w:val="000000"/>
          <w:kern w:val="0"/>
        </w:rPr>
        <w:t>.</w:t>
      </w:r>
    </w:p>
    <w:p w14:paraId="4DB161F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NO INTENTIONAL BUMPING WILL BE TOLERATED ON OR OFF THE</w:t>
      </w:r>
    </w:p>
    <w:p w14:paraId="2908A27E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COURSE. DISQUALIFICATION WILL BE IMMEDIATE.</w:t>
      </w:r>
    </w:p>
    <w:p w14:paraId="4B4E7A1D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 xml:space="preserve">All non-stock mowers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MUST </w:t>
      </w:r>
      <w:r>
        <w:rPr>
          <w:rFonts w:ascii="TimesNewRomanPSMT" w:hAnsi="TimesNewRomanPSMT" w:cs="TimesNewRomanPSMT"/>
          <w:color w:val="000000"/>
          <w:kern w:val="0"/>
        </w:rPr>
        <w:t>be equipped with an automatic throttle-closing device.</w:t>
      </w:r>
    </w:p>
    <w:p w14:paraId="1CAF892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Stock mowers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MAY </w:t>
      </w:r>
      <w:r>
        <w:rPr>
          <w:rFonts w:ascii="TimesNewRomanPSMT" w:hAnsi="TimesNewRomanPSMT" w:cs="TimesNewRomanPSMT"/>
          <w:color w:val="000000"/>
          <w:kern w:val="0"/>
        </w:rPr>
        <w:t>be so equipped if desired.</w:t>
      </w:r>
    </w:p>
    <w:p w14:paraId="152E204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All mowers must be equipped with a TETHER SWITCH, which will turn off the ignition</w:t>
      </w:r>
    </w:p>
    <w:p w14:paraId="2598D54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if the driver leaves the mower. Non-stock mowers shall use the tether, mechanically</w:t>
      </w:r>
    </w:p>
    <w:p w14:paraId="7339DE7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attached to the mower and the driver. Velcro is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NOT </w:t>
      </w:r>
      <w:r>
        <w:rPr>
          <w:rFonts w:ascii="TimesNewRomanPSMT" w:hAnsi="TimesNewRomanPSMT" w:cs="TimesNewRomanPSMT"/>
          <w:color w:val="000000"/>
          <w:kern w:val="0"/>
        </w:rPr>
        <w:t xml:space="preserve">acceptable. Tether may reach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to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the</w:t>
      </w:r>
    </w:p>
    <w:p w14:paraId="0E17D8B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back of the seat or and shall not be longer than 30 inches, tip to tip in stretched out</w:t>
      </w:r>
    </w:p>
    <w:p w14:paraId="43E0BBF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lastRenderedPageBreak/>
        <w:t>length. Pressure switches are not allowed. Kill switch must remain in closed position</w:t>
      </w:r>
    </w:p>
    <w:p w14:paraId="1F97DF6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(engine not running) until driver mounts mower. Additional switches that can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by-pass</w:t>
      </w:r>
      <w:proofErr w:type="gramEnd"/>
    </w:p>
    <w:p w14:paraId="20614E4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the kill switch </w:t>
      </w:r>
      <w:proofErr w:type="gramStart"/>
      <w:r>
        <w:rPr>
          <w:rFonts w:ascii="TimesNewRomanPSMT" w:hAnsi="TimesNewRomanPSMT" w:cs="TimesNewRomanPSMT"/>
          <w:color w:val="000000"/>
          <w:kern w:val="0"/>
        </w:rPr>
        <w:t>are</w:t>
      </w:r>
      <w:proofErr w:type="gramEnd"/>
      <w:r>
        <w:rPr>
          <w:rFonts w:ascii="TimesNewRomanPSMT" w:hAnsi="TimesNewRomanPSMT" w:cs="TimesNewRomanPSMT"/>
          <w:color w:val="000000"/>
          <w:kern w:val="0"/>
        </w:rPr>
        <w:t xml:space="preserve"> not allowed under any circumstance.</w:t>
      </w:r>
    </w:p>
    <w:p w14:paraId="5003C81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Mowers must be free of projections, which could injure the driver or a competitor, or</w:t>
      </w:r>
    </w:p>
    <w:p w14:paraId="3C1EED5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damage another mower. No axle or wheel mounting bolts may protrude beyond the face</w:t>
      </w:r>
    </w:p>
    <w:p w14:paraId="09843984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of the tire sidewall.</w:t>
      </w:r>
    </w:p>
    <w:p w14:paraId="309F29B0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Mowers must be safe and complete, all parts and panels in place, without any missing</w:t>
      </w:r>
    </w:p>
    <w:p w14:paraId="650F0945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nuts, bolts, cotter keys, </w:t>
      </w:r>
      <w:proofErr w:type="spellStart"/>
      <w:r>
        <w:rPr>
          <w:rFonts w:ascii="TimesNewRomanPSMT" w:hAnsi="TimesNewRomanPSMT" w:cs="TimesNewRomanPSMT"/>
          <w:color w:val="000000"/>
          <w:kern w:val="0"/>
        </w:rPr>
        <w:t>etc</w:t>
      </w:r>
      <w:proofErr w:type="spellEnd"/>
      <w:r>
        <w:rPr>
          <w:rFonts w:ascii="TimesNewRomanPSMT" w:hAnsi="TimesNewRomanPSMT" w:cs="TimesNewRomanPSMT"/>
          <w:color w:val="000000"/>
          <w:kern w:val="0"/>
        </w:rPr>
        <w:t>…</w:t>
      </w:r>
    </w:p>
    <w:p w14:paraId="0CE38F1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All </w:t>
      </w:r>
      <w:r>
        <w:rPr>
          <w:rFonts w:ascii="TimesNewRomanPSMT" w:hAnsi="TimesNewRomanPSMT" w:cs="TimesNewRomanPSMT"/>
          <w:color w:val="000000"/>
          <w:kern w:val="0"/>
        </w:rPr>
        <w:t>positively charged terminals must be insulated with a cover or heavy tape, and battery</w:t>
      </w:r>
    </w:p>
    <w:p w14:paraId="10F4EB81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must be well secured.</w:t>
      </w:r>
    </w:p>
    <w:p w14:paraId="1EFB634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offset or stagger. Body must be mounted in the center of the wheels. Tires must match</w:t>
      </w:r>
    </w:p>
    <w:p w14:paraId="2D1D0D43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in size per axle.</w:t>
      </w:r>
    </w:p>
    <w:p w14:paraId="4E929516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Glass headlights must be taped or removed.</w:t>
      </w:r>
    </w:p>
    <w:p w14:paraId="686E4D59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Symbol" w:hAnsi="Symbol" w:cs="Symbol"/>
          <w:color w:val="000000"/>
          <w:kern w:val="0"/>
        </w:rPr>
        <w:t xml:space="preserve">· </w:t>
      </w:r>
      <w:r>
        <w:rPr>
          <w:rFonts w:ascii="TimesNewRomanPSMT" w:hAnsi="TimesNewRomanPSMT" w:cs="TimesNewRomanPSMT"/>
          <w:color w:val="000000"/>
          <w:kern w:val="0"/>
        </w:rPr>
        <w:t>No animals on the track.</w:t>
      </w:r>
    </w:p>
    <w:p w14:paraId="6A9A3FCC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  <w:t xml:space="preserve">If after reading these Regulations you need </w:t>
      </w: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  <w:t>a clarification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  <w:t>, you are encouraged to contact</w:t>
      </w:r>
    </w:p>
    <w:p w14:paraId="3A8E679A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  <w:t xml:space="preserve">one of the Staff members PRIOR TO RACE </w:t>
      </w: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  <w:t>DAY .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  <w:t xml:space="preserve"> We want everyone to race, BUT we are</w:t>
      </w:r>
    </w:p>
    <w:p w14:paraId="04294768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  <w:t xml:space="preserve">creating fairness, safety, consistency and enforcement of rules.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</w:rPr>
        <w:t>Competitors must be</w:t>
      </w:r>
    </w:p>
    <w:p w14:paraId="3EA506B2" w14:textId="77777777" w:rsidR="00E31195" w:rsidRDefault="00E31195" w:rsidP="00E3119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</w:rPr>
      </w:pPr>
      <w:r>
        <w:rPr>
          <w:rFonts w:ascii="TimesNewRomanPS-ItalicMT" w:hAnsi="TimesNewRomanPS-ItalicMT" w:cs="TimesNewRomanPS-ItalicMT"/>
          <w:i/>
          <w:iCs/>
          <w:color w:val="000000"/>
          <w:kern w:val="0"/>
        </w:rPr>
        <w:t>aware Clarifications are offered in good faith and do not afford specific mowers protection</w:t>
      </w:r>
    </w:p>
    <w:p w14:paraId="440287DC" w14:textId="5BFEB10E" w:rsidR="0010159C" w:rsidRDefault="00E31195" w:rsidP="00E31195">
      <w:r>
        <w:rPr>
          <w:rFonts w:ascii="TimesNewRomanPS-ItalicMT" w:hAnsi="TimesNewRomanPS-ItalicMT" w:cs="TimesNewRomanPS-ItalicMT"/>
          <w:i/>
          <w:iCs/>
          <w:color w:val="000000"/>
          <w:kern w:val="0"/>
        </w:rPr>
        <w:t>from subsequent protest.</w:t>
      </w:r>
    </w:p>
    <w:sectPr w:rsidR="0010159C" w:rsidSect="00706E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95"/>
    <w:rsid w:val="000E5FC4"/>
    <w:rsid w:val="0010159C"/>
    <w:rsid w:val="003D01A5"/>
    <w:rsid w:val="006C4F75"/>
    <w:rsid w:val="00706E92"/>
    <w:rsid w:val="00747E2B"/>
    <w:rsid w:val="00801F4D"/>
    <w:rsid w:val="009F2320"/>
    <w:rsid w:val="00E31195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CE49"/>
  <w15:chartTrackingRefBased/>
  <w15:docId w15:val="{30D13FA9-6FC6-4FAD-B8A6-FF0ABE65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Short</dc:creator>
  <cp:keywords/>
  <dc:description/>
  <cp:lastModifiedBy>McKenzie Williams</cp:lastModifiedBy>
  <cp:revision>2</cp:revision>
  <dcterms:created xsi:type="dcterms:W3CDTF">2026-04-22T14:38:00Z</dcterms:created>
  <dcterms:modified xsi:type="dcterms:W3CDTF">2026-04-22T14:38:00Z</dcterms:modified>
</cp:coreProperties>
</file>