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02A85A99" w:rsidR="00611B2A" w:rsidRDefault="008D2717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087BEC">
        <w:rPr>
          <w:b/>
          <w:sz w:val="24"/>
          <w:szCs w:val="24"/>
        </w:rPr>
        <w:t>October 28</w:t>
      </w:r>
      <w:r w:rsidR="00F66CC5">
        <w:rPr>
          <w:b/>
          <w:sz w:val="24"/>
          <w:szCs w:val="24"/>
        </w:rPr>
        <w:t>,</w:t>
      </w:r>
      <w:r w:rsidR="00FB7C1E">
        <w:rPr>
          <w:b/>
          <w:sz w:val="24"/>
          <w:szCs w:val="24"/>
        </w:rPr>
        <w:t xml:space="preserve"> 2025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3109F4D6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>Kathi Hemken, Nichol Sutton,</w:t>
      </w:r>
      <w:r w:rsidR="00E64732">
        <w:rPr>
          <w:sz w:val="22"/>
          <w:szCs w:val="22"/>
        </w:rPr>
        <w:t xml:space="preserve"> </w:t>
      </w:r>
      <w:r w:rsidR="008D2717">
        <w:rPr>
          <w:sz w:val="22"/>
          <w:szCs w:val="22"/>
        </w:rPr>
        <w:t xml:space="preserve">Jim Benshoof, </w:t>
      </w:r>
      <w:r w:rsidR="00087BEC">
        <w:rPr>
          <w:sz w:val="22"/>
          <w:szCs w:val="22"/>
        </w:rPr>
        <w:t xml:space="preserve">John Lapointe, </w:t>
      </w:r>
      <w:r w:rsidR="00E97E35">
        <w:rPr>
          <w:sz w:val="22"/>
          <w:szCs w:val="22"/>
        </w:rPr>
        <w:t xml:space="preserve">David </w:t>
      </w:r>
      <w:proofErr w:type="gramStart"/>
      <w:r w:rsidR="00E97E35">
        <w:rPr>
          <w:sz w:val="22"/>
          <w:szCs w:val="22"/>
        </w:rPr>
        <w:t>Dumas</w:t>
      </w:r>
      <w:proofErr w:type="gramEnd"/>
      <w:r w:rsidR="00950F84">
        <w:rPr>
          <w:sz w:val="22"/>
          <w:szCs w:val="22"/>
        </w:rPr>
        <w:t xml:space="preserve">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proofErr w:type="gramStart"/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  <w:proofErr w:type="gramEnd"/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Board Business</w:t>
      </w:r>
      <w:proofErr w:type="gramEnd"/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23F77B0E" w14:textId="7F6A6732" w:rsidR="004B5070" w:rsidRPr="00A64504" w:rsidRDefault="00962A7D" w:rsidP="000C5D9E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Finances</w:t>
      </w:r>
      <w:proofErr w:type="gramStart"/>
      <w:r w:rsidRPr="00A64504">
        <w:rPr>
          <w:sz w:val="22"/>
          <w:szCs w:val="22"/>
          <w:u w:val="single"/>
        </w:rPr>
        <w:t>:</w:t>
      </w:r>
      <w:r w:rsidR="004D0B7C" w:rsidRPr="00A64504">
        <w:rPr>
          <w:sz w:val="22"/>
          <w:szCs w:val="22"/>
        </w:rPr>
        <w:t xml:space="preserve"> </w:t>
      </w:r>
      <w:r w:rsidR="004268AD" w:rsidRPr="00A64504">
        <w:rPr>
          <w:sz w:val="22"/>
          <w:szCs w:val="22"/>
        </w:rPr>
        <w:t xml:space="preserve"> </w:t>
      </w:r>
      <w:r w:rsidR="00304E6E" w:rsidRPr="00A64504">
        <w:rPr>
          <w:sz w:val="22"/>
          <w:szCs w:val="22"/>
        </w:rPr>
        <w:t>The</w:t>
      </w:r>
      <w:proofErr w:type="gramEnd"/>
      <w:r w:rsidR="00304E6E" w:rsidRPr="00A64504">
        <w:rPr>
          <w:sz w:val="22"/>
          <w:szCs w:val="22"/>
        </w:rPr>
        <w:t xml:space="preserve"> Board</w:t>
      </w:r>
      <w:r w:rsidR="00E90054" w:rsidRPr="00A64504">
        <w:rPr>
          <w:sz w:val="22"/>
          <w:szCs w:val="22"/>
        </w:rPr>
        <w:t xml:space="preserve"> reviewed the operating funds for the Club</w:t>
      </w:r>
      <w:proofErr w:type="gramStart"/>
      <w:r w:rsidR="001E6B81" w:rsidRPr="00A64504">
        <w:rPr>
          <w:sz w:val="22"/>
          <w:szCs w:val="22"/>
        </w:rPr>
        <w:t xml:space="preserve">.  </w:t>
      </w:r>
      <w:proofErr w:type="gramEnd"/>
      <w:r w:rsidR="00E90054" w:rsidRPr="00A64504">
        <w:rPr>
          <w:sz w:val="22"/>
          <w:szCs w:val="22"/>
        </w:rPr>
        <w:t xml:space="preserve"> </w:t>
      </w:r>
    </w:p>
    <w:p w14:paraId="54133C56" w14:textId="77777777" w:rsidR="00E25E86" w:rsidRPr="00A64504" w:rsidRDefault="00E25E86" w:rsidP="00E25E86">
      <w:pPr>
        <w:ind w:left="1800"/>
        <w:rPr>
          <w:sz w:val="22"/>
          <w:szCs w:val="22"/>
        </w:rPr>
      </w:pPr>
    </w:p>
    <w:p w14:paraId="7864F00E" w14:textId="2AC68EE8" w:rsidR="001E6B81" w:rsidRPr="00A64504" w:rsidRDefault="001E6B81" w:rsidP="000C5D9E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Service</w:t>
      </w:r>
      <w:r w:rsidR="007E7FE0" w:rsidRPr="00A64504">
        <w:rPr>
          <w:sz w:val="22"/>
          <w:szCs w:val="22"/>
          <w:u w:val="single"/>
        </w:rPr>
        <w:t xml:space="preserve"> Report</w:t>
      </w:r>
      <w:r w:rsidR="00923AC9" w:rsidRPr="00A64504">
        <w:rPr>
          <w:sz w:val="22"/>
          <w:szCs w:val="22"/>
          <w:u w:val="single"/>
        </w:rPr>
        <w:t>:</w:t>
      </w:r>
      <w:r w:rsidR="00923AC9" w:rsidRPr="00A64504">
        <w:rPr>
          <w:sz w:val="22"/>
          <w:szCs w:val="22"/>
        </w:rPr>
        <w:t xml:space="preserve"> 4</w:t>
      </w:r>
      <w:r w:rsidR="007E7FE0" w:rsidRPr="00A64504">
        <w:rPr>
          <w:sz w:val="22"/>
          <w:szCs w:val="22"/>
        </w:rPr>
        <w:t xml:space="preserve"> Club members helped with </w:t>
      </w:r>
      <w:proofErr w:type="gramStart"/>
      <w:r w:rsidR="007E7FE0" w:rsidRPr="00A64504">
        <w:rPr>
          <w:sz w:val="22"/>
          <w:szCs w:val="22"/>
        </w:rPr>
        <w:t>set</w:t>
      </w:r>
      <w:proofErr w:type="gramEnd"/>
      <w:r w:rsidR="007E7FE0" w:rsidRPr="00A64504">
        <w:rPr>
          <w:sz w:val="22"/>
          <w:szCs w:val="22"/>
        </w:rPr>
        <w:t xml:space="preserve"> up for the YMCA’s Fall Festival on October 28</w:t>
      </w:r>
      <w:r w:rsidR="00432119" w:rsidRPr="00A64504">
        <w:rPr>
          <w:sz w:val="22"/>
          <w:szCs w:val="22"/>
        </w:rPr>
        <w:t xml:space="preserve">. </w:t>
      </w:r>
    </w:p>
    <w:p w14:paraId="724D3716" w14:textId="77777777" w:rsidR="00432119" w:rsidRPr="00A64504" w:rsidRDefault="00432119" w:rsidP="00432119">
      <w:pPr>
        <w:ind w:left="1800"/>
        <w:rPr>
          <w:sz w:val="22"/>
          <w:szCs w:val="22"/>
        </w:rPr>
      </w:pPr>
    </w:p>
    <w:p w14:paraId="23B53684" w14:textId="17D91CD0" w:rsidR="00923AC9" w:rsidRPr="00A64504" w:rsidRDefault="00923AC9" w:rsidP="006940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Membership Report</w:t>
      </w:r>
      <w:proofErr w:type="gramStart"/>
      <w:r w:rsidRPr="00A64504">
        <w:rPr>
          <w:sz w:val="22"/>
          <w:szCs w:val="22"/>
        </w:rPr>
        <w:t xml:space="preserve">:  </w:t>
      </w:r>
      <w:r w:rsidR="000E254D" w:rsidRPr="00A64504">
        <w:rPr>
          <w:sz w:val="22"/>
          <w:szCs w:val="22"/>
        </w:rPr>
        <w:t>The</w:t>
      </w:r>
      <w:proofErr w:type="gramEnd"/>
      <w:r w:rsidR="000E254D" w:rsidRPr="00A64504">
        <w:rPr>
          <w:sz w:val="22"/>
          <w:szCs w:val="22"/>
        </w:rPr>
        <w:t xml:space="preserve"> Board reviewed Lyna </w:t>
      </w:r>
      <w:r w:rsidR="002231FD" w:rsidRPr="00A64504">
        <w:rPr>
          <w:sz w:val="22"/>
          <w:szCs w:val="22"/>
        </w:rPr>
        <w:t>Nyamwaya’s application for membership</w:t>
      </w:r>
      <w:proofErr w:type="gramStart"/>
      <w:r w:rsidR="002231FD" w:rsidRPr="00A64504">
        <w:rPr>
          <w:sz w:val="22"/>
          <w:szCs w:val="22"/>
        </w:rPr>
        <w:t xml:space="preserve">.  </w:t>
      </w:r>
      <w:proofErr w:type="gramEnd"/>
      <w:r w:rsidR="002231FD" w:rsidRPr="00A64504">
        <w:rPr>
          <w:sz w:val="22"/>
          <w:szCs w:val="22"/>
        </w:rPr>
        <w:t xml:space="preserve">Motion by </w:t>
      </w:r>
      <w:r w:rsidR="00C86A57" w:rsidRPr="00A64504">
        <w:rPr>
          <w:sz w:val="22"/>
          <w:szCs w:val="22"/>
        </w:rPr>
        <w:t>Benshoof, seconded by Lapointe to approve Lyna Nyamwaya’s application for membership</w:t>
      </w:r>
      <w:proofErr w:type="gramStart"/>
      <w:r w:rsidR="00C86A57" w:rsidRPr="00A64504">
        <w:rPr>
          <w:sz w:val="22"/>
          <w:szCs w:val="22"/>
        </w:rPr>
        <w:t xml:space="preserve">.  </w:t>
      </w:r>
      <w:proofErr w:type="gramEnd"/>
      <w:r w:rsidR="00C86A57" w:rsidRPr="00A64504">
        <w:rPr>
          <w:sz w:val="22"/>
          <w:szCs w:val="22"/>
        </w:rPr>
        <w:t>Motion carried</w:t>
      </w:r>
      <w:proofErr w:type="gramStart"/>
      <w:r w:rsidR="00C86A57" w:rsidRPr="00A64504">
        <w:rPr>
          <w:sz w:val="22"/>
          <w:szCs w:val="22"/>
        </w:rPr>
        <w:t xml:space="preserve">.  </w:t>
      </w:r>
      <w:proofErr w:type="gramEnd"/>
      <w:r w:rsidR="00C03F63" w:rsidRPr="00A64504">
        <w:rPr>
          <w:sz w:val="22"/>
          <w:szCs w:val="22"/>
        </w:rPr>
        <w:t>Benshoof updated the Board on other potential members.</w:t>
      </w:r>
    </w:p>
    <w:p w14:paraId="79F935D3" w14:textId="77777777" w:rsidR="00923AC9" w:rsidRPr="00A64504" w:rsidRDefault="00923AC9" w:rsidP="00923AC9">
      <w:pPr>
        <w:pStyle w:val="ListParagraph"/>
        <w:rPr>
          <w:sz w:val="22"/>
          <w:szCs w:val="22"/>
          <w:u w:val="single"/>
        </w:rPr>
      </w:pPr>
    </w:p>
    <w:p w14:paraId="0F9F099A" w14:textId="33EDE41F" w:rsidR="004B5070" w:rsidRPr="00A64504" w:rsidRDefault="00E25E86" w:rsidP="006940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International</w:t>
      </w:r>
      <w:proofErr w:type="gramStart"/>
      <w:r w:rsidR="004B5070" w:rsidRPr="00A64504">
        <w:rPr>
          <w:sz w:val="22"/>
          <w:szCs w:val="22"/>
        </w:rPr>
        <w:t xml:space="preserve">:  </w:t>
      </w:r>
      <w:r w:rsidRPr="00A64504">
        <w:rPr>
          <w:sz w:val="22"/>
          <w:szCs w:val="22"/>
        </w:rPr>
        <w:t>Benshoof</w:t>
      </w:r>
      <w:proofErr w:type="gramEnd"/>
      <w:r w:rsidRPr="00A64504">
        <w:rPr>
          <w:sz w:val="22"/>
          <w:szCs w:val="22"/>
        </w:rPr>
        <w:t xml:space="preserve"> </w:t>
      </w:r>
      <w:r w:rsidR="003D66A2" w:rsidRPr="00A64504">
        <w:rPr>
          <w:sz w:val="22"/>
          <w:szCs w:val="22"/>
        </w:rPr>
        <w:t>updated the Board on the status of the Common Hope project</w:t>
      </w:r>
      <w:proofErr w:type="gramStart"/>
      <w:r w:rsidR="003D66A2" w:rsidRPr="00A64504">
        <w:rPr>
          <w:sz w:val="22"/>
          <w:szCs w:val="22"/>
        </w:rPr>
        <w:t xml:space="preserve">.  </w:t>
      </w:r>
      <w:proofErr w:type="gramEnd"/>
      <w:r w:rsidR="003D66A2" w:rsidRPr="00A64504">
        <w:rPr>
          <w:sz w:val="22"/>
          <w:szCs w:val="22"/>
        </w:rPr>
        <w:t>Lapointe provided an update on Jaime Belden and Future Roots</w:t>
      </w:r>
      <w:proofErr w:type="gramStart"/>
      <w:r w:rsidR="003D66A2" w:rsidRPr="00A64504">
        <w:rPr>
          <w:sz w:val="22"/>
          <w:szCs w:val="22"/>
        </w:rPr>
        <w:t xml:space="preserve">.  </w:t>
      </w:r>
      <w:proofErr w:type="gramEnd"/>
      <w:r w:rsidRPr="00A64504">
        <w:rPr>
          <w:sz w:val="22"/>
          <w:szCs w:val="22"/>
        </w:rPr>
        <w:t xml:space="preserve">  </w:t>
      </w:r>
    </w:p>
    <w:p w14:paraId="75F8AC8C" w14:textId="278062F3" w:rsidR="00E25E86" w:rsidRPr="00A64504" w:rsidRDefault="00E25E86" w:rsidP="00E25E86">
      <w:pPr>
        <w:ind w:left="0"/>
        <w:rPr>
          <w:sz w:val="22"/>
          <w:szCs w:val="22"/>
        </w:rPr>
      </w:pPr>
    </w:p>
    <w:p w14:paraId="50EA0785" w14:textId="545025AE" w:rsidR="008265F3" w:rsidRPr="00A64504" w:rsidRDefault="004B2026" w:rsidP="00EC06FA">
      <w:pPr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A64504">
        <w:rPr>
          <w:sz w:val="22"/>
          <w:szCs w:val="22"/>
          <w:u w:val="single"/>
        </w:rPr>
        <w:t>5950 Foundation</w:t>
      </w:r>
      <w:proofErr w:type="gramStart"/>
      <w:r w:rsidR="00BB36A3" w:rsidRPr="00A64504">
        <w:rPr>
          <w:sz w:val="22"/>
          <w:szCs w:val="22"/>
        </w:rPr>
        <w:t xml:space="preserve">:  </w:t>
      </w:r>
      <w:r w:rsidR="002F6F12" w:rsidRPr="00A64504">
        <w:rPr>
          <w:sz w:val="22"/>
          <w:szCs w:val="22"/>
        </w:rPr>
        <w:t>Benshoof</w:t>
      </w:r>
      <w:proofErr w:type="gramEnd"/>
      <w:r w:rsidR="002F6F12" w:rsidRPr="00A64504">
        <w:rPr>
          <w:sz w:val="22"/>
          <w:szCs w:val="22"/>
        </w:rPr>
        <w:t xml:space="preserve"> re</w:t>
      </w:r>
      <w:r w:rsidRPr="00A64504">
        <w:rPr>
          <w:sz w:val="22"/>
          <w:szCs w:val="22"/>
        </w:rPr>
        <w:t>viewed the year-to-date report</w:t>
      </w:r>
      <w:proofErr w:type="gramStart"/>
      <w:r w:rsidR="003D66A2" w:rsidRPr="00A64504">
        <w:rPr>
          <w:sz w:val="22"/>
          <w:szCs w:val="22"/>
        </w:rPr>
        <w:t xml:space="preserve">.  </w:t>
      </w:r>
      <w:proofErr w:type="gramEnd"/>
      <w:r w:rsidR="003D66A2" w:rsidRPr="00A64504">
        <w:rPr>
          <w:sz w:val="22"/>
          <w:szCs w:val="22"/>
        </w:rPr>
        <w:t xml:space="preserve">Hemken received a request to fund an </w:t>
      </w:r>
      <w:proofErr w:type="gramStart"/>
      <w:r w:rsidR="003D66A2" w:rsidRPr="00A64504">
        <w:rPr>
          <w:sz w:val="22"/>
          <w:szCs w:val="22"/>
        </w:rPr>
        <w:t>area</w:t>
      </w:r>
      <w:proofErr w:type="gramEnd"/>
      <w:r w:rsidR="003D66A2" w:rsidRPr="00A64504">
        <w:rPr>
          <w:sz w:val="22"/>
          <w:szCs w:val="22"/>
        </w:rPr>
        <w:t xml:space="preserve"> youth to Camp Enterprise</w:t>
      </w:r>
      <w:proofErr w:type="gramStart"/>
      <w:r w:rsidR="003D66A2" w:rsidRPr="00A64504">
        <w:rPr>
          <w:sz w:val="22"/>
          <w:szCs w:val="22"/>
        </w:rPr>
        <w:t xml:space="preserve">.  </w:t>
      </w:r>
      <w:proofErr w:type="gramEnd"/>
      <w:r w:rsidR="003D66A2" w:rsidRPr="00A64504">
        <w:rPr>
          <w:sz w:val="22"/>
          <w:szCs w:val="22"/>
        </w:rPr>
        <w:t xml:space="preserve">Motion by Lapointe, seconded by Benshoof to approve up to $480 to pay for </w:t>
      </w:r>
      <w:proofErr w:type="gramStart"/>
      <w:r w:rsidR="003D66A2" w:rsidRPr="00A64504">
        <w:rPr>
          <w:sz w:val="22"/>
          <w:szCs w:val="22"/>
        </w:rPr>
        <w:t>1</w:t>
      </w:r>
      <w:proofErr w:type="gramEnd"/>
      <w:r w:rsidR="003D66A2" w:rsidRPr="00A64504">
        <w:rPr>
          <w:sz w:val="22"/>
          <w:szCs w:val="22"/>
        </w:rPr>
        <w:t xml:space="preserve"> youth to attend Camp Enterprise if they are attending a school </w:t>
      </w:r>
      <w:r w:rsidR="00F05186" w:rsidRPr="00A64504">
        <w:rPr>
          <w:sz w:val="22"/>
          <w:szCs w:val="22"/>
        </w:rPr>
        <w:t xml:space="preserve">or live in the </w:t>
      </w:r>
      <w:r w:rsidR="003D66A2" w:rsidRPr="00A64504">
        <w:rPr>
          <w:sz w:val="22"/>
          <w:szCs w:val="22"/>
        </w:rPr>
        <w:t>Club area</w:t>
      </w:r>
      <w:proofErr w:type="gramStart"/>
      <w:r w:rsidR="00F05186" w:rsidRPr="00A64504">
        <w:rPr>
          <w:sz w:val="22"/>
          <w:szCs w:val="22"/>
        </w:rPr>
        <w:t xml:space="preserve">.  </w:t>
      </w:r>
      <w:proofErr w:type="gramEnd"/>
      <w:r w:rsidR="00F05186" w:rsidRPr="00A64504">
        <w:rPr>
          <w:sz w:val="22"/>
          <w:szCs w:val="22"/>
        </w:rPr>
        <w:t>Motion carried.</w:t>
      </w:r>
    </w:p>
    <w:p w14:paraId="0513CB75" w14:textId="651A6CAA" w:rsidR="00F05186" w:rsidRPr="00A64504" w:rsidRDefault="00F05186" w:rsidP="00F05186">
      <w:pPr>
        <w:pStyle w:val="ListParagraph"/>
        <w:rPr>
          <w:b/>
          <w:bCs/>
          <w:sz w:val="22"/>
          <w:szCs w:val="22"/>
          <w:u w:val="single"/>
        </w:rPr>
      </w:pPr>
    </w:p>
    <w:p w14:paraId="3229B50F" w14:textId="04C711B7" w:rsidR="00F05186" w:rsidRPr="00A64504" w:rsidRDefault="002A5261" w:rsidP="00EC06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The Rotary Foundation</w:t>
      </w:r>
      <w:proofErr w:type="gramStart"/>
      <w:r w:rsidRPr="00A64504">
        <w:rPr>
          <w:sz w:val="22"/>
          <w:szCs w:val="22"/>
        </w:rPr>
        <w:t xml:space="preserve">:  </w:t>
      </w:r>
      <w:r w:rsidR="008A710A" w:rsidRPr="00A64504">
        <w:rPr>
          <w:sz w:val="22"/>
          <w:szCs w:val="22"/>
        </w:rPr>
        <w:t>The</w:t>
      </w:r>
      <w:proofErr w:type="gramEnd"/>
      <w:r w:rsidR="008A710A" w:rsidRPr="00A64504">
        <w:rPr>
          <w:sz w:val="22"/>
          <w:szCs w:val="22"/>
        </w:rPr>
        <w:t xml:space="preserve"> Club discussed the level of giving to the Rotary Foundation</w:t>
      </w:r>
      <w:proofErr w:type="gramStart"/>
      <w:r w:rsidR="008A710A" w:rsidRPr="00A64504">
        <w:rPr>
          <w:sz w:val="22"/>
          <w:szCs w:val="22"/>
        </w:rPr>
        <w:t xml:space="preserve">.  </w:t>
      </w:r>
      <w:proofErr w:type="gramEnd"/>
    </w:p>
    <w:p w14:paraId="5711606D" w14:textId="77777777" w:rsidR="00A64504" w:rsidRPr="00A64504" w:rsidRDefault="00A64504" w:rsidP="00A64504">
      <w:pPr>
        <w:pStyle w:val="ListParagraph"/>
        <w:rPr>
          <w:sz w:val="22"/>
          <w:szCs w:val="22"/>
        </w:rPr>
      </w:pPr>
    </w:p>
    <w:p w14:paraId="1C01A5C6" w14:textId="59CD8214" w:rsidR="00F05186" w:rsidRPr="00A64504" w:rsidRDefault="00A64504" w:rsidP="00A6450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Social Media</w:t>
      </w:r>
      <w:proofErr w:type="gramStart"/>
      <w:r>
        <w:rPr>
          <w:sz w:val="22"/>
          <w:szCs w:val="22"/>
        </w:rPr>
        <w:t>:  The</w:t>
      </w:r>
      <w:proofErr w:type="gramEnd"/>
      <w:r w:rsidRPr="00A64504">
        <w:rPr>
          <w:sz w:val="22"/>
          <w:szCs w:val="22"/>
        </w:rPr>
        <w:t xml:space="preserve"> Board </w:t>
      </w:r>
      <w:r>
        <w:rPr>
          <w:sz w:val="22"/>
          <w:szCs w:val="22"/>
        </w:rPr>
        <w:t>noted recent postings on social media about the YMCA Fall Festival service project</w:t>
      </w:r>
      <w:proofErr w:type="gramStart"/>
      <w:r>
        <w:rPr>
          <w:sz w:val="22"/>
          <w:szCs w:val="22"/>
        </w:rPr>
        <w:t xml:space="preserve">.  </w:t>
      </w:r>
      <w:proofErr w:type="gramEnd"/>
    </w:p>
    <w:p w14:paraId="1ECF9130" w14:textId="6ECB10F5" w:rsidR="00F05186" w:rsidRPr="00A64504" w:rsidRDefault="00F05186" w:rsidP="008A710A">
      <w:pPr>
        <w:ind w:left="1800"/>
        <w:rPr>
          <w:b/>
          <w:bCs/>
          <w:sz w:val="22"/>
          <w:szCs w:val="22"/>
          <w:u w:val="single"/>
        </w:rPr>
      </w:pPr>
    </w:p>
    <w:p w14:paraId="45EF2E13" w14:textId="7690889E" w:rsidR="005D0345" w:rsidRPr="00A64504" w:rsidRDefault="00B86AC3" w:rsidP="002F0449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 w:rsidRPr="00A64504">
        <w:rPr>
          <w:sz w:val="22"/>
          <w:szCs w:val="22"/>
          <w:u w:val="single"/>
        </w:rPr>
        <w:t>Grant requests</w:t>
      </w:r>
      <w:r w:rsidR="009701BC" w:rsidRPr="00A64504">
        <w:rPr>
          <w:sz w:val="22"/>
          <w:szCs w:val="22"/>
        </w:rPr>
        <w:t xml:space="preserve">:  </w:t>
      </w:r>
    </w:p>
    <w:p w14:paraId="52A595EA" w14:textId="3ECDD094" w:rsidR="00C44995" w:rsidRPr="00A64504" w:rsidRDefault="008A710A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 w:rsidRPr="00A64504">
        <w:rPr>
          <w:sz w:val="22"/>
          <w:szCs w:val="22"/>
        </w:rPr>
        <w:t>Toys for Womens’ Shelters:  Motion by Benshoof, seconded by Lapointe</w:t>
      </w:r>
      <w:r w:rsidR="006C3534" w:rsidRPr="00A64504">
        <w:rPr>
          <w:sz w:val="22"/>
          <w:szCs w:val="22"/>
        </w:rPr>
        <w:t xml:space="preserve"> to approve a grant request of $1,500</w:t>
      </w:r>
      <w:proofErr w:type="gramStart"/>
      <w:r w:rsidR="006C3534" w:rsidRPr="00A64504">
        <w:rPr>
          <w:sz w:val="22"/>
          <w:szCs w:val="22"/>
        </w:rPr>
        <w:t xml:space="preserve">.  </w:t>
      </w:r>
      <w:proofErr w:type="gramEnd"/>
      <w:r w:rsidR="0053181A" w:rsidRPr="00A64504">
        <w:rPr>
          <w:sz w:val="22"/>
          <w:szCs w:val="22"/>
        </w:rPr>
        <w:t>Motion carried.</w:t>
      </w:r>
    </w:p>
    <w:p w14:paraId="0AAFC950" w14:textId="73D3046D" w:rsidR="006E5901" w:rsidRPr="00A64504" w:rsidRDefault="006C3534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 w:rsidRPr="00A64504">
        <w:rPr>
          <w:sz w:val="22"/>
          <w:szCs w:val="22"/>
        </w:rPr>
        <w:t>NEAR Food Shelf grant request for feminine hygiene products</w:t>
      </w:r>
      <w:r w:rsidR="00C9094F" w:rsidRPr="00A64504">
        <w:rPr>
          <w:sz w:val="22"/>
          <w:szCs w:val="22"/>
        </w:rPr>
        <w:t>: Motion</w:t>
      </w:r>
      <w:r w:rsidRPr="00A64504">
        <w:rPr>
          <w:sz w:val="22"/>
          <w:szCs w:val="22"/>
        </w:rPr>
        <w:t xml:space="preserve"> by Lapointe, seconded by Dumas to approve a </w:t>
      </w:r>
      <w:r w:rsidR="00BC27C2" w:rsidRPr="00A64504">
        <w:rPr>
          <w:sz w:val="22"/>
          <w:szCs w:val="22"/>
        </w:rPr>
        <w:t xml:space="preserve">grant of $2,000 to </w:t>
      </w:r>
      <w:proofErr w:type="gramStart"/>
      <w:r w:rsidR="00BC27C2" w:rsidRPr="00A64504">
        <w:rPr>
          <w:sz w:val="22"/>
          <w:szCs w:val="22"/>
        </w:rPr>
        <w:t xml:space="preserve">NEAR.  </w:t>
      </w:r>
      <w:proofErr w:type="gramEnd"/>
      <w:r w:rsidR="0053181A" w:rsidRPr="00A64504">
        <w:rPr>
          <w:sz w:val="22"/>
          <w:szCs w:val="22"/>
        </w:rPr>
        <w:t>Motion carried</w:t>
      </w:r>
    </w:p>
    <w:p w14:paraId="4382EF18" w14:textId="2A19FB42" w:rsidR="00B2460A" w:rsidRPr="00A64504" w:rsidRDefault="00BC27C2" w:rsidP="00891835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proofErr w:type="spellStart"/>
      <w:r w:rsidRPr="00A64504">
        <w:rPr>
          <w:sz w:val="22"/>
          <w:szCs w:val="22"/>
        </w:rPr>
        <w:t>Lundstrum</w:t>
      </w:r>
      <w:proofErr w:type="spellEnd"/>
      <w:r w:rsidRPr="00A64504">
        <w:rPr>
          <w:sz w:val="22"/>
          <w:szCs w:val="22"/>
        </w:rPr>
        <w:t xml:space="preserve"> Performing Arts</w:t>
      </w:r>
      <w:r w:rsidR="00C9094F">
        <w:rPr>
          <w:sz w:val="22"/>
          <w:szCs w:val="22"/>
        </w:rPr>
        <w:t>:</w:t>
      </w:r>
      <w:r w:rsidR="00C9094F" w:rsidRPr="00A64504">
        <w:rPr>
          <w:sz w:val="22"/>
          <w:szCs w:val="22"/>
        </w:rPr>
        <w:t xml:space="preserve"> Motion</w:t>
      </w:r>
      <w:r w:rsidR="00B2460A" w:rsidRPr="00A64504">
        <w:rPr>
          <w:sz w:val="22"/>
          <w:szCs w:val="22"/>
        </w:rPr>
        <w:t xml:space="preserve"> by </w:t>
      </w:r>
      <w:r w:rsidRPr="00A64504">
        <w:rPr>
          <w:sz w:val="22"/>
          <w:szCs w:val="22"/>
        </w:rPr>
        <w:t>Hemken</w:t>
      </w:r>
      <w:r w:rsidR="00B2460A" w:rsidRPr="00A64504">
        <w:rPr>
          <w:sz w:val="22"/>
          <w:szCs w:val="22"/>
        </w:rPr>
        <w:t xml:space="preserve">, seconded by </w:t>
      </w:r>
      <w:r w:rsidRPr="00A64504">
        <w:rPr>
          <w:sz w:val="22"/>
          <w:szCs w:val="22"/>
        </w:rPr>
        <w:t>Lapointe</w:t>
      </w:r>
      <w:r w:rsidR="00B2460A" w:rsidRPr="00A64504">
        <w:rPr>
          <w:sz w:val="22"/>
          <w:szCs w:val="22"/>
        </w:rPr>
        <w:t xml:space="preserve"> to approve a grant request of $</w:t>
      </w:r>
      <w:r w:rsidRPr="00A64504">
        <w:rPr>
          <w:sz w:val="22"/>
          <w:szCs w:val="22"/>
        </w:rPr>
        <w:t>2</w:t>
      </w:r>
      <w:r w:rsidR="00B2460A" w:rsidRPr="00A64504">
        <w:rPr>
          <w:sz w:val="22"/>
          <w:szCs w:val="22"/>
        </w:rPr>
        <w:t>,000</w:t>
      </w:r>
      <w:proofErr w:type="gramStart"/>
      <w:r w:rsidR="00B2460A" w:rsidRPr="00A64504">
        <w:rPr>
          <w:sz w:val="22"/>
          <w:szCs w:val="22"/>
        </w:rPr>
        <w:t xml:space="preserve">.  </w:t>
      </w:r>
      <w:proofErr w:type="gramEnd"/>
      <w:r w:rsidR="00B2460A" w:rsidRPr="00A64504">
        <w:rPr>
          <w:sz w:val="22"/>
          <w:szCs w:val="22"/>
        </w:rPr>
        <w:t>Motion carried.</w:t>
      </w:r>
    </w:p>
    <w:p w14:paraId="71DC7E36" w14:textId="157554B2" w:rsidR="0080262E" w:rsidRPr="00A64504" w:rsidRDefault="006917A3" w:rsidP="00891835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proofErr w:type="spellStart"/>
      <w:r w:rsidRPr="00A64504">
        <w:rPr>
          <w:sz w:val="22"/>
          <w:szCs w:val="22"/>
        </w:rPr>
        <w:t>Baztec</w:t>
      </w:r>
      <w:proofErr w:type="spellEnd"/>
      <w:r w:rsidRPr="00A64504">
        <w:rPr>
          <w:sz w:val="22"/>
          <w:szCs w:val="22"/>
        </w:rPr>
        <w:t xml:space="preserve"> Fishing grant request for </w:t>
      </w:r>
      <w:r w:rsidR="00706652" w:rsidRPr="00A64504">
        <w:rPr>
          <w:sz w:val="22"/>
          <w:szCs w:val="22"/>
        </w:rPr>
        <w:t>ice fishing events</w:t>
      </w:r>
      <w:r w:rsidR="00C9094F" w:rsidRPr="00A64504">
        <w:rPr>
          <w:sz w:val="22"/>
          <w:szCs w:val="22"/>
        </w:rPr>
        <w:t>: Motion</w:t>
      </w:r>
      <w:r w:rsidR="00706652" w:rsidRPr="00A64504">
        <w:rPr>
          <w:sz w:val="22"/>
          <w:szCs w:val="22"/>
        </w:rPr>
        <w:t xml:space="preserve"> by Lapointe, seconded by Hemken to approve a $1,000 grant</w:t>
      </w:r>
      <w:proofErr w:type="gramStart"/>
      <w:r w:rsidR="00706652" w:rsidRPr="00A64504">
        <w:rPr>
          <w:sz w:val="22"/>
          <w:szCs w:val="22"/>
        </w:rPr>
        <w:t xml:space="preserve">.  </w:t>
      </w:r>
      <w:proofErr w:type="gramEnd"/>
      <w:r w:rsidR="00A64504" w:rsidRPr="00A64504">
        <w:rPr>
          <w:sz w:val="22"/>
          <w:szCs w:val="22"/>
        </w:rPr>
        <w:t xml:space="preserve">Part of the approval includes requesting that Rotary </w:t>
      </w:r>
      <w:proofErr w:type="gramStart"/>
      <w:r w:rsidR="00A64504" w:rsidRPr="00A64504">
        <w:rPr>
          <w:sz w:val="22"/>
          <w:szCs w:val="22"/>
        </w:rPr>
        <w:t>be mentioned</w:t>
      </w:r>
      <w:proofErr w:type="gramEnd"/>
      <w:r w:rsidR="00A64504" w:rsidRPr="00A64504">
        <w:rPr>
          <w:sz w:val="22"/>
          <w:szCs w:val="22"/>
        </w:rPr>
        <w:t xml:space="preserve"> as a sponsor</w:t>
      </w:r>
      <w:proofErr w:type="gramStart"/>
      <w:r w:rsidR="00A64504" w:rsidRPr="00A64504">
        <w:rPr>
          <w:sz w:val="22"/>
          <w:szCs w:val="22"/>
        </w:rPr>
        <w:t xml:space="preserve">.  </w:t>
      </w:r>
      <w:proofErr w:type="gramEnd"/>
      <w:r w:rsidR="00A64504" w:rsidRPr="00A64504">
        <w:rPr>
          <w:sz w:val="22"/>
          <w:szCs w:val="22"/>
        </w:rPr>
        <w:t>Motion carried</w:t>
      </w:r>
      <w:proofErr w:type="gramStart"/>
      <w:r w:rsidR="00A64504" w:rsidRPr="00A64504">
        <w:rPr>
          <w:sz w:val="22"/>
          <w:szCs w:val="22"/>
        </w:rPr>
        <w:t xml:space="preserve">.  </w:t>
      </w:r>
      <w:proofErr w:type="gramEnd"/>
      <w:r w:rsidR="00A64504" w:rsidRPr="00A64504">
        <w:rPr>
          <w:sz w:val="22"/>
          <w:szCs w:val="22"/>
        </w:rPr>
        <w:t>Benshoof abstained</w:t>
      </w:r>
      <w:proofErr w:type="gramStart"/>
      <w:r w:rsidR="00A64504" w:rsidRPr="00A64504">
        <w:rPr>
          <w:sz w:val="22"/>
          <w:szCs w:val="22"/>
        </w:rPr>
        <w:t xml:space="preserve">.  </w:t>
      </w:r>
      <w:proofErr w:type="gramEnd"/>
    </w:p>
    <w:p w14:paraId="46207B58" w14:textId="77777777" w:rsidR="00C65885" w:rsidRDefault="00C65885" w:rsidP="00921D38">
      <w:pPr>
        <w:pStyle w:val="ListBullet"/>
        <w:spacing w:after="0" w:line="240" w:lineRule="auto"/>
        <w:jc w:val="left"/>
        <w:rPr>
          <w:sz w:val="22"/>
          <w:szCs w:val="22"/>
          <w:u w:val="single"/>
        </w:rPr>
      </w:pP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5FC6" w14:textId="77777777" w:rsidR="00B46B90" w:rsidRDefault="00B46B90">
      <w:r>
        <w:separator/>
      </w:r>
    </w:p>
  </w:endnote>
  <w:endnote w:type="continuationSeparator" w:id="0">
    <w:p w14:paraId="3B83287A" w14:textId="77777777" w:rsidR="00B46B90" w:rsidRDefault="00B4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1E62" w14:textId="77777777" w:rsidR="00B46B90" w:rsidRDefault="00B46B90">
      <w:r>
        <w:separator/>
      </w:r>
    </w:p>
  </w:footnote>
  <w:footnote w:type="continuationSeparator" w:id="0">
    <w:p w14:paraId="11279E97" w14:textId="77777777" w:rsidR="00B46B90" w:rsidRDefault="00B4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0E73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4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3"/>
  </w:num>
  <w:num w:numId="3" w16cid:durableId="92285780">
    <w:abstractNumId w:val="2"/>
  </w:num>
  <w:num w:numId="4" w16cid:durableId="1584489330">
    <w:abstractNumId w:val="6"/>
  </w:num>
  <w:num w:numId="5" w16cid:durableId="1751196745">
    <w:abstractNumId w:val="5"/>
  </w:num>
  <w:num w:numId="6" w16cid:durableId="773133829">
    <w:abstractNumId w:val="7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87BEC"/>
    <w:rsid w:val="00090CD7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254D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0176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91155"/>
    <w:rsid w:val="001919B0"/>
    <w:rsid w:val="00193696"/>
    <w:rsid w:val="001962A8"/>
    <w:rsid w:val="00197762"/>
    <w:rsid w:val="001A18B0"/>
    <w:rsid w:val="001A19E1"/>
    <w:rsid w:val="001A373A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E6B81"/>
    <w:rsid w:val="001F79BB"/>
    <w:rsid w:val="00200527"/>
    <w:rsid w:val="00202119"/>
    <w:rsid w:val="00203AEC"/>
    <w:rsid w:val="00203DD4"/>
    <w:rsid w:val="002107BF"/>
    <w:rsid w:val="002145A2"/>
    <w:rsid w:val="002231FD"/>
    <w:rsid w:val="002244F3"/>
    <w:rsid w:val="00230E30"/>
    <w:rsid w:val="00231BC5"/>
    <w:rsid w:val="002333E8"/>
    <w:rsid w:val="002373BD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261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1D24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BF1"/>
    <w:rsid w:val="002F5178"/>
    <w:rsid w:val="002F6F12"/>
    <w:rsid w:val="0030020A"/>
    <w:rsid w:val="00300DC7"/>
    <w:rsid w:val="003033B8"/>
    <w:rsid w:val="00304E6E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5412"/>
    <w:rsid w:val="003456C1"/>
    <w:rsid w:val="003459C8"/>
    <w:rsid w:val="0035281F"/>
    <w:rsid w:val="003532EB"/>
    <w:rsid w:val="003537F6"/>
    <w:rsid w:val="00353B35"/>
    <w:rsid w:val="00354509"/>
    <w:rsid w:val="00355A1B"/>
    <w:rsid w:val="00362121"/>
    <w:rsid w:val="003629D7"/>
    <w:rsid w:val="00363D45"/>
    <w:rsid w:val="0036732D"/>
    <w:rsid w:val="0037014F"/>
    <w:rsid w:val="0037256E"/>
    <w:rsid w:val="00376A82"/>
    <w:rsid w:val="003822B2"/>
    <w:rsid w:val="00391098"/>
    <w:rsid w:val="00396036"/>
    <w:rsid w:val="003960EC"/>
    <w:rsid w:val="00396A76"/>
    <w:rsid w:val="003A0E6A"/>
    <w:rsid w:val="003B0B08"/>
    <w:rsid w:val="003B2D8C"/>
    <w:rsid w:val="003B3AB1"/>
    <w:rsid w:val="003B48AD"/>
    <w:rsid w:val="003B5B72"/>
    <w:rsid w:val="003C1134"/>
    <w:rsid w:val="003C12D8"/>
    <w:rsid w:val="003D1F51"/>
    <w:rsid w:val="003D22C0"/>
    <w:rsid w:val="003D66A2"/>
    <w:rsid w:val="003E2CFB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643D"/>
    <w:rsid w:val="0040666A"/>
    <w:rsid w:val="00406791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8AD"/>
    <w:rsid w:val="00427A0A"/>
    <w:rsid w:val="004306F2"/>
    <w:rsid w:val="00432119"/>
    <w:rsid w:val="00436CD6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30E4"/>
    <w:rsid w:val="004A5C24"/>
    <w:rsid w:val="004A5C33"/>
    <w:rsid w:val="004B00B6"/>
    <w:rsid w:val="004B17D7"/>
    <w:rsid w:val="004B2026"/>
    <w:rsid w:val="004B3A76"/>
    <w:rsid w:val="004B5070"/>
    <w:rsid w:val="004C294D"/>
    <w:rsid w:val="004C7278"/>
    <w:rsid w:val="004D0B7C"/>
    <w:rsid w:val="004D33C7"/>
    <w:rsid w:val="004D3669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95"/>
    <w:rsid w:val="00520155"/>
    <w:rsid w:val="0052038D"/>
    <w:rsid w:val="005271B0"/>
    <w:rsid w:val="0053181A"/>
    <w:rsid w:val="00532198"/>
    <w:rsid w:val="005323C1"/>
    <w:rsid w:val="00533040"/>
    <w:rsid w:val="00533BEB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46DA"/>
    <w:rsid w:val="00567517"/>
    <w:rsid w:val="00572684"/>
    <w:rsid w:val="0057458E"/>
    <w:rsid w:val="00574696"/>
    <w:rsid w:val="00575446"/>
    <w:rsid w:val="00575975"/>
    <w:rsid w:val="00576D8F"/>
    <w:rsid w:val="00580A10"/>
    <w:rsid w:val="005821AB"/>
    <w:rsid w:val="005849B2"/>
    <w:rsid w:val="00587034"/>
    <w:rsid w:val="00591933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47AF"/>
    <w:rsid w:val="005E4904"/>
    <w:rsid w:val="005E72B9"/>
    <w:rsid w:val="005F25FE"/>
    <w:rsid w:val="005F2925"/>
    <w:rsid w:val="00600AF2"/>
    <w:rsid w:val="00603853"/>
    <w:rsid w:val="0060419A"/>
    <w:rsid w:val="006062B4"/>
    <w:rsid w:val="00611B2A"/>
    <w:rsid w:val="00615ABA"/>
    <w:rsid w:val="00616240"/>
    <w:rsid w:val="00617E98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736A"/>
    <w:rsid w:val="006877E4"/>
    <w:rsid w:val="006901AE"/>
    <w:rsid w:val="006917A3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152"/>
    <w:rsid w:val="006B150C"/>
    <w:rsid w:val="006B1EEE"/>
    <w:rsid w:val="006B5F0E"/>
    <w:rsid w:val="006B7AC3"/>
    <w:rsid w:val="006C3534"/>
    <w:rsid w:val="006C6BFC"/>
    <w:rsid w:val="006D0130"/>
    <w:rsid w:val="006D197F"/>
    <w:rsid w:val="006D5EDF"/>
    <w:rsid w:val="006D7698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FB"/>
    <w:rsid w:val="00706652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E7FE0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A84"/>
    <w:rsid w:val="008763AB"/>
    <w:rsid w:val="00881169"/>
    <w:rsid w:val="0088225C"/>
    <w:rsid w:val="008832D9"/>
    <w:rsid w:val="0088449C"/>
    <w:rsid w:val="0088625A"/>
    <w:rsid w:val="0088658B"/>
    <w:rsid w:val="00891744"/>
    <w:rsid w:val="00891835"/>
    <w:rsid w:val="008937F1"/>
    <w:rsid w:val="008960BB"/>
    <w:rsid w:val="00896CF0"/>
    <w:rsid w:val="008A0184"/>
    <w:rsid w:val="008A0EAA"/>
    <w:rsid w:val="008A277E"/>
    <w:rsid w:val="008A48B2"/>
    <w:rsid w:val="008A6906"/>
    <w:rsid w:val="008A710A"/>
    <w:rsid w:val="008B05BD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C3D"/>
    <w:rsid w:val="00921C65"/>
    <w:rsid w:val="00921D38"/>
    <w:rsid w:val="00921D4C"/>
    <w:rsid w:val="0092226F"/>
    <w:rsid w:val="00922BBB"/>
    <w:rsid w:val="00923AC9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2A7D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726C"/>
    <w:rsid w:val="00991CAF"/>
    <w:rsid w:val="009927F0"/>
    <w:rsid w:val="0099300D"/>
    <w:rsid w:val="00995340"/>
    <w:rsid w:val="00995834"/>
    <w:rsid w:val="00996ECA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2686"/>
    <w:rsid w:val="00A049DF"/>
    <w:rsid w:val="00A05600"/>
    <w:rsid w:val="00A05B9B"/>
    <w:rsid w:val="00A11D69"/>
    <w:rsid w:val="00A12869"/>
    <w:rsid w:val="00A12E64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183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6450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8F7"/>
    <w:rsid w:val="00AB3251"/>
    <w:rsid w:val="00AB33B7"/>
    <w:rsid w:val="00AB54B7"/>
    <w:rsid w:val="00AB7F1F"/>
    <w:rsid w:val="00AC0FD5"/>
    <w:rsid w:val="00AC3DAB"/>
    <w:rsid w:val="00AC47B0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460A"/>
    <w:rsid w:val="00B250EC"/>
    <w:rsid w:val="00B30006"/>
    <w:rsid w:val="00B31213"/>
    <w:rsid w:val="00B3390A"/>
    <w:rsid w:val="00B4119C"/>
    <w:rsid w:val="00B441AE"/>
    <w:rsid w:val="00B46B90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B0D29"/>
    <w:rsid w:val="00BB36A3"/>
    <w:rsid w:val="00BB3B65"/>
    <w:rsid w:val="00BB7DB9"/>
    <w:rsid w:val="00BB7F78"/>
    <w:rsid w:val="00BC2153"/>
    <w:rsid w:val="00BC27C2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44DA"/>
    <w:rsid w:val="00BE759D"/>
    <w:rsid w:val="00BF0E7C"/>
    <w:rsid w:val="00BF3C0C"/>
    <w:rsid w:val="00BF3E84"/>
    <w:rsid w:val="00BF4ED8"/>
    <w:rsid w:val="00BF5235"/>
    <w:rsid w:val="00BF7FCA"/>
    <w:rsid w:val="00C03EC6"/>
    <w:rsid w:val="00C03F63"/>
    <w:rsid w:val="00C055C8"/>
    <w:rsid w:val="00C078CE"/>
    <w:rsid w:val="00C07C6C"/>
    <w:rsid w:val="00C11BEC"/>
    <w:rsid w:val="00C17F89"/>
    <w:rsid w:val="00C274BC"/>
    <w:rsid w:val="00C27A30"/>
    <w:rsid w:val="00C31B84"/>
    <w:rsid w:val="00C325A7"/>
    <w:rsid w:val="00C35F7F"/>
    <w:rsid w:val="00C36A22"/>
    <w:rsid w:val="00C43CA3"/>
    <w:rsid w:val="00C44995"/>
    <w:rsid w:val="00C4579A"/>
    <w:rsid w:val="00C457AB"/>
    <w:rsid w:val="00C56DF1"/>
    <w:rsid w:val="00C615E2"/>
    <w:rsid w:val="00C64649"/>
    <w:rsid w:val="00C65885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6A57"/>
    <w:rsid w:val="00C878C2"/>
    <w:rsid w:val="00C9094F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526"/>
    <w:rsid w:val="00CD5BCA"/>
    <w:rsid w:val="00CE0903"/>
    <w:rsid w:val="00CE2C2B"/>
    <w:rsid w:val="00CE5A08"/>
    <w:rsid w:val="00CE60AA"/>
    <w:rsid w:val="00CE61E7"/>
    <w:rsid w:val="00CE63BE"/>
    <w:rsid w:val="00CE77F6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B0424"/>
    <w:rsid w:val="00DB1AEE"/>
    <w:rsid w:val="00DB2952"/>
    <w:rsid w:val="00DC209D"/>
    <w:rsid w:val="00DD07B0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102ED"/>
    <w:rsid w:val="00E1093F"/>
    <w:rsid w:val="00E14091"/>
    <w:rsid w:val="00E15E6C"/>
    <w:rsid w:val="00E15E91"/>
    <w:rsid w:val="00E23A10"/>
    <w:rsid w:val="00E243EE"/>
    <w:rsid w:val="00E25E86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14B9"/>
    <w:rsid w:val="00E71EF0"/>
    <w:rsid w:val="00E727AE"/>
    <w:rsid w:val="00E72D3E"/>
    <w:rsid w:val="00E74F44"/>
    <w:rsid w:val="00E751CA"/>
    <w:rsid w:val="00E76533"/>
    <w:rsid w:val="00E7743E"/>
    <w:rsid w:val="00E819DE"/>
    <w:rsid w:val="00E85372"/>
    <w:rsid w:val="00E85B7F"/>
    <w:rsid w:val="00E87660"/>
    <w:rsid w:val="00E90054"/>
    <w:rsid w:val="00E925FB"/>
    <w:rsid w:val="00E95CCF"/>
    <w:rsid w:val="00E966A1"/>
    <w:rsid w:val="00E97E35"/>
    <w:rsid w:val="00EA11D3"/>
    <w:rsid w:val="00EA3ACD"/>
    <w:rsid w:val="00EA6181"/>
    <w:rsid w:val="00EB0E9C"/>
    <w:rsid w:val="00EB3C35"/>
    <w:rsid w:val="00EB4442"/>
    <w:rsid w:val="00EB64E2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4DE2"/>
    <w:rsid w:val="00F05186"/>
    <w:rsid w:val="00F065AD"/>
    <w:rsid w:val="00F11717"/>
    <w:rsid w:val="00F11931"/>
    <w:rsid w:val="00F11F67"/>
    <w:rsid w:val="00F132CC"/>
    <w:rsid w:val="00F15110"/>
    <w:rsid w:val="00F16568"/>
    <w:rsid w:val="00F20BA3"/>
    <w:rsid w:val="00F215A5"/>
    <w:rsid w:val="00F229B4"/>
    <w:rsid w:val="00F22EFC"/>
    <w:rsid w:val="00F25A4A"/>
    <w:rsid w:val="00F27EC8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86BB9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C1E"/>
    <w:rsid w:val="00FC2ABB"/>
    <w:rsid w:val="00FC3FAB"/>
    <w:rsid w:val="00FC6202"/>
    <w:rsid w:val="00FD16DA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40</TotalTime>
  <Pages>1</Pages>
  <Words>313</Words>
  <Characters>1684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21</cp:revision>
  <cp:lastPrinted>2018-04-02T13:13:00Z</cp:lastPrinted>
  <dcterms:created xsi:type="dcterms:W3CDTF">2025-11-01T16:08:00Z</dcterms:created>
  <dcterms:modified xsi:type="dcterms:W3CDTF">2025-11-01T16:45:00Z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