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4401" w14:textId="77777777" w:rsidR="00615ABA" w:rsidRPr="00AF27F9" w:rsidRDefault="00D263F6" w:rsidP="0037014F">
      <w:pPr>
        <w:ind w:left="0"/>
        <w:jc w:val="center"/>
        <w:rPr>
          <w:b/>
          <w:sz w:val="36"/>
          <w:szCs w:val="36"/>
        </w:rPr>
      </w:pPr>
      <w:r w:rsidRPr="00AF27F9">
        <w:rPr>
          <w:b/>
          <w:sz w:val="36"/>
          <w:szCs w:val="36"/>
        </w:rPr>
        <w:t>MEETING</w:t>
      </w:r>
      <w:r w:rsidR="00B856D5" w:rsidRPr="00AF27F9">
        <w:rPr>
          <w:b/>
          <w:sz w:val="36"/>
          <w:szCs w:val="36"/>
        </w:rPr>
        <w:t xml:space="preserve"> MINUTES</w:t>
      </w:r>
    </w:p>
    <w:p w14:paraId="05C5B93A" w14:textId="77777777" w:rsidR="00615ABA" w:rsidRPr="00AF27F9" w:rsidRDefault="00615ABA" w:rsidP="00611B2A">
      <w:pPr>
        <w:ind w:left="720" w:hanging="720"/>
        <w:rPr>
          <w:b/>
          <w:sz w:val="16"/>
          <w:szCs w:val="16"/>
        </w:rPr>
      </w:pPr>
    </w:p>
    <w:p w14:paraId="27532461" w14:textId="1A455BC2" w:rsidR="00026E0E" w:rsidRPr="003B2D8C" w:rsidRDefault="001A373A" w:rsidP="003B2D8C">
      <w:pPr>
        <w:ind w:left="0"/>
        <w:jc w:val="center"/>
        <w:rPr>
          <w:b/>
          <w:sz w:val="24"/>
          <w:szCs w:val="24"/>
        </w:rPr>
      </w:pPr>
      <w:r w:rsidRPr="00AF27F9">
        <w:rPr>
          <w:b/>
          <w:sz w:val="24"/>
          <w:szCs w:val="24"/>
        </w:rPr>
        <w:t xml:space="preserve">Crystal-New Hope-Robbinsdale </w:t>
      </w:r>
      <w:r w:rsidR="00CB59E1" w:rsidRPr="00AF27F9">
        <w:rPr>
          <w:b/>
          <w:sz w:val="24"/>
          <w:szCs w:val="24"/>
        </w:rPr>
        <w:t xml:space="preserve">Rotary Club </w:t>
      </w:r>
      <w:r w:rsidRPr="00AF27F9">
        <w:rPr>
          <w:b/>
          <w:sz w:val="24"/>
          <w:szCs w:val="24"/>
        </w:rPr>
        <w:t>Board Meeting</w:t>
      </w:r>
    </w:p>
    <w:p w14:paraId="3BA75E34" w14:textId="14E8B1CF" w:rsidR="00611B2A" w:rsidRDefault="008D2717" w:rsidP="003B2D8C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140176">
        <w:rPr>
          <w:b/>
          <w:sz w:val="24"/>
          <w:szCs w:val="24"/>
        </w:rPr>
        <w:t>September 24</w:t>
      </w:r>
      <w:r w:rsidR="00F66CC5">
        <w:rPr>
          <w:b/>
          <w:sz w:val="24"/>
          <w:szCs w:val="24"/>
        </w:rPr>
        <w:t>,</w:t>
      </w:r>
      <w:r w:rsidR="00FB7C1E">
        <w:rPr>
          <w:b/>
          <w:sz w:val="24"/>
          <w:szCs w:val="24"/>
        </w:rPr>
        <w:t xml:space="preserve"> 2025</w:t>
      </w:r>
    </w:p>
    <w:p w14:paraId="1ED5B6E0" w14:textId="77777777" w:rsidR="00EE0F90" w:rsidRPr="00106038" w:rsidRDefault="00EE0F90" w:rsidP="00EE0F90">
      <w:pPr>
        <w:ind w:left="0"/>
        <w:jc w:val="center"/>
        <w:rPr>
          <w:b/>
          <w:sz w:val="16"/>
          <w:szCs w:val="16"/>
        </w:rPr>
      </w:pPr>
    </w:p>
    <w:p w14:paraId="07D57BE1" w14:textId="77777777" w:rsidR="001249F9" w:rsidRPr="00AF27F9" w:rsidRDefault="001249F9" w:rsidP="002C6F1E">
      <w:pPr>
        <w:ind w:left="0"/>
        <w:rPr>
          <w:sz w:val="16"/>
          <w:szCs w:val="16"/>
        </w:rPr>
      </w:pPr>
    </w:p>
    <w:p w14:paraId="23FE2BAD" w14:textId="77777777" w:rsidR="00400743" w:rsidRDefault="009E40DE" w:rsidP="00533040">
      <w:pPr>
        <w:pStyle w:val="BodyText"/>
        <w:numPr>
          <w:ilvl w:val="0"/>
          <w:numId w:val="3"/>
        </w:num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</w:p>
    <w:p w14:paraId="68DE4384" w14:textId="50B53223" w:rsidR="00B22534" w:rsidRPr="001A373A" w:rsidRDefault="00FB7C1E" w:rsidP="009701BC">
      <w:pPr>
        <w:ind w:left="1440"/>
        <w:rPr>
          <w:sz w:val="22"/>
          <w:szCs w:val="22"/>
        </w:rPr>
      </w:pPr>
      <w:r>
        <w:rPr>
          <w:sz w:val="22"/>
          <w:szCs w:val="22"/>
        </w:rPr>
        <w:t>Kathi Hemken, Nichol Sutton,</w:t>
      </w:r>
      <w:r w:rsidR="00E64732">
        <w:rPr>
          <w:sz w:val="22"/>
          <w:szCs w:val="22"/>
        </w:rPr>
        <w:t xml:space="preserve"> </w:t>
      </w:r>
      <w:r w:rsidR="008D2717">
        <w:rPr>
          <w:sz w:val="22"/>
          <w:szCs w:val="22"/>
        </w:rPr>
        <w:t xml:space="preserve">Jim Benshoof, </w:t>
      </w:r>
      <w:r w:rsidR="00574696">
        <w:rPr>
          <w:sz w:val="22"/>
          <w:szCs w:val="22"/>
        </w:rPr>
        <w:t>Bailey Beckman, Daniel Bakken</w:t>
      </w:r>
      <w:r w:rsidR="00E97E35">
        <w:rPr>
          <w:sz w:val="22"/>
          <w:szCs w:val="22"/>
        </w:rPr>
        <w:t xml:space="preserve">, Anita Perkins, David </w:t>
      </w:r>
      <w:proofErr w:type="gramStart"/>
      <w:r w:rsidR="00E97E35">
        <w:rPr>
          <w:sz w:val="22"/>
          <w:szCs w:val="22"/>
        </w:rPr>
        <w:t>Dumas</w:t>
      </w:r>
      <w:proofErr w:type="gramEnd"/>
      <w:r w:rsidR="00950F84">
        <w:rPr>
          <w:sz w:val="22"/>
          <w:szCs w:val="22"/>
        </w:rPr>
        <w:t xml:space="preserve"> </w:t>
      </w:r>
      <w:r w:rsidR="00533040">
        <w:rPr>
          <w:sz w:val="22"/>
          <w:szCs w:val="22"/>
        </w:rPr>
        <w:t xml:space="preserve">and </w:t>
      </w:r>
      <w:r w:rsidR="005042E3">
        <w:rPr>
          <w:sz w:val="22"/>
          <w:szCs w:val="22"/>
        </w:rPr>
        <w:t>Ann</w:t>
      </w:r>
      <w:r w:rsidR="00026E0E">
        <w:rPr>
          <w:sz w:val="22"/>
          <w:szCs w:val="22"/>
        </w:rPr>
        <w:t>e</w:t>
      </w:r>
      <w:r w:rsidR="005042E3">
        <w:rPr>
          <w:sz w:val="22"/>
          <w:szCs w:val="22"/>
        </w:rPr>
        <w:t xml:space="preserve"> </w:t>
      </w:r>
      <w:r w:rsidR="00026E0E">
        <w:rPr>
          <w:sz w:val="22"/>
          <w:szCs w:val="22"/>
        </w:rPr>
        <w:t>Norris</w:t>
      </w:r>
      <w:proofErr w:type="gramStart"/>
      <w:r w:rsidR="00533040">
        <w:rPr>
          <w:sz w:val="22"/>
          <w:szCs w:val="22"/>
        </w:rPr>
        <w:t>.</w:t>
      </w:r>
      <w:r w:rsidR="00160D71">
        <w:rPr>
          <w:sz w:val="22"/>
          <w:szCs w:val="22"/>
        </w:rPr>
        <w:t xml:space="preserve">  </w:t>
      </w:r>
      <w:proofErr w:type="gramEnd"/>
    </w:p>
    <w:p w14:paraId="31D11D95" w14:textId="77777777" w:rsidR="00D504FE" w:rsidRPr="005A2E63" w:rsidRDefault="00D504FE" w:rsidP="009701BC">
      <w:pPr>
        <w:pStyle w:val="BodyText"/>
        <w:spacing w:after="0" w:line="240" w:lineRule="auto"/>
        <w:ind w:left="0"/>
        <w:jc w:val="left"/>
        <w:rPr>
          <w:bCs/>
          <w:sz w:val="16"/>
          <w:szCs w:val="16"/>
        </w:rPr>
      </w:pPr>
    </w:p>
    <w:p w14:paraId="125228AF" w14:textId="2BBF8FB9" w:rsidR="005F2925" w:rsidRPr="00470860" w:rsidRDefault="00BB36A3" w:rsidP="00470860">
      <w:pPr>
        <w:pStyle w:val="BodyText"/>
        <w:numPr>
          <w:ilvl w:val="0"/>
          <w:numId w:val="3"/>
        </w:numPr>
        <w:spacing w:after="0" w:line="240" w:lineRule="auto"/>
        <w:jc w:val="lef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Board Business</w:t>
      </w:r>
      <w:proofErr w:type="gramEnd"/>
      <w:r w:rsidR="001A373A">
        <w:rPr>
          <w:b/>
          <w:bCs/>
          <w:sz w:val="24"/>
          <w:szCs w:val="24"/>
        </w:rPr>
        <w:t xml:space="preserve"> </w:t>
      </w:r>
      <w:r w:rsidR="00026E0E">
        <w:rPr>
          <w:b/>
          <w:bCs/>
          <w:sz w:val="24"/>
          <w:szCs w:val="24"/>
        </w:rPr>
        <w:t xml:space="preserve"> </w:t>
      </w:r>
      <w:r w:rsidR="007D3F62" w:rsidRPr="00470860">
        <w:rPr>
          <w:sz w:val="22"/>
          <w:szCs w:val="22"/>
        </w:rPr>
        <w:t xml:space="preserve">  </w:t>
      </w:r>
    </w:p>
    <w:p w14:paraId="4A1061C9" w14:textId="77777777" w:rsidR="005F2925" w:rsidRPr="005A2E63" w:rsidRDefault="005F2925" w:rsidP="005F2925">
      <w:pPr>
        <w:ind w:left="1800"/>
        <w:rPr>
          <w:sz w:val="16"/>
          <w:szCs w:val="16"/>
        </w:rPr>
      </w:pPr>
    </w:p>
    <w:p w14:paraId="23F77B0E" w14:textId="1FF6B588" w:rsidR="004B5070" w:rsidRDefault="00962A7D" w:rsidP="000C5D9E">
      <w:pPr>
        <w:numPr>
          <w:ilvl w:val="0"/>
          <w:numId w:val="4"/>
        </w:numPr>
        <w:rPr>
          <w:sz w:val="22"/>
          <w:szCs w:val="22"/>
        </w:rPr>
      </w:pPr>
      <w:r w:rsidRPr="001E6B81">
        <w:rPr>
          <w:sz w:val="22"/>
          <w:szCs w:val="22"/>
          <w:u w:val="single"/>
        </w:rPr>
        <w:t>Finances:</w:t>
      </w:r>
      <w:r w:rsidR="004D0B7C" w:rsidRPr="001E6B81">
        <w:rPr>
          <w:sz w:val="22"/>
          <w:szCs w:val="22"/>
        </w:rPr>
        <w:t xml:space="preserve"> </w:t>
      </w:r>
      <w:r w:rsidR="004268AD" w:rsidRPr="001E6B81">
        <w:rPr>
          <w:sz w:val="22"/>
          <w:szCs w:val="22"/>
        </w:rPr>
        <w:t xml:space="preserve"> </w:t>
      </w:r>
      <w:r w:rsidR="00E90054" w:rsidRPr="001E6B81">
        <w:rPr>
          <w:sz w:val="22"/>
          <w:szCs w:val="22"/>
        </w:rPr>
        <w:t>Bakken reviewed the operating funds for the Club and the status of reinstating the</w:t>
      </w:r>
      <w:r w:rsidR="001E6B81" w:rsidRPr="001E6B81">
        <w:rPr>
          <w:sz w:val="22"/>
          <w:szCs w:val="22"/>
        </w:rPr>
        <w:t xml:space="preserve"> IRS non-profit status</w:t>
      </w:r>
      <w:proofErr w:type="gramStart"/>
      <w:r w:rsidR="001E6B81" w:rsidRPr="001E6B81">
        <w:rPr>
          <w:sz w:val="22"/>
          <w:szCs w:val="22"/>
        </w:rPr>
        <w:t xml:space="preserve">.  </w:t>
      </w:r>
      <w:proofErr w:type="gramEnd"/>
      <w:r w:rsidR="00E90054" w:rsidRPr="001E6B81">
        <w:rPr>
          <w:sz w:val="22"/>
          <w:szCs w:val="22"/>
        </w:rPr>
        <w:t xml:space="preserve"> </w:t>
      </w:r>
    </w:p>
    <w:p w14:paraId="54133C56" w14:textId="77777777" w:rsidR="00E25E86" w:rsidRDefault="00E25E86" w:rsidP="00E25E86">
      <w:pPr>
        <w:ind w:left="1800"/>
        <w:rPr>
          <w:sz w:val="22"/>
          <w:szCs w:val="22"/>
        </w:rPr>
      </w:pPr>
    </w:p>
    <w:p w14:paraId="7864F00E" w14:textId="3550B069" w:rsidR="001E6B81" w:rsidRDefault="001E6B81" w:rsidP="000C5D9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Service</w:t>
      </w:r>
      <w:proofErr w:type="gramStart"/>
      <w:r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 </w:t>
      </w:r>
      <w:r w:rsidR="00432119">
        <w:rPr>
          <w:sz w:val="22"/>
          <w:szCs w:val="22"/>
        </w:rPr>
        <w:t>Hemken</w:t>
      </w:r>
      <w:proofErr w:type="gramEnd"/>
      <w:r w:rsidR="00432119">
        <w:rPr>
          <w:sz w:val="22"/>
          <w:szCs w:val="22"/>
        </w:rPr>
        <w:t xml:space="preserve"> asked Norris to follow up with The Food Group about scheduling a service project in October. </w:t>
      </w:r>
    </w:p>
    <w:p w14:paraId="724D3716" w14:textId="77777777" w:rsidR="00432119" w:rsidRPr="001E6B81" w:rsidRDefault="00432119" w:rsidP="00432119">
      <w:pPr>
        <w:ind w:left="1800"/>
        <w:rPr>
          <w:sz w:val="22"/>
          <w:szCs w:val="22"/>
        </w:rPr>
      </w:pPr>
    </w:p>
    <w:p w14:paraId="0F9F099A" w14:textId="551DB1D9" w:rsidR="004B5070" w:rsidRDefault="00E25E86" w:rsidP="006940FA">
      <w:pPr>
        <w:numPr>
          <w:ilvl w:val="0"/>
          <w:numId w:val="4"/>
        </w:numPr>
        <w:rPr>
          <w:sz w:val="22"/>
          <w:szCs w:val="22"/>
        </w:rPr>
      </w:pPr>
      <w:r w:rsidRPr="00E25E86">
        <w:rPr>
          <w:sz w:val="22"/>
          <w:szCs w:val="22"/>
          <w:u w:val="single"/>
        </w:rPr>
        <w:t>International</w:t>
      </w:r>
      <w:proofErr w:type="gramStart"/>
      <w:r w:rsidR="004B5070" w:rsidRPr="00E25E86">
        <w:rPr>
          <w:sz w:val="22"/>
          <w:szCs w:val="22"/>
        </w:rPr>
        <w:t xml:space="preserve">:  </w:t>
      </w:r>
      <w:r w:rsidRPr="00E25E86">
        <w:rPr>
          <w:sz w:val="22"/>
          <w:szCs w:val="22"/>
        </w:rPr>
        <w:t>Benshoof</w:t>
      </w:r>
      <w:proofErr w:type="gramEnd"/>
      <w:r w:rsidRPr="00E25E86">
        <w:rPr>
          <w:sz w:val="22"/>
          <w:szCs w:val="22"/>
        </w:rPr>
        <w:t xml:space="preserve"> reported the District grant </w:t>
      </w:r>
      <w:proofErr w:type="gramStart"/>
      <w:r w:rsidRPr="00E25E86">
        <w:rPr>
          <w:sz w:val="22"/>
          <w:szCs w:val="22"/>
        </w:rPr>
        <w:t>was approved</w:t>
      </w:r>
      <w:proofErr w:type="gramEnd"/>
      <w:r w:rsidRPr="00E25E86">
        <w:rPr>
          <w:sz w:val="22"/>
          <w:szCs w:val="22"/>
        </w:rPr>
        <w:t xml:space="preserve"> for the Common Hope LEGO Education kits</w:t>
      </w:r>
      <w:proofErr w:type="gramStart"/>
      <w:r w:rsidRPr="00E25E86">
        <w:rPr>
          <w:sz w:val="22"/>
          <w:szCs w:val="22"/>
        </w:rPr>
        <w:t xml:space="preserve">.  </w:t>
      </w:r>
      <w:proofErr w:type="gramEnd"/>
    </w:p>
    <w:p w14:paraId="75F8AC8C" w14:textId="278062F3" w:rsidR="00E25E86" w:rsidRPr="00E25E86" w:rsidRDefault="00E25E86" w:rsidP="00E25E86">
      <w:pPr>
        <w:ind w:left="0"/>
        <w:rPr>
          <w:sz w:val="22"/>
          <w:szCs w:val="22"/>
        </w:rPr>
      </w:pPr>
    </w:p>
    <w:p w14:paraId="3E22A11E" w14:textId="22731167" w:rsidR="00761E7B" w:rsidRPr="002F6F12" w:rsidRDefault="004B2026" w:rsidP="00BA07E5">
      <w:pPr>
        <w:numPr>
          <w:ilvl w:val="0"/>
          <w:numId w:val="4"/>
        </w:numPr>
        <w:rPr>
          <w:sz w:val="16"/>
          <w:szCs w:val="16"/>
        </w:rPr>
      </w:pPr>
      <w:r>
        <w:rPr>
          <w:sz w:val="22"/>
          <w:szCs w:val="22"/>
          <w:u w:val="single"/>
        </w:rPr>
        <w:t>5950 Foundation</w:t>
      </w:r>
      <w:proofErr w:type="gramStart"/>
      <w:r w:rsidR="00BB36A3" w:rsidRPr="002F6F12">
        <w:rPr>
          <w:sz w:val="22"/>
          <w:szCs w:val="22"/>
        </w:rPr>
        <w:t xml:space="preserve">:  </w:t>
      </w:r>
      <w:r w:rsidR="002F6F12">
        <w:rPr>
          <w:sz w:val="22"/>
          <w:szCs w:val="22"/>
        </w:rPr>
        <w:t>Benshoof</w:t>
      </w:r>
      <w:proofErr w:type="gramEnd"/>
      <w:r w:rsidR="002F6F12">
        <w:rPr>
          <w:sz w:val="22"/>
          <w:szCs w:val="22"/>
        </w:rPr>
        <w:t xml:space="preserve"> re</w:t>
      </w:r>
      <w:r>
        <w:rPr>
          <w:sz w:val="22"/>
          <w:szCs w:val="22"/>
        </w:rPr>
        <w:t xml:space="preserve">viewed the year-to-date report </w:t>
      </w:r>
      <w:r w:rsidR="0053181A">
        <w:rPr>
          <w:sz w:val="22"/>
          <w:szCs w:val="22"/>
        </w:rPr>
        <w:t xml:space="preserve">and our Club’s commitments to other Club projects </w:t>
      </w:r>
      <w:r>
        <w:rPr>
          <w:sz w:val="22"/>
          <w:szCs w:val="22"/>
        </w:rPr>
        <w:t xml:space="preserve">and the history of grants for the last two years. </w:t>
      </w:r>
    </w:p>
    <w:p w14:paraId="50EA0785" w14:textId="77777777" w:rsidR="008265F3" w:rsidRPr="005A2E63" w:rsidRDefault="008265F3" w:rsidP="008265F3">
      <w:pPr>
        <w:pStyle w:val="ListParagraph"/>
        <w:rPr>
          <w:b/>
          <w:bCs/>
          <w:sz w:val="16"/>
          <w:szCs w:val="16"/>
          <w:u w:val="single"/>
        </w:rPr>
      </w:pPr>
    </w:p>
    <w:p w14:paraId="45EF2E13" w14:textId="7690889E" w:rsidR="005D0345" w:rsidRPr="00A61DC4" w:rsidRDefault="00B86AC3" w:rsidP="002F0449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 w:rsidRPr="0080262E">
        <w:rPr>
          <w:sz w:val="22"/>
          <w:szCs w:val="22"/>
          <w:u w:val="single"/>
        </w:rPr>
        <w:t>Grant requests</w:t>
      </w:r>
      <w:r w:rsidR="009701BC" w:rsidRPr="0080262E">
        <w:rPr>
          <w:sz w:val="22"/>
          <w:szCs w:val="22"/>
        </w:rPr>
        <w:t xml:space="preserve">:  </w:t>
      </w:r>
    </w:p>
    <w:p w14:paraId="52A595EA" w14:textId="1A6E8DD7" w:rsidR="00C44995" w:rsidRDefault="00C325A7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TreeHouse</w:t>
      </w:r>
      <w:r w:rsidR="00575975">
        <w:rPr>
          <w:sz w:val="22"/>
          <w:szCs w:val="22"/>
        </w:rPr>
        <w:t xml:space="preserve"> grant application</w:t>
      </w:r>
      <w:proofErr w:type="gramStart"/>
      <w:r w:rsidR="00575975">
        <w:rPr>
          <w:sz w:val="22"/>
          <w:szCs w:val="22"/>
        </w:rPr>
        <w:t xml:space="preserve">:  </w:t>
      </w:r>
      <w:r w:rsidR="0053181A">
        <w:rPr>
          <w:sz w:val="22"/>
          <w:szCs w:val="22"/>
        </w:rPr>
        <w:t>Motion</w:t>
      </w:r>
      <w:proofErr w:type="gramEnd"/>
      <w:r w:rsidR="0053181A">
        <w:rPr>
          <w:sz w:val="22"/>
          <w:szCs w:val="22"/>
        </w:rPr>
        <w:t xml:space="preserve"> by Bakken, seconded by Sutton to approve a grant request of $1,500</w:t>
      </w:r>
      <w:proofErr w:type="gramStart"/>
      <w:r w:rsidR="0053181A">
        <w:rPr>
          <w:sz w:val="22"/>
          <w:szCs w:val="22"/>
        </w:rPr>
        <w:t xml:space="preserve">.  </w:t>
      </w:r>
      <w:proofErr w:type="gramEnd"/>
      <w:r w:rsidR="0053181A">
        <w:rPr>
          <w:sz w:val="22"/>
          <w:szCs w:val="22"/>
        </w:rPr>
        <w:t>Motion carried.</w:t>
      </w:r>
    </w:p>
    <w:p w14:paraId="0AAFC950" w14:textId="4C90F7ED" w:rsidR="006E5901" w:rsidRDefault="0053181A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YMCA grant application</w:t>
      </w:r>
      <w:proofErr w:type="gramStart"/>
      <w:r>
        <w:rPr>
          <w:sz w:val="22"/>
          <w:szCs w:val="22"/>
        </w:rPr>
        <w:t>:  Motion</w:t>
      </w:r>
      <w:proofErr w:type="gramEnd"/>
      <w:r>
        <w:rPr>
          <w:sz w:val="22"/>
          <w:szCs w:val="22"/>
        </w:rPr>
        <w:t xml:space="preserve"> by Beckman, seconded by Norris to approve a grant request of $1,000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>Motion carried</w:t>
      </w:r>
    </w:p>
    <w:p w14:paraId="4382EF18" w14:textId="77777777" w:rsidR="00B2460A" w:rsidRPr="00B2460A" w:rsidRDefault="00B2460A" w:rsidP="00891835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Dress for </w:t>
      </w:r>
      <w:proofErr w:type="gramStart"/>
      <w:r>
        <w:rPr>
          <w:sz w:val="22"/>
          <w:szCs w:val="22"/>
        </w:rPr>
        <w:t>Success;  Motion</w:t>
      </w:r>
      <w:proofErr w:type="gramEnd"/>
      <w:r>
        <w:rPr>
          <w:sz w:val="22"/>
          <w:szCs w:val="22"/>
        </w:rPr>
        <w:t xml:space="preserve"> by Norris, seconded by Perkins to approve a grant request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$1,000</w:t>
      </w:r>
      <w:proofErr w:type="gramStart"/>
      <w:r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>Motion carried.</w:t>
      </w:r>
    </w:p>
    <w:p w14:paraId="71DC7E36" w14:textId="1E2ADA6A" w:rsidR="0080262E" w:rsidRPr="00F86BB9" w:rsidRDefault="00B2460A" w:rsidP="00891835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Toys for Shelters:  Because the grant </w:t>
      </w:r>
      <w:proofErr w:type="gramStart"/>
      <w:r>
        <w:rPr>
          <w:sz w:val="22"/>
          <w:szCs w:val="22"/>
        </w:rPr>
        <w:t>was just received</w:t>
      </w:r>
      <w:proofErr w:type="gramEnd"/>
      <w:r>
        <w:rPr>
          <w:sz w:val="22"/>
          <w:szCs w:val="22"/>
        </w:rPr>
        <w:t>, continue to the October meeting to allow all Board members time to review</w:t>
      </w:r>
      <w:proofErr w:type="gramStart"/>
      <w:r>
        <w:rPr>
          <w:sz w:val="22"/>
          <w:szCs w:val="22"/>
        </w:rPr>
        <w:t xml:space="preserve">.  </w:t>
      </w:r>
      <w:proofErr w:type="gramEnd"/>
      <w:r w:rsidR="00891835">
        <w:rPr>
          <w:sz w:val="22"/>
          <w:szCs w:val="22"/>
        </w:rPr>
        <w:t>Motion carried</w:t>
      </w:r>
      <w:proofErr w:type="gramStart"/>
      <w:r w:rsidR="00891835">
        <w:rPr>
          <w:sz w:val="22"/>
          <w:szCs w:val="22"/>
        </w:rPr>
        <w:t xml:space="preserve">.  </w:t>
      </w:r>
      <w:proofErr w:type="gramEnd"/>
    </w:p>
    <w:p w14:paraId="56FD01EF" w14:textId="77777777" w:rsidR="00F86BB9" w:rsidRPr="00F86BB9" w:rsidRDefault="00F86BB9" w:rsidP="00F86BB9">
      <w:pPr>
        <w:pStyle w:val="ListBullet"/>
        <w:spacing w:after="0" w:line="240" w:lineRule="auto"/>
        <w:ind w:left="2340"/>
        <w:jc w:val="left"/>
        <w:rPr>
          <w:sz w:val="22"/>
          <w:szCs w:val="22"/>
          <w:u w:val="single"/>
        </w:rPr>
      </w:pPr>
    </w:p>
    <w:p w14:paraId="67F6AD1A" w14:textId="2A6C195C" w:rsidR="00F86BB9" w:rsidRPr="00F86BB9" w:rsidRDefault="00F86BB9" w:rsidP="00F86BB9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 w:rsidRPr="00F86BB9">
        <w:rPr>
          <w:sz w:val="22"/>
          <w:szCs w:val="22"/>
          <w:u w:val="single"/>
        </w:rPr>
        <w:t>Social Media and PR</w:t>
      </w:r>
      <w:r>
        <w:rPr>
          <w:sz w:val="22"/>
          <w:szCs w:val="22"/>
          <w:u w:val="single"/>
        </w:rPr>
        <w:t xml:space="preserve">: </w:t>
      </w:r>
      <w:r>
        <w:rPr>
          <w:sz w:val="22"/>
          <w:szCs w:val="22"/>
        </w:rPr>
        <w:t xml:space="preserve">The Board discussed </w:t>
      </w:r>
      <w:proofErr w:type="gramStart"/>
      <w:r>
        <w:rPr>
          <w:sz w:val="22"/>
          <w:szCs w:val="22"/>
        </w:rPr>
        <w:t>possible</w:t>
      </w:r>
      <w:r w:rsidR="00C03EC6">
        <w:rPr>
          <w:sz w:val="22"/>
          <w:szCs w:val="22"/>
        </w:rPr>
        <w:t xml:space="preserve"> opportunities</w:t>
      </w:r>
      <w:proofErr w:type="gramEnd"/>
      <w:r w:rsidR="00C03EC6">
        <w:rPr>
          <w:sz w:val="22"/>
          <w:szCs w:val="22"/>
        </w:rPr>
        <w:t xml:space="preserve"> for increasing the Club’s visibility in the three communities</w:t>
      </w:r>
      <w:proofErr w:type="gramStart"/>
      <w:r w:rsidR="00C03EC6">
        <w:rPr>
          <w:sz w:val="22"/>
          <w:szCs w:val="22"/>
        </w:rPr>
        <w:t xml:space="preserve">.  </w:t>
      </w:r>
      <w:proofErr w:type="gramEnd"/>
    </w:p>
    <w:p w14:paraId="46207B58" w14:textId="77777777" w:rsidR="00C65885" w:rsidRDefault="00C65885" w:rsidP="00C65885">
      <w:pPr>
        <w:pStyle w:val="ListBullet"/>
        <w:spacing w:after="0" w:line="240" w:lineRule="auto"/>
        <w:ind w:left="2340"/>
        <w:jc w:val="left"/>
        <w:rPr>
          <w:sz w:val="22"/>
          <w:szCs w:val="22"/>
          <w:u w:val="single"/>
        </w:rPr>
      </w:pPr>
    </w:p>
    <w:p w14:paraId="5DDEEB74" w14:textId="718B056D" w:rsidR="007021A8" w:rsidRPr="0063445E" w:rsidRDefault="00106038" w:rsidP="005A2E63">
      <w:pPr>
        <w:pStyle w:val="ListBullet"/>
        <w:ind w:left="720" w:firstLine="720"/>
        <w:jc w:val="left"/>
        <w:rPr>
          <w:sz w:val="22"/>
          <w:szCs w:val="22"/>
        </w:rPr>
      </w:pPr>
      <w:r w:rsidRPr="0063445E">
        <w:rPr>
          <w:sz w:val="22"/>
          <w:szCs w:val="22"/>
        </w:rPr>
        <w:t>T</w:t>
      </w:r>
      <w:r w:rsidR="004A30E4" w:rsidRPr="0063445E">
        <w:rPr>
          <w:sz w:val="22"/>
          <w:szCs w:val="22"/>
        </w:rPr>
        <w:t>he Board meeting adjourned.</w:t>
      </w:r>
    </w:p>
    <w:sectPr w:rsidR="007021A8" w:rsidRPr="0063445E" w:rsidSect="0063445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432" w:left="720" w:header="965" w:footer="1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5FC6" w14:textId="77777777" w:rsidR="00B46B90" w:rsidRDefault="00B46B90">
      <w:r>
        <w:separator/>
      </w:r>
    </w:p>
  </w:endnote>
  <w:endnote w:type="continuationSeparator" w:id="0">
    <w:p w14:paraId="3B83287A" w14:textId="77777777" w:rsidR="00B46B90" w:rsidRDefault="00B4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E930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4996C" w14:textId="77777777" w:rsidR="00062143" w:rsidRDefault="00062143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36F7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359726" w14:textId="77777777" w:rsidR="00062143" w:rsidRDefault="00062143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5CD2" w14:textId="77777777" w:rsidR="00062143" w:rsidRDefault="00062143" w:rsidP="00D032B8">
    <w:pPr>
      <w:pStyle w:val="Footer"/>
      <w:pBdr>
        <w:top w:val="single" w:sz="6" w:space="0" w:color="auto"/>
      </w:pBdr>
      <w:spacing w:after="600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1E62" w14:textId="77777777" w:rsidR="00B46B90" w:rsidRDefault="00B46B90">
      <w:r>
        <w:separator/>
      </w:r>
    </w:p>
  </w:footnote>
  <w:footnote w:type="continuationSeparator" w:id="0">
    <w:p w14:paraId="11279E97" w14:textId="77777777" w:rsidR="00B46B90" w:rsidRDefault="00B4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7423" w14:textId="6E823DF2" w:rsidR="001A373A" w:rsidRDefault="002B7EFC" w:rsidP="00BC6638">
    <w:pPr>
      <w:pStyle w:val="Header"/>
      <w:tabs>
        <w:tab w:val="clear" w:pos="8640"/>
        <w:tab w:val="right" w:pos="9810"/>
      </w:tabs>
      <w:ind w:left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5CFFC3" wp14:editId="774A0A83">
          <wp:simplePos x="0" y="0"/>
          <wp:positionH relativeFrom="column">
            <wp:posOffset>5457825</wp:posOffset>
          </wp:positionH>
          <wp:positionV relativeFrom="paragraph">
            <wp:posOffset>-502920</wp:posOffset>
          </wp:positionV>
          <wp:extent cx="1111885" cy="1111885"/>
          <wp:effectExtent l="0" t="0" r="0" b="0"/>
          <wp:wrapSquare wrapText="bothSides"/>
          <wp:docPr id="1" name="Picture 2" descr="http://clubrunner.blob.core.windows.net/00000000011/Images/RotaryMo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lubrunner.blob.core.windows.net/00000000011/Images/RotaryMo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143">
      <w:tab/>
    </w:r>
  </w:p>
  <w:p w14:paraId="16126A1D" w14:textId="77777777" w:rsidR="001A373A" w:rsidRDefault="001A373A" w:rsidP="001A373A">
    <w:pPr>
      <w:pStyle w:val="Header"/>
      <w:tabs>
        <w:tab w:val="clear" w:pos="8640"/>
        <w:tab w:val="right" w:pos="9810"/>
      </w:tabs>
      <w:ind w:left="0"/>
      <w:jc w:val="center"/>
    </w:pPr>
  </w:p>
  <w:p w14:paraId="5B7D96B4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7C0B4BC2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58663F8C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65A0B141" w14:textId="77777777" w:rsidR="00062143" w:rsidRDefault="00062143" w:rsidP="00BC6638">
    <w:pPr>
      <w:pStyle w:val="Header"/>
      <w:tabs>
        <w:tab w:val="clear" w:pos="8640"/>
        <w:tab w:val="right" w:pos="9810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4C0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 w15:restartNumberingAfterBreak="0">
    <w:nsid w:val="02D31508"/>
    <w:multiLevelType w:val="hybridMultilevel"/>
    <w:tmpl w:val="13A859D2"/>
    <w:lvl w:ilvl="0" w:tplc="0D7809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4A08802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A4C6726">
      <w:start w:val="1"/>
      <w:numFmt w:val="decimal"/>
      <w:lvlText w:val="%5.)"/>
      <w:lvlJc w:val="left"/>
      <w:pPr>
        <w:ind w:left="396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68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4" w15:restartNumberingAfterBreak="0">
    <w:nsid w:val="65012BA2"/>
    <w:multiLevelType w:val="hybridMultilevel"/>
    <w:tmpl w:val="4C7491C2"/>
    <w:lvl w:ilvl="0" w:tplc="00F03B6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5F2CC0"/>
    <w:multiLevelType w:val="hybridMultilevel"/>
    <w:tmpl w:val="F35CC5B8"/>
    <w:lvl w:ilvl="0" w:tplc="9C529808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7C92EDE"/>
    <w:multiLevelType w:val="hybridMultilevel"/>
    <w:tmpl w:val="15EE8A2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FC1834"/>
    <w:multiLevelType w:val="hybridMultilevel"/>
    <w:tmpl w:val="8592D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0961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18846004">
    <w:abstractNumId w:val="3"/>
  </w:num>
  <w:num w:numId="3" w16cid:durableId="92285780">
    <w:abstractNumId w:val="2"/>
  </w:num>
  <w:num w:numId="4" w16cid:durableId="1584489330">
    <w:abstractNumId w:val="6"/>
  </w:num>
  <w:num w:numId="5" w16cid:durableId="1751196745">
    <w:abstractNumId w:val="5"/>
  </w:num>
  <w:num w:numId="6" w16cid:durableId="773133829">
    <w:abstractNumId w:val="7"/>
  </w:num>
  <w:num w:numId="7" w16cid:durableId="1976909081">
    <w:abstractNumId w:val="0"/>
  </w:num>
  <w:num w:numId="8" w16cid:durableId="900680424">
    <w:abstractNumId w:val="0"/>
  </w:num>
  <w:num w:numId="9" w16cid:durableId="1810517510">
    <w:abstractNumId w:val="0"/>
  </w:num>
  <w:num w:numId="10" w16cid:durableId="1365386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AA"/>
    <w:rsid w:val="00001076"/>
    <w:rsid w:val="00003FF8"/>
    <w:rsid w:val="00007467"/>
    <w:rsid w:val="000078F6"/>
    <w:rsid w:val="00010001"/>
    <w:rsid w:val="00011671"/>
    <w:rsid w:val="0001173B"/>
    <w:rsid w:val="0001266C"/>
    <w:rsid w:val="000128F8"/>
    <w:rsid w:val="00021A53"/>
    <w:rsid w:val="00026E0E"/>
    <w:rsid w:val="0002721D"/>
    <w:rsid w:val="00040EED"/>
    <w:rsid w:val="00042C19"/>
    <w:rsid w:val="000450FA"/>
    <w:rsid w:val="00053419"/>
    <w:rsid w:val="00054D1B"/>
    <w:rsid w:val="00055D65"/>
    <w:rsid w:val="00055E25"/>
    <w:rsid w:val="00057BDD"/>
    <w:rsid w:val="00062143"/>
    <w:rsid w:val="000633FA"/>
    <w:rsid w:val="00064B24"/>
    <w:rsid w:val="00065AEC"/>
    <w:rsid w:val="00065F39"/>
    <w:rsid w:val="0007284A"/>
    <w:rsid w:val="00074936"/>
    <w:rsid w:val="0008074D"/>
    <w:rsid w:val="00081F3D"/>
    <w:rsid w:val="00083160"/>
    <w:rsid w:val="00083560"/>
    <w:rsid w:val="00090CD7"/>
    <w:rsid w:val="00096B7D"/>
    <w:rsid w:val="000A0B69"/>
    <w:rsid w:val="000B2391"/>
    <w:rsid w:val="000B716D"/>
    <w:rsid w:val="000C29AC"/>
    <w:rsid w:val="000D0DDB"/>
    <w:rsid w:val="000D11EB"/>
    <w:rsid w:val="000D36EA"/>
    <w:rsid w:val="000D6CCC"/>
    <w:rsid w:val="000D7CCF"/>
    <w:rsid w:val="000E0A47"/>
    <w:rsid w:val="000E7585"/>
    <w:rsid w:val="000F0B14"/>
    <w:rsid w:val="000F13E4"/>
    <w:rsid w:val="000F4B5B"/>
    <w:rsid w:val="0010531F"/>
    <w:rsid w:val="00106038"/>
    <w:rsid w:val="0010766A"/>
    <w:rsid w:val="001106B6"/>
    <w:rsid w:val="00117C99"/>
    <w:rsid w:val="00121426"/>
    <w:rsid w:val="00121DB1"/>
    <w:rsid w:val="00122DD5"/>
    <w:rsid w:val="001249F9"/>
    <w:rsid w:val="00125E4F"/>
    <w:rsid w:val="0012604D"/>
    <w:rsid w:val="00130E18"/>
    <w:rsid w:val="00136C64"/>
    <w:rsid w:val="00140176"/>
    <w:rsid w:val="001417E5"/>
    <w:rsid w:val="00153CE6"/>
    <w:rsid w:val="00156E65"/>
    <w:rsid w:val="00160D71"/>
    <w:rsid w:val="00160FF1"/>
    <w:rsid w:val="0016166F"/>
    <w:rsid w:val="0016290C"/>
    <w:rsid w:val="00162B74"/>
    <w:rsid w:val="00170469"/>
    <w:rsid w:val="0017180C"/>
    <w:rsid w:val="00171D24"/>
    <w:rsid w:val="0017469B"/>
    <w:rsid w:val="001755F5"/>
    <w:rsid w:val="00175B67"/>
    <w:rsid w:val="00177AC4"/>
    <w:rsid w:val="00182036"/>
    <w:rsid w:val="00182480"/>
    <w:rsid w:val="00182886"/>
    <w:rsid w:val="00184DCC"/>
    <w:rsid w:val="00184FD6"/>
    <w:rsid w:val="001859F8"/>
    <w:rsid w:val="00191155"/>
    <w:rsid w:val="001919B0"/>
    <w:rsid w:val="00193696"/>
    <w:rsid w:val="001962A8"/>
    <w:rsid w:val="00197762"/>
    <w:rsid w:val="001A18B0"/>
    <w:rsid w:val="001A19E1"/>
    <w:rsid w:val="001A373A"/>
    <w:rsid w:val="001A4D5F"/>
    <w:rsid w:val="001B29EC"/>
    <w:rsid w:val="001B471A"/>
    <w:rsid w:val="001B4EA5"/>
    <w:rsid w:val="001C0DB2"/>
    <w:rsid w:val="001C200A"/>
    <w:rsid w:val="001C3A3B"/>
    <w:rsid w:val="001C54E0"/>
    <w:rsid w:val="001C7CE7"/>
    <w:rsid w:val="001D0020"/>
    <w:rsid w:val="001D1E76"/>
    <w:rsid w:val="001D49B7"/>
    <w:rsid w:val="001D75B0"/>
    <w:rsid w:val="001E310F"/>
    <w:rsid w:val="001E54FE"/>
    <w:rsid w:val="001E56D2"/>
    <w:rsid w:val="001E57ED"/>
    <w:rsid w:val="001E6B81"/>
    <w:rsid w:val="001F79BB"/>
    <w:rsid w:val="00200527"/>
    <w:rsid w:val="00202119"/>
    <w:rsid w:val="00203AEC"/>
    <w:rsid w:val="00203DD4"/>
    <w:rsid w:val="002107BF"/>
    <w:rsid w:val="002145A2"/>
    <w:rsid w:val="002244F3"/>
    <w:rsid w:val="00230E30"/>
    <w:rsid w:val="00231BC5"/>
    <w:rsid w:val="002333E8"/>
    <w:rsid w:val="002373BD"/>
    <w:rsid w:val="00245EC0"/>
    <w:rsid w:val="0025156F"/>
    <w:rsid w:val="00255FDE"/>
    <w:rsid w:val="00256DF8"/>
    <w:rsid w:val="002612DE"/>
    <w:rsid w:val="002717E5"/>
    <w:rsid w:val="00272D7D"/>
    <w:rsid w:val="002746BC"/>
    <w:rsid w:val="0027510F"/>
    <w:rsid w:val="00275D66"/>
    <w:rsid w:val="0027686A"/>
    <w:rsid w:val="00282691"/>
    <w:rsid w:val="00285BCB"/>
    <w:rsid w:val="00286933"/>
    <w:rsid w:val="00287E83"/>
    <w:rsid w:val="00291333"/>
    <w:rsid w:val="002A039A"/>
    <w:rsid w:val="002A19B7"/>
    <w:rsid w:val="002A29DB"/>
    <w:rsid w:val="002A55D3"/>
    <w:rsid w:val="002A6124"/>
    <w:rsid w:val="002A66B8"/>
    <w:rsid w:val="002A76FC"/>
    <w:rsid w:val="002B1328"/>
    <w:rsid w:val="002B1AC6"/>
    <w:rsid w:val="002B4FBB"/>
    <w:rsid w:val="002B79E1"/>
    <w:rsid w:val="002B7EFC"/>
    <w:rsid w:val="002C177F"/>
    <w:rsid w:val="002C66BA"/>
    <w:rsid w:val="002C6F1E"/>
    <w:rsid w:val="002D6502"/>
    <w:rsid w:val="002D6A71"/>
    <w:rsid w:val="002D6B5C"/>
    <w:rsid w:val="002E009A"/>
    <w:rsid w:val="002E0923"/>
    <w:rsid w:val="002E1DE9"/>
    <w:rsid w:val="002E43A7"/>
    <w:rsid w:val="002E471B"/>
    <w:rsid w:val="002E5ADB"/>
    <w:rsid w:val="002E7BF1"/>
    <w:rsid w:val="002F5178"/>
    <w:rsid w:val="002F6F12"/>
    <w:rsid w:val="0030020A"/>
    <w:rsid w:val="00300DC7"/>
    <w:rsid w:val="003033B8"/>
    <w:rsid w:val="0030764F"/>
    <w:rsid w:val="00310189"/>
    <w:rsid w:val="003127A7"/>
    <w:rsid w:val="003129EA"/>
    <w:rsid w:val="00313752"/>
    <w:rsid w:val="00314272"/>
    <w:rsid w:val="003147CE"/>
    <w:rsid w:val="003157FE"/>
    <w:rsid w:val="00316F67"/>
    <w:rsid w:val="00321651"/>
    <w:rsid w:val="0032624F"/>
    <w:rsid w:val="00327685"/>
    <w:rsid w:val="00327A82"/>
    <w:rsid w:val="00330CC5"/>
    <w:rsid w:val="003324F4"/>
    <w:rsid w:val="00334814"/>
    <w:rsid w:val="003369B6"/>
    <w:rsid w:val="003406E3"/>
    <w:rsid w:val="00343526"/>
    <w:rsid w:val="0034370E"/>
    <w:rsid w:val="00345412"/>
    <w:rsid w:val="003456C1"/>
    <w:rsid w:val="003459C8"/>
    <w:rsid w:val="0035281F"/>
    <w:rsid w:val="003532EB"/>
    <w:rsid w:val="003537F6"/>
    <w:rsid w:val="00353B35"/>
    <w:rsid w:val="00354509"/>
    <w:rsid w:val="00355A1B"/>
    <w:rsid w:val="00362121"/>
    <w:rsid w:val="003629D7"/>
    <w:rsid w:val="00363D45"/>
    <w:rsid w:val="0036732D"/>
    <w:rsid w:val="0037014F"/>
    <w:rsid w:val="0037256E"/>
    <w:rsid w:val="00376A82"/>
    <w:rsid w:val="003822B2"/>
    <w:rsid w:val="00391098"/>
    <w:rsid w:val="00396036"/>
    <w:rsid w:val="003960EC"/>
    <w:rsid w:val="00396A76"/>
    <w:rsid w:val="003A0E6A"/>
    <w:rsid w:val="003B0B08"/>
    <w:rsid w:val="003B2D8C"/>
    <w:rsid w:val="003B3AB1"/>
    <w:rsid w:val="003B48AD"/>
    <w:rsid w:val="003B5B72"/>
    <w:rsid w:val="003C1134"/>
    <w:rsid w:val="003C12D8"/>
    <w:rsid w:val="003D1F51"/>
    <w:rsid w:val="003D22C0"/>
    <w:rsid w:val="003E2CFB"/>
    <w:rsid w:val="003E43A3"/>
    <w:rsid w:val="003E686F"/>
    <w:rsid w:val="003E6C01"/>
    <w:rsid w:val="003F12DA"/>
    <w:rsid w:val="003F2BFB"/>
    <w:rsid w:val="003F6C12"/>
    <w:rsid w:val="00400373"/>
    <w:rsid w:val="00400743"/>
    <w:rsid w:val="00400C08"/>
    <w:rsid w:val="00405A2B"/>
    <w:rsid w:val="0040643D"/>
    <w:rsid w:val="0040666A"/>
    <w:rsid w:val="00406791"/>
    <w:rsid w:val="00406A28"/>
    <w:rsid w:val="004106A2"/>
    <w:rsid w:val="00411AC6"/>
    <w:rsid w:val="0041308D"/>
    <w:rsid w:val="00414695"/>
    <w:rsid w:val="00415847"/>
    <w:rsid w:val="00417CAF"/>
    <w:rsid w:val="00423658"/>
    <w:rsid w:val="00424178"/>
    <w:rsid w:val="00424353"/>
    <w:rsid w:val="004268AD"/>
    <w:rsid w:val="00427A0A"/>
    <w:rsid w:val="004306F2"/>
    <w:rsid w:val="00432119"/>
    <w:rsid w:val="00436CD6"/>
    <w:rsid w:val="00437B0B"/>
    <w:rsid w:val="00440C54"/>
    <w:rsid w:val="004439CE"/>
    <w:rsid w:val="00444C90"/>
    <w:rsid w:val="0044566D"/>
    <w:rsid w:val="0045197C"/>
    <w:rsid w:val="00457BA5"/>
    <w:rsid w:val="00457DB9"/>
    <w:rsid w:val="00460D74"/>
    <w:rsid w:val="00462F87"/>
    <w:rsid w:val="0046359F"/>
    <w:rsid w:val="0046644D"/>
    <w:rsid w:val="00467AD0"/>
    <w:rsid w:val="00467B47"/>
    <w:rsid w:val="00470860"/>
    <w:rsid w:val="00475BD5"/>
    <w:rsid w:val="00475F07"/>
    <w:rsid w:val="004767F9"/>
    <w:rsid w:val="00482428"/>
    <w:rsid w:val="00487C24"/>
    <w:rsid w:val="00493FD0"/>
    <w:rsid w:val="004A30E4"/>
    <w:rsid w:val="004A5C24"/>
    <w:rsid w:val="004A5C33"/>
    <w:rsid w:val="004B00B6"/>
    <w:rsid w:val="004B17D7"/>
    <w:rsid w:val="004B2026"/>
    <w:rsid w:val="004B3A76"/>
    <w:rsid w:val="004B5070"/>
    <w:rsid w:val="004C294D"/>
    <w:rsid w:val="004C7278"/>
    <w:rsid w:val="004D0B7C"/>
    <w:rsid w:val="004D33C7"/>
    <w:rsid w:val="004D3669"/>
    <w:rsid w:val="004D3955"/>
    <w:rsid w:val="004D6702"/>
    <w:rsid w:val="004D7FE6"/>
    <w:rsid w:val="004E01C5"/>
    <w:rsid w:val="004E4955"/>
    <w:rsid w:val="004F2BDD"/>
    <w:rsid w:val="004F42F2"/>
    <w:rsid w:val="005042E3"/>
    <w:rsid w:val="0051132D"/>
    <w:rsid w:val="00513FFD"/>
    <w:rsid w:val="00517C95"/>
    <w:rsid w:val="00520155"/>
    <w:rsid w:val="0052038D"/>
    <w:rsid w:val="005271B0"/>
    <w:rsid w:val="0053181A"/>
    <w:rsid w:val="00532198"/>
    <w:rsid w:val="005323C1"/>
    <w:rsid w:val="00533040"/>
    <w:rsid w:val="00533BEB"/>
    <w:rsid w:val="0053579A"/>
    <w:rsid w:val="005401E1"/>
    <w:rsid w:val="00541043"/>
    <w:rsid w:val="00543D21"/>
    <w:rsid w:val="00545DC9"/>
    <w:rsid w:val="00545FA7"/>
    <w:rsid w:val="00546CF2"/>
    <w:rsid w:val="00551B8A"/>
    <w:rsid w:val="00552F76"/>
    <w:rsid w:val="00554BAF"/>
    <w:rsid w:val="005551F9"/>
    <w:rsid w:val="00562BED"/>
    <w:rsid w:val="005646DA"/>
    <w:rsid w:val="00567517"/>
    <w:rsid w:val="00572684"/>
    <w:rsid w:val="0057458E"/>
    <w:rsid w:val="00574696"/>
    <w:rsid w:val="00575446"/>
    <w:rsid w:val="00575975"/>
    <w:rsid w:val="00576D8F"/>
    <w:rsid w:val="00580A10"/>
    <w:rsid w:val="005821AB"/>
    <w:rsid w:val="005849B2"/>
    <w:rsid w:val="00587034"/>
    <w:rsid w:val="00591933"/>
    <w:rsid w:val="00594A8B"/>
    <w:rsid w:val="005A2E63"/>
    <w:rsid w:val="005A6F41"/>
    <w:rsid w:val="005B4DAC"/>
    <w:rsid w:val="005B614A"/>
    <w:rsid w:val="005B700A"/>
    <w:rsid w:val="005C3FCB"/>
    <w:rsid w:val="005D0345"/>
    <w:rsid w:val="005D12B4"/>
    <w:rsid w:val="005D47AF"/>
    <w:rsid w:val="005E4904"/>
    <w:rsid w:val="005E72B9"/>
    <w:rsid w:val="005F25FE"/>
    <w:rsid w:val="005F2925"/>
    <w:rsid w:val="00600AF2"/>
    <w:rsid w:val="00603853"/>
    <w:rsid w:val="0060419A"/>
    <w:rsid w:val="006062B4"/>
    <w:rsid w:val="00611B2A"/>
    <w:rsid w:val="00615ABA"/>
    <w:rsid w:val="00616240"/>
    <w:rsid w:val="00617E98"/>
    <w:rsid w:val="00630595"/>
    <w:rsid w:val="0063445E"/>
    <w:rsid w:val="00635396"/>
    <w:rsid w:val="006356CD"/>
    <w:rsid w:val="00635A44"/>
    <w:rsid w:val="00636892"/>
    <w:rsid w:val="00640D82"/>
    <w:rsid w:val="006415A8"/>
    <w:rsid w:val="006428C5"/>
    <w:rsid w:val="00643462"/>
    <w:rsid w:val="00644B64"/>
    <w:rsid w:val="0064608B"/>
    <w:rsid w:val="0065350D"/>
    <w:rsid w:val="006551D7"/>
    <w:rsid w:val="00655E1B"/>
    <w:rsid w:val="00656F7B"/>
    <w:rsid w:val="00657211"/>
    <w:rsid w:val="006603CE"/>
    <w:rsid w:val="00662F75"/>
    <w:rsid w:val="00663DE1"/>
    <w:rsid w:val="006676B7"/>
    <w:rsid w:val="00673053"/>
    <w:rsid w:val="00675CD4"/>
    <w:rsid w:val="0067616C"/>
    <w:rsid w:val="006778B5"/>
    <w:rsid w:val="00681F89"/>
    <w:rsid w:val="00683EA7"/>
    <w:rsid w:val="0068736A"/>
    <w:rsid w:val="006877E4"/>
    <w:rsid w:val="006901AE"/>
    <w:rsid w:val="00692F6D"/>
    <w:rsid w:val="006932AA"/>
    <w:rsid w:val="00693E1F"/>
    <w:rsid w:val="006A1278"/>
    <w:rsid w:val="006A16C4"/>
    <w:rsid w:val="006A2229"/>
    <w:rsid w:val="006A24B1"/>
    <w:rsid w:val="006A395A"/>
    <w:rsid w:val="006A7E9D"/>
    <w:rsid w:val="006B1152"/>
    <w:rsid w:val="006B150C"/>
    <w:rsid w:val="006B1EEE"/>
    <w:rsid w:val="006B5F0E"/>
    <w:rsid w:val="006B7AC3"/>
    <w:rsid w:val="006C6BFC"/>
    <w:rsid w:val="006D0130"/>
    <w:rsid w:val="006D197F"/>
    <w:rsid w:val="006D5EDF"/>
    <w:rsid w:val="006D7698"/>
    <w:rsid w:val="006E2F6A"/>
    <w:rsid w:val="006E33EC"/>
    <w:rsid w:val="006E5707"/>
    <w:rsid w:val="006E5901"/>
    <w:rsid w:val="006E74C3"/>
    <w:rsid w:val="006F04FC"/>
    <w:rsid w:val="006F1ADE"/>
    <w:rsid w:val="006F1C9F"/>
    <w:rsid w:val="006F280A"/>
    <w:rsid w:val="006F37A3"/>
    <w:rsid w:val="006F443F"/>
    <w:rsid w:val="006F7814"/>
    <w:rsid w:val="0070081B"/>
    <w:rsid w:val="007013DD"/>
    <w:rsid w:val="007021A8"/>
    <w:rsid w:val="00702970"/>
    <w:rsid w:val="00705B0E"/>
    <w:rsid w:val="00705BFB"/>
    <w:rsid w:val="00710ED8"/>
    <w:rsid w:val="00711524"/>
    <w:rsid w:val="00712477"/>
    <w:rsid w:val="00712503"/>
    <w:rsid w:val="00714C87"/>
    <w:rsid w:val="0071647C"/>
    <w:rsid w:val="0072025C"/>
    <w:rsid w:val="00721BA1"/>
    <w:rsid w:val="00724EF4"/>
    <w:rsid w:val="007251FF"/>
    <w:rsid w:val="007268A0"/>
    <w:rsid w:val="00727703"/>
    <w:rsid w:val="00730A87"/>
    <w:rsid w:val="007349C8"/>
    <w:rsid w:val="007354B0"/>
    <w:rsid w:val="00740D9F"/>
    <w:rsid w:val="00742B1F"/>
    <w:rsid w:val="00746407"/>
    <w:rsid w:val="00751216"/>
    <w:rsid w:val="0075280D"/>
    <w:rsid w:val="00752F2C"/>
    <w:rsid w:val="007577EB"/>
    <w:rsid w:val="00761E7B"/>
    <w:rsid w:val="00767CF6"/>
    <w:rsid w:val="00767E21"/>
    <w:rsid w:val="00773169"/>
    <w:rsid w:val="0077453B"/>
    <w:rsid w:val="007755AA"/>
    <w:rsid w:val="007766AF"/>
    <w:rsid w:val="00777007"/>
    <w:rsid w:val="00785D14"/>
    <w:rsid w:val="00790499"/>
    <w:rsid w:val="007920B7"/>
    <w:rsid w:val="00793A17"/>
    <w:rsid w:val="0079409F"/>
    <w:rsid w:val="007947C5"/>
    <w:rsid w:val="00796D07"/>
    <w:rsid w:val="007A0C93"/>
    <w:rsid w:val="007A1108"/>
    <w:rsid w:val="007A3BCC"/>
    <w:rsid w:val="007A51CA"/>
    <w:rsid w:val="007A5249"/>
    <w:rsid w:val="007B07A1"/>
    <w:rsid w:val="007B07E8"/>
    <w:rsid w:val="007B3FA3"/>
    <w:rsid w:val="007B71B4"/>
    <w:rsid w:val="007C3FC1"/>
    <w:rsid w:val="007C4704"/>
    <w:rsid w:val="007C53FC"/>
    <w:rsid w:val="007C68A2"/>
    <w:rsid w:val="007D04AC"/>
    <w:rsid w:val="007D14C3"/>
    <w:rsid w:val="007D3871"/>
    <w:rsid w:val="007D3C25"/>
    <w:rsid w:val="007D3CE8"/>
    <w:rsid w:val="007D3E79"/>
    <w:rsid w:val="007D3F62"/>
    <w:rsid w:val="007D4BC8"/>
    <w:rsid w:val="007D4BD1"/>
    <w:rsid w:val="007E4939"/>
    <w:rsid w:val="007E5415"/>
    <w:rsid w:val="007E6929"/>
    <w:rsid w:val="007F0FC6"/>
    <w:rsid w:val="007F3CA1"/>
    <w:rsid w:val="007F5606"/>
    <w:rsid w:val="007F662A"/>
    <w:rsid w:val="00800475"/>
    <w:rsid w:val="008007C5"/>
    <w:rsid w:val="0080262E"/>
    <w:rsid w:val="008058A3"/>
    <w:rsid w:val="00814202"/>
    <w:rsid w:val="0082213D"/>
    <w:rsid w:val="008265F3"/>
    <w:rsid w:val="0082680A"/>
    <w:rsid w:val="00833392"/>
    <w:rsid w:val="008358F9"/>
    <w:rsid w:val="00836051"/>
    <w:rsid w:val="00836BCA"/>
    <w:rsid w:val="008379D2"/>
    <w:rsid w:val="0084521D"/>
    <w:rsid w:val="00846F62"/>
    <w:rsid w:val="00850D3C"/>
    <w:rsid w:val="0085343B"/>
    <w:rsid w:val="00853707"/>
    <w:rsid w:val="00855824"/>
    <w:rsid w:val="00860E0C"/>
    <w:rsid w:val="00860E7B"/>
    <w:rsid w:val="00866166"/>
    <w:rsid w:val="00871571"/>
    <w:rsid w:val="00872779"/>
    <w:rsid w:val="00873371"/>
    <w:rsid w:val="0087348A"/>
    <w:rsid w:val="00873A84"/>
    <w:rsid w:val="008763AB"/>
    <w:rsid w:val="00881169"/>
    <w:rsid w:val="008832D9"/>
    <w:rsid w:val="0088449C"/>
    <w:rsid w:val="0088625A"/>
    <w:rsid w:val="0088658B"/>
    <w:rsid w:val="00891744"/>
    <w:rsid w:val="00891835"/>
    <w:rsid w:val="008937F1"/>
    <w:rsid w:val="008960BB"/>
    <w:rsid w:val="00896CF0"/>
    <w:rsid w:val="008A0184"/>
    <w:rsid w:val="008A0EAA"/>
    <w:rsid w:val="008A277E"/>
    <w:rsid w:val="008A48B2"/>
    <w:rsid w:val="008A6906"/>
    <w:rsid w:val="008B05BD"/>
    <w:rsid w:val="008B38DF"/>
    <w:rsid w:val="008B5B98"/>
    <w:rsid w:val="008B6978"/>
    <w:rsid w:val="008B7130"/>
    <w:rsid w:val="008C3259"/>
    <w:rsid w:val="008C5618"/>
    <w:rsid w:val="008D2717"/>
    <w:rsid w:val="008D2DB8"/>
    <w:rsid w:val="008D3FAB"/>
    <w:rsid w:val="008E2AD8"/>
    <w:rsid w:val="008F3367"/>
    <w:rsid w:val="008F5939"/>
    <w:rsid w:val="008F5F14"/>
    <w:rsid w:val="008F61AB"/>
    <w:rsid w:val="008F68D5"/>
    <w:rsid w:val="009003AF"/>
    <w:rsid w:val="00901F2C"/>
    <w:rsid w:val="0090338B"/>
    <w:rsid w:val="009058EA"/>
    <w:rsid w:val="00905C2E"/>
    <w:rsid w:val="009103DC"/>
    <w:rsid w:val="0091076D"/>
    <w:rsid w:val="009132D7"/>
    <w:rsid w:val="0091335C"/>
    <w:rsid w:val="009143DC"/>
    <w:rsid w:val="00915C3D"/>
    <w:rsid w:val="00921C65"/>
    <w:rsid w:val="00921D4C"/>
    <w:rsid w:val="0092226F"/>
    <w:rsid w:val="00922BBB"/>
    <w:rsid w:val="00925435"/>
    <w:rsid w:val="009306A0"/>
    <w:rsid w:val="009357D9"/>
    <w:rsid w:val="00937479"/>
    <w:rsid w:val="00942320"/>
    <w:rsid w:val="00944CF7"/>
    <w:rsid w:val="009454A8"/>
    <w:rsid w:val="00947FFB"/>
    <w:rsid w:val="00950525"/>
    <w:rsid w:val="00950F84"/>
    <w:rsid w:val="009528FB"/>
    <w:rsid w:val="00953106"/>
    <w:rsid w:val="009536F5"/>
    <w:rsid w:val="00962A7D"/>
    <w:rsid w:val="0096475E"/>
    <w:rsid w:val="00965053"/>
    <w:rsid w:val="00966D84"/>
    <w:rsid w:val="00967C85"/>
    <w:rsid w:val="00967D5D"/>
    <w:rsid w:val="009701BC"/>
    <w:rsid w:val="00971065"/>
    <w:rsid w:val="009718A9"/>
    <w:rsid w:val="00976239"/>
    <w:rsid w:val="009765C7"/>
    <w:rsid w:val="00982CF2"/>
    <w:rsid w:val="0098726C"/>
    <w:rsid w:val="00991CAF"/>
    <w:rsid w:val="009927F0"/>
    <w:rsid w:val="0099300D"/>
    <w:rsid w:val="00995340"/>
    <w:rsid w:val="00995834"/>
    <w:rsid w:val="00996ECA"/>
    <w:rsid w:val="009A44F7"/>
    <w:rsid w:val="009A5D36"/>
    <w:rsid w:val="009B0BB0"/>
    <w:rsid w:val="009B2E66"/>
    <w:rsid w:val="009B7E81"/>
    <w:rsid w:val="009C41D4"/>
    <w:rsid w:val="009C43AF"/>
    <w:rsid w:val="009C572B"/>
    <w:rsid w:val="009E08B8"/>
    <w:rsid w:val="009E0FE2"/>
    <w:rsid w:val="009E166D"/>
    <w:rsid w:val="009E226F"/>
    <w:rsid w:val="009E4075"/>
    <w:rsid w:val="009E40DE"/>
    <w:rsid w:val="009E4AA0"/>
    <w:rsid w:val="009E500D"/>
    <w:rsid w:val="009E7425"/>
    <w:rsid w:val="009E756F"/>
    <w:rsid w:val="009E7FB5"/>
    <w:rsid w:val="009F6699"/>
    <w:rsid w:val="009F7623"/>
    <w:rsid w:val="00A02686"/>
    <w:rsid w:val="00A049DF"/>
    <w:rsid w:val="00A05600"/>
    <w:rsid w:val="00A05B9B"/>
    <w:rsid w:val="00A11D69"/>
    <w:rsid w:val="00A12869"/>
    <w:rsid w:val="00A12E64"/>
    <w:rsid w:val="00A15574"/>
    <w:rsid w:val="00A25398"/>
    <w:rsid w:val="00A25CF7"/>
    <w:rsid w:val="00A26579"/>
    <w:rsid w:val="00A276D1"/>
    <w:rsid w:val="00A301B2"/>
    <w:rsid w:val="00A309B0"/>
    <w:rsid w:val="00A31EED"/>
    <w:rsid w:val="00A32495"/>
    <w:rsid w:val="00A34B48"/>
    <w:rsid w:val="00A36AA4"/>
    <w:rsid w:val="00A41183"/>
    <w:rsid w:val="00A41CAC"/>
    <w:rsid w:val="00A50717"/>
    <w:rsid w:val="00A507E6"/>
    <w:rsid w:val="00A524D9"/>
    <w:rsid w:val="00A52D30"/>
    <w:rsid w:val="00A53068"/>
    <w:rsid w:val="00A55F7B"/>
    <w:rsid w:val="00A61358"/>
    <w:rsid w:val="00A61DC4"/>
    <w:rsid w:val="00A70D2F"/>
    <w:rsid w:val="00A721D8"/>
    <w:rsid w:val="00A77169"/>
    <w:rsid w:val="00A80E18"/>
    <w:rsid w:val="00A8491B"/>
    <w:rsid w:val="00A866E8"/>
    <w:rsid w:val="00A9000B"/>
    <w:rsid w:val="00A91CA6"/>
    <w:rsid w:val="00A92C21"/>
    <w:rsid w:val="00AA2996"/>
    <w:rsid w:val="00AB0030"/>
    <w:rsid w:val="00AB0E94"/>
    <w:rsid w:val="00AB177C"/>
    <w:rsid w:val="00AB28F7"/>
    <w:rsid w:val="00AB3251"/>
    <w:rsid w:val="00AB33B7"/>
    <w:rsid w:val="00AB54B7"/>
    <w:rsid w:val="00AB7F1F"/>
    <w:rsid w:val="00AC0FD5"/>
    <w:rsid w:val="00AC3DAB"/>
    <w:rsid w:val="00AC47B0"/>
    <w:rsid w:val="00AD3F15"/>
    <w:rsid w:val="00AD5000"/>
    <w:rsid w:val="00AD6F11"/>
    <w:rsid w:val="00AE4A70"/>
    <w:rsid w:val="00AE69F2"/>
    <w:rsid w:val="00AE7287"/>
    <w:rsid w:val="00AF08A7"/>
    <w:rsid w:val="00AF0C0D"/>
    <w:rsid w:val="00AF27F9"/>
    <w:rsid w:val="00AF2EF4"/>
    <w:rsid w:val="00AF4013"/>
    <w:rsid w:val="00AF4A0A"/>
    <w:rsid w:val="00B045F5"/>
    <w:rsid w:val="00B04617"/>
    <w:rsid w:val="00B05C00"/>
    <w:rsid w:val="00B069BC"/>
    <w:rsid w:val="00B1066F"/>
    <w:rsid w:val="00B10D8F"/>
    <w:rsid w:val="00B11DDC"/>
    <w:rsid w:val="00B20C23"/>
    <w:rsid w:val="00B20F87"/>
    <w:rsid w:val="00B22534"/>
    <w:rsid w:val="00B2460A"/>
    <w:rsid w:val="00B250EC"/>
    <w:rsid w:val="00B30006"/>
    <w:rsid w:val="00B31213"/>
    <w:rsid w:val="00B3390A"/>
    <w:rsid w:val="00B4119C"/>
    <w:rsid w:val="00B441AE"/>
    <w:rsid w:val="00B46B90"/>
    <w:rsid w:val="00B50202"/>
    <w:rsid w:val="00B5031F"/>
    <w:rsid w:val="00B50552"/>
    <w:rsid w:val="00B50D7A"/>
    <w:rsid w:val="00B5119D"/>
    <w:rsid w:val="00B705F6"/>
    <w:rsid w:val="00B75E9F"/>
    <w:rsid w:val="00B76AEB"/>
    <w:rsid w:val="00B808CA"/>
    <w:rsid w:val="00B826D2"/>
    <w:rsid w:val="00B82FE4"/>
    <w:rsid w:val="00B856D5"/>
    <w:rsid w:val="00B86AC3"/>
    <w:rsid w:val="00B87F9C"/>
    <w:rsid w:val="00B93850"/>
    <w:rsid w:val="00B93EDC"/>
    <w:rsid w:val="00B97961"/>
    <w:rsid w:val="00BA1ACC"/>
    <w:rsid w:val="00BA2C42"/>
    <w:rsid w:val="00BA4FF9"/>
    <w:rsid w:val="00BA6240"/>
    <w:rsid w:val="00BB0D29"/>
    <w:rsid w:val="00BB36A3"/>
    <w:rsid w:val="00BB3B65"/>
    <w:rsid w:val="00BB7DB9"/>
    <w:rsid w:val="00BB7F78"/>
    <w:rsid w:val="00BC2153"/>
    <w:rsid w:val="00BC2F60"/>
    <w:rsid w:val="00BC3A55"/>
    <w:rsid w:val="00BC3B4C"/>
    <w:rsid w:val="00BC6638"/>
    <w:rsid w:val="00BC7CF6"/>
    <w:rsid w:val="00BD0052"/>
    <w:rsid w:val="00BD0235"/>
    <w:rsid w:val="00BD10CA"/>
    <w:rsid w:val="00BD2C64"/>
    <w:rsid w:val="00BD6CE4"/>
    <w:rsid w:val="00BD7505"/>
    <w:rsid w:val="00BE44DA"/>
    <w:rsid w:val="00BE759D"/>
    <w:rsid w:val="00BF0E7C"/>
    <w:rsid w:val="00BF3C0C"/>
    <w:rsid w:val="00BF3E84"/>
    <w:rsid w:val="00BF4ED8"/>
    <w:rsid w:val="00BF5235"/>
    <w:rsid w:val="00BF7FCA"/>
    <w:rsid w:val="00C03EC6"/>
    <w:rsid w:val="00C055C8"/>
    <w:rsid w:val="00C078CE"/>
    <w:rsid w:val="00C07C6C"/>
    <w:rsid w:val="00C11BEC"/>
    <w:rsid w:val="00C17F89"/>
    <w:rsid w:val="00C274BC"/>
    <w:rsid w:val="00C27A30"/>
    <w:rsid w:val="00C31B84"/>
    <w:rsid w:val="00C325A7"/>
    <w:rsid w:val="00C35F7F"/>
    <w:rsid w:val="00C36A22"/>
    <w:rsid w:val="00C43CA3"/>
    <w:rsid w:val="00C44995"/>
    <w:rsid w:val="00C4579A"/>
    <w:rsid w:val="00C457AB"/>
    <w:rsid w:val="00C56DF1"/>
    <w:rsid w:val="00C615E2"/>
    <w:rsid w:val="00C64649"/>
    <w:rsid w:val="00C65885"/>
    <w:rsid w:val="00C6739F"/>
    <w:rsid w:val="00C7407B"/>
    <w:rsid w:val="00C74336"/>
    <w:rsid w:val="00C74E1F"/>
    <w:rsid w:val="00C7637A"/>
    <w:rsid w:val="00C764B8"/>
    <w:rsid w:val="00C766D5"/>
    <w:rsid w:val="00C82099"/>
    <w:rsid w:val="00C85071"/>
    <w:rsid w:val="00C878C2"/>
    <w:rsid w:val="00C9096C"/>
    <w:rsid w:val="00CA49B4"/>
    <w:rsid w:val="00CA4AB8"/>
    <w:rsid w:val="00CA60DC"/>
    <w:rsid w:val="00CA6317"/>
    <w:rsid w:val="00CB30DF"/>
    <w:rsid w:val="00CB59E1"/>
    <w:rsid w:val="00CB7AD2"/>
    <w:rsid w:val="00CC1A82"/>
    <w:rsid w:val="00CC2037"/>
    <w:rsid w:val="00CC2073"/>
    <w:rsid w:val="00CC3990"/>
    <w:rsid w:val="00CC6703"/>
    <w:rsid w:val="00CC76D8"/>
    <w:rsid w:val="00CD5BCA"/>
    <w:rsid w:val="00CE0903"/>
    <w:rsid w:val="00CE2C2B"/>
    <w:rsid w:val="00CE5A08"/>
    <w:rsid w:val="00CE60AA"/>
    <w:rsid w:val="00CE61E7"/>
    <w:rsid w:val="00CE63BE"/>
    <w:rsid w:val="00CE77F6"/>
    <w:rsid w:val="00CF0079"/>
    <w:rsid w:val="00CF3092"/>
    <w:rsid w:val="00CF33A2"/>
    <w:rsid w:val="00CF3514"/>
    <w:rsid w:val="00CF3DB6"/>
    <w:rsid w:val="00CF433F"/>
    <w:rsid w:val="00D01392"/>
    <w:rsid w:val="00D02451"/>
    <w:rsid w:val="00D032B8"/>
    <w:rsid w:val="00D046A8"/>
    <w:rsid w:val="00D11C33"/>
    <w:rsid w:val="00D15EA6"/>
    <w:rsid w:val="00D172E0"/>
    <w:rsid w:val="00D20DB2"/>
    <w:rsid w:val="00D21514"/>
    <w:rsid w:val="00D22EF8"/>
    <w:rsid w:val="00D263F6"/>
    <w:rsid w:val="00D26EB4"/>
    <w:rsid w:val="00D27238"/>
    <w:rsid w:val="00D33640"/>
    <w:rsid w:val="00D34C76"/>
    <w:rsid w:val="00D3573D"/>
    <w:rsid w:val="00D36824"/>
    <w:rsid w:val="00D37E33"/>
    <w:rsid w:val="00D4061F"/>
    <w:rsid w:val="00D4398B"/>
    <w:rsid w:val="00D45AF4"/>
    <w:rsid w:val="00D45C9C"/>
    <w:rsid w:val="00D504FE"/>
    <w:rsid w:val="00D54457"/>
    <w:rsid w:val="00D5476C"/>
    <w:rsid w:val="00D554D3"/>
    <w:rsid w:val="00D61420"/>
    <w:rsid w:val="00D61805"/>
    <w:rsid w:val="00D64DA0"/>
    <w:rsid w:val="00D65AAD"/>
    <w:rsid w:val="00D701CB"/>
    <w:rsid w:val="00D72886"/>
    <w:rsid w:val="00D735CE"/>
    <w:rsid w:val="00D744D8"/>
    <w:rsid w:val="00D74A4C"/>
    <w:rsid w:val="00D74A83"/>
    <w:rsid w:val="00D75431"/>
    <w:rsid w:val="00D758E1"/>
    <w:rsid w:val="00D80E83"/>
    <w:rsid w:val="00D91C94"/>
    <w:rsid w:val="00D91D95"/>
    <w:rsid w:val="00D972BD"/>
    <w:rsid w:val="00D97C55"/>
    <w:rsid w:val="00D97E24"/>
    <w:rsid w:val="00DA14E8"/>
    <w:rsid w:val="00DA205D"/>
    <w:rsid w:val="00DA2B4E"/>
    <w:rsid w:val="00DA2DC8"/>
    <w:rsid w:val="00DA52C2"/>
    <w:rsid w:val="00DB0424"/>
    <w:rsid w:val="00DB1AEE"/>
    <w:rsid w:val="00DB2952"/>
    <w:rsid w:val="00DC209D"/>
    <w:rsid w:val="00DD07B0"/>
    <w:rsid w:val="00DD46AA"/>
    <w:rsid w:val="00DD6FF6"/>
    <w:rsid w:val="00DE27B3"/>
    <w:rsid w:val="00DE72FC"/>
    <w:rsid w:val="00DE7376"/>
    <w:rsid w:val="00DE7BA6"/>
    <w:rsid w:val="00DF128A"/>
    <w:rsid w:val="00DF3C88"/>
    <w:rsid w:val="00DF5DA7"/>
    <w:rsid w:val="00DF750A"/>
    <w:rsid w:val="00E0208C"/>
    <w:rsid w:val="00E03E12"/>
    <w:rsid w:val="00E04614"/>
    <w:rsid w:val="00E04786"/>
    <w:rsid w:val="00E05665"/>
    <w:rsid w:val="00E0633A"/>
    <w:rsid w:val="00E06C8D"/>
    <w:rsid w:val="00E06D39"/>
    <w:rsid w:val="00E102ED"/>
    <w:rsid w:val="00E1093F"/>
    <w:rsid w:val="00E14091"/>
    <w:rsid w:val="00E15E6C"/>
    <w:rsid w:val="00E15E91"/>
    <w:rsid w:val="00E23A10"/>
    <w:rsid w:val="00E243EE"/>
    <w:rsid w:val="00E25E86"/>
    <w:rsid w:val="00E26198"/>
    <w:rsid w:val="00E30BAD"/>
    <w:rsid w:val="00E32352"/>
    <w:rsid w:val="00E32B4F"/>
    <w:rsid w:val="00E338EF"/>
    <w:rsid w:val="00E35735"/>
    <w:rsid w:val="00E40968"/>
    <w:rsid w:val="00E423B6"/>
    <w:rsid w:val="00E429CF"/>
    <w:rsid w:val="00E447F4"/>
    <w:rsid w:val="00E45276"/>
    <w:rsid w:val="00E473E3"/>
    <w:rsid w:val="00E510CE"/>
    <w:rsid w:val="00E52AE9"/>
    <w:rsid w:val="00E57D98"/>
    <w:rsid w:val="00E61A46"/>
    <w:rsid w:val="00E63444"/>
    <w:rsid w:val="00E64732"/>
    <w:rsid w:val="00E66B1F"/>
    <w:rsid w:val="00E714B9"/>
    <w:rsid w:val="00E71EF0"/>
    <w:rsid w:val="00E727AE"/>
    <w:rsid w:val="00E72D3E"/>
    <w:rsid w:val="00E74F44"/>
    <w:rsid w:val="00E751CA"/>
    <w:rsid w:val="00E76533"/>
    <w:rsid w:val="00E7743E"/>
    <w:rsid w:val="00E819DE"/>
    <w:rsid w:val="00E85372"/>
    <w:rsid w:val="00E85B7F"/>
    <w:rsid w:val="00E87660"/>
    <w:rsid w:val="00E90054"/>
    <w:rsid w:val="00E925FB"/>
    <w:rsid w:val="00E95CCF"/>
    <w:rsid w:val="00E966A1"/>
    <w:rsid w:val="00E97E35"/>
    <w:rsid w:val="00EA11D3"/>
    <w:rsid w:val="00EA3ACD"/>
    <w:rsid w:val="00EA6181"/>
    <w:rsid w:val="00EB0E9C"/>
    <w:rsid w:val="00EB3C35"/>
    <w:rsid w:val="00EB4442"/>
    <w:rsid w:val="00EB64E2"/>
    <w:rsid w:val="00EC1238"/>
    <w:rsid w:val="00EC4732"/>
    <w:rsid w:val="00ED0199"/>
    <w:rsid w:val="00ED1B1B"/>
    <w:rsid w:val="00ED3CE7"/>
    <w:rsid w:val="00ED4724"/>
    <w:rsid w:val="00ED69FF"/>
    <w:rsid w:val="00ED6BAE"/>
    <w:rsid w:val="00ED73DA"/>
    <w:rsid w:val="00EE0F90"/>
    <w:rsid w:val="00EE1167"/>
    <w:rsid w:val="00EE2EF8"/>
    <w:rsid w:val="00EE4101"/>
    <w:rsid w:val="00EE426C"/>
    <w:rsid w:val="00EE5338"/>
    <w:rsid w:val="00EF1485"/>
    <w:rsid w:val="00EF1BAB"/>
    <w:rsid w:val="00EF3FB0"/>
    <w:rsid w:val="00EF597F"/>
    <w:rsid w:val="00EF5ABD"/>
    <w:rsid w:val="00F00D1A"/>
    <w:rsid w:val="00F011F1"/>
    <w:rsid w:val="00F04DE2"/>
    <w:rsid w:val="00F065AD"/>
    <w:rsid w:val="00F11717"/>
    <w:rsid w:val="00F11931"/>
    <w:rsid w:val="00F11F67"/>
    <w:rsid w:val="00F132CC"/>
    <w:rsid w:val="00F15110"/>
    <w:rsid w:val="00F16568"/>
    <w:rsid w:val="00F20BA3"/>
    <w:rsid w:val="00F215A5"/>
    <w:rsid w:val="00F229B4"/>
    <w:rsid w:val="00F22EFC"/>
    <w:rsid w:val="00F25A4A"/>
    <w:rsid w:val="00F27EC8"/>
    <w:rsid w:val="00F35B28"/>
    <w:rsid w:val="00F4176B"/>
    <w:rsid w:val="00F41B31"/>
    <w:rsid w:val="00F41C6C"/>
    <w:rsid w:val="00F538AD"/>
    <w:rsid w:val="00F605BC"/>
    <w:rsid w:val="00F60E7A"/>
    <w:rsid w:val="00F667B7"/>
    <w:rsid w:val="00F66CC5"/>
    <w:rsid w:val="00F7410C"/>
    <w:rsid w:val="00F75B1A"/>
    <w:rsid w:val="00F84C6B"/>
    <w:rsid w:val="00F86BB9"/>
    <w:rsid w:val="00F90E77"/>
    <w:rsid w:val="00F90E7B"/>
    <w:rsid w:val="00F93791"/>
    <w:rsid w:val="00F94783"/>
    <w:rsid w:val="00F95326"/>
    <w:rsid w:val="00F95DDF"/>
    <w:rsid w:val="00FA2D0C"/>
    <w:rsid w:val="00FA4BD3"/>
    <w:rsid w:val="00FA53BF"/>
    <w:rsid w:val="00FA585D"/>
    <w:rsid w:val="00FA647E"/>
    <w:rsid w:val="00FB0557"/>
    <w:rsid w:val="00FB27DF"/>
    <w:rsid w:val="00FB5434"/>
    <w:rsid w:val="00FB7428"/>
    <w:rsid w:val="00FB7C1E"/>
    <w:rsid w:val="00FC2ABB"/>
    <w:rsid w:val="00FC3FAB"/>
    <w:rsid w:val="00FC6202"/>
    <w:rsid w:val="00FD16DA"/>
    <w:rsid w:val="00FD556B"/>
    <w:rsid w:val="00FE03C0"/>
    <w:rsid w:val="00FE2699"/>
    <w:rsid w:val="00FE452D"/>
    <w:rsid w:val="00FE4E98"/>
    <w:rsid w:val="00FE5D0C"/>
    <w:rsid w:val="00FF01BE"/>
    <w:rsid w:val="00FF099C"/>
    <w:rsid w:val="00FF0FB4"/>
    <w:rsid w:val="00FF1D7C"/>
    <w:rsid w:val="00FF3E39"/>
    <w:rsid w:val="00FF421F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B64C8"/>
  <w15:chartTrackingRefBased/>
  <w15:docId w15:val="{32ED1DAA-9E6F-45D1-89B2-B3A9DF0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link w:val="FooterChar"/>
    <w:uiPriority w:val="99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ind w:left="0" w:firstLine="0"/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styleId="BalloonText">
    <w:name w:val="Balloon Text"/>
    <w:basedOn w:val="Normal"/>
    <w:semiHidden/>
    <w:rsid w:val="004007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A11D3"/>
    <w:pPr>
      <w:ind w:left="0"/>
    </w:pPr>
    <w:rPr>
      <w:rFonts w:ascii="Consolas" w:hAnsi="Consolas"/>
      <w:spacing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A11D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C1238"/>
    <w:pPr>
      <w:ind w:left="720"/>
    </w:pPr>
  </w:style>
  <w:style w:type="character" w:customStyle="1" w:styleId="FooterChar">
    <w:name w:val="Footer Char"/>
    <w:link w:val="Footer"/>
    <w:uiPriority w:val="99"/>
    <w:rsid w:val="00D032B8"/>
    <w:rPr>
      <w:rFonts w:ascii="Arial" w:hAnsi="Arial"/>
      <w:caps/>
      <w:spacing w:val="-5"/>
      <w:sz w:val="15"/>
    </w:rPr>
  </w:style>
  <w:style w:type="paragraph" w:styleId="Revision">
    <w:name w:val="Revision"/>
    <w:hidden/>
    <w:uiPriority w:val="99"/>
    <w:semiHidden/>
    <w:rsid w:val="00313752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C599-E576-4CEE-81B1-1D32C6D2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12</TotalTime>
  <Pages>1</Pages>
  <Words>222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Report</vt:lpstr>
    </vt:vector>
  </TitlesOfParts>
  <Company>Hewlett-Packard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Report</dc:title>
  <dc:subject/>
  <dc:creator>US Water Services, Inc.</dc:creator>
  <cp:keywords/>
  <cp:lastModifiedBy>anne norris</cp:lastModifiedBy>
  <cp:revision>12</cp:revision>
  <cp:lastPrinted>2018-04-02T13:13:00Z</cp:lastPrinted>
  <dcterms:created xsi:type="dcterms:W3CDTF">2025-09-26T13:37:00Z</dcterms:created>
  <dcterms:modified xsi:type="dcterms:W3CDTF">2025-09-26T13:48:00Z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