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after="0" w:before="0" w:line="276" w:lineRule="auto"/>
        <w:ind w:left="720" w:hanging="360"/>
        <w:rPr>
          <w:u w:val="none"/>
        </w:rPr>
      </w:pPr>
      <w:r w:rsidDel="00000000" w:rsidR="00000000" w:rsidRPr="00000000">
        <w:rPr>
          <w:rtl w:val="0"/>
        </w:rPr>
        <w:t xml:space="preserve">Call Meeting To Order</w:t>
      </w:r>
    </w:p>
    <w:p w:rsidR="00000000" w:rsidDel="00000000" w:rsidP="00000000" w:rsidRDefault="00000000" w:rsidRPr="00000000" w14:paraId="00000002">
      <w:pPr>
        <w:numPr>
          <w:ilvl w:val="1"/>
          <w:numId w:val="1"/>
        </w:numPr>
        <w:spacing w:after="0" w:before="0" w:line="276" w:lineRule="auto"/>
        <w:ind w:left="1440" w:hanging="360"/>
        <w:rPr/>
      </w:pPr>
      <w:r w:rsidDel="00000000" w:rsidR="00000000" w:rsidRPr="00000000">
        <w:rPr>
          <w:b w:val="0"/>
          <w:rtl w:val="0"/>
        </w:rPr>
        <w:t xml:space="preserve">Present: Jesse Schweiss, James Miller, Kari Buttenhoff, Dave Lady, Bill Adams, Brandon Zumwalt, Brad Schmidt, and Michelle Goltz</w:t>
      </w:r>
    </w:p>
    <w:p w:rsidR="00000000" w:rsidDel="00000000" w:rsidP="00000000" w:rsidRDefault="00000000" w:rsidRPr="00000000" w14:paraId="00000003">
      <w:pPr>
        <w:numPr>
          <w:ilvl w:val="0"/>
          <w:numId w:val="1"/>
        </w:numPr>
        <w:spacing w:after="0" w:before="0" w:line="276" w:lineRule="auto"/>
        <w:ind w:left="720" w:hanging="360"/>
        <w:rPr>
          <w:u w:val="none"/>
        </w:rPr>
      </w:pPr>
      <w:r w:rsidDel="00000000" w:rsidR="00000000" w:rsidRPr="00000000">
        <w:rPr>
          <w:rtl w:val="0"/>
        </w:rPr>
        <w:t xml:space="preserve">Approval of the Agenda (A)</w:t>
      </w:r>
    </w:p>
    <w:p w:rsidR="00000000" w:rsidDel="00000000" w:rsidP="00000000" w:rsidRDefault="00000000" w:rsidRPr="00000000" w14:paraId="00000004">
      <w:pPr>
        <w:numPr>
          <w:ilvl w:val="1"/>
          <w:numId w:val="1"/>
        </w:numPr>
        <w:spacing w:after="0" w:before="0" w:line="276" w:lineRule="auto"/>
        <w:ind w:left="1440" w:hanging="360"/>
        <w:rPr/>
      </w:pPr>
      <w:r w:rsidDel="00000000" w:rsidR="00000000" w:rsidRPr="00000000">
        <w:rPr>
          <w:b w:val="0"/>
          <w:rtl w:val="0"/>
        </w:rPr>
        <w:t xml:space="preserve">James Miller motioned to approve the agenda and it was seconded by Jesse Schewiss. All in favor with the exception of Zumwalt.</w:t>
      </w:r>
    </w:p>
    <w:p w:rsidR="00000000" w:rsidDel="00000000" w:rsidP="00000000" w:rsidRDefault="00000000" w:rsidRPr="00000000" w14:paraId="00000005">
      <w:pPr>
        <w:numPr>
          <w:ilvl w:val="0"/>
          <w:numId w:val="1"/>
        </w:numPr>
        <w:spacing w:after="0" w:before="0" w:line="276" w:lineRule="auto"/>
        <w:ind w:left="720" w:hanging="360"/>
        <w:rPr>
          <w:u w:val="none"/>
        </w:rPr>
      </w:pPr>
      <w:r w:rsidDel="00000000" w:rsidR="00000000" w:rsidRPr="00000000">
        <w:rPr>
          <w:rtl w:val="0"/>
        </w:rPr>
        <w:t xml:space="preserve">Reports, Presentations, and Action Items</w:t>
      </w:r>
    </w:p>
    <w:p w:rsidR="00000000" w:rsidDel="00000000" w:rsidP="00000000" w:rsidRDefault="00000000" w:rsidRPr="00000000" w14:paraId="00000006">
      <w:pPr>
        <w:numPr>
          <w:ilvl w:val="1"/>
          <w:numId w:val="1"/>
        </w:numPr>
        <w:spacing w:after="0" w:before="0" w:line="276" w:lineRule="auto"/>
        <w:ind w:left="1440" w:hanging="360"/>
        <w:rPr>
          <w:u w:val="none"/>
        </w:rPr>
      </w:pPr>
      <w:r w:rsidDel="00000000" w:rsidR="00000000" w:rsidRPr="00000000">
        <w:rPr>
          <w:rtl w:val="0"/>
        </w:rPr>
        <w:t xml:space="preserve">Secretary’s Report - </w:t>
      </w:r>
      <w:r w:rsidDel="00000000" w:rsidR="00000000" w:rsidRPr="00000000">
        <w:rPr>
          <w:b w:val="0"/>
          <w:rtl w:val="0"/>
        </w:rPr>
        <w:t xml:space="preserve">Kayla Swanson or Kathryn Mueller</w:t>
      </w:r>
    </w:p>
    <w:p w:rsidR="00000000" w:rsidDel="00000000" w:rsidP="00000000" w:rsidRDefault="00000000" w:rsidRPr="00000000" w14:paraId="00000007">
      <w:pPr>
        <w:numPr>
          <w:ilvl w:val="2"/>
          <w:numId w:val="1"/>
        </w:numPr>
        <w:spacing w:after="0" w:before="0" w:line="276" w:lineRule="auto"/>
        <w:ind w:left="2160" w:right="-630" w:hanging="360"/>
        <w:rPr>
          <w:b w:val="0"/>
        </w:rPr>
      </w:pPr>
      <w:hyperlink r:id="rId6">
        <w:r w:rsidDel="00000000" w:rsidR="00000000" w:rsidRPr="00000000">
          <w:rPr>
            <w:b w:val="0"/>
            <w:color w:val="1155cc"/>
            <w:u w:val="single"/>
            <w:rtl w:val="0"/>
          </w:rPr>
          <w:t xml:space="preserve">Approve minutes from December 20, 2023</w:t>
        </w:r>
      </w:hyperlink>
      <w:r w:rsidDel="00000000" w:rsidR="00000000" w:rsidRPr="00000000">
        <w:rPr>
          <w:b w:val="0"/>
          <w:rtl w:val="0"/>
        </w:rPr>
        <w:t xml:space="preserve">, WRC Board of Directors Meeting</w:t>
      </w:r>
      <w:r w:rsidDel="00000000" w:rsidR="00000000" w:rsidRPr="00000000">
        <w:rPr>
          <w:b w:val="0"/>
          <w:rtl w:val="0"/>
        </w:rPr>
        <w:t xml:space="preserve"> (A) </w:t>
      </w:r>
    </w:p>
    <w:p w:rsidR="00000000" w:rsidDel="00000000" w:rsidP="00000000" w:rsidRDefault="00000000" w:rsidRPr="00000000" w14:paraId="00000008">
      <w:pPr>
        <w:numPr>
          <w:ilvl w:val="3"/>
          <w:numId w:val="1"/>
        </w:numPr>
        <w:spacing w:after="0" w:before="0" w:line="276" w:lineRule="auto"/>
        <w:ind w:left="2880" w:hanging="360"/>
        <w:rPr>
          <w:b w:val="0"/>
        </w:rPr>
      </w:pPr>
      <w:r w:rsidDel="00000000" w:rsidR="00000000" w:rsidRPr="00000000">
        <w:rPr>
          <w:b w:val="0"/>
          <w:rtl w:val="0"/>
        </w:rPr>
        <w:t xml:space="preserve">Brandon Zumwalt motioned to approve the agenda and it was seconded by James Miller. Motion passed unanimously.</w:t>
      </w:r>
    </w:p>
    <w:p w:rsidR="00000000" w:rsidDel="00000000" w:rsidP="00000000" w:rsidRDefault="00000000" w:rsidRPr="00000000" w14:paraId="00000009">
      <w:pPr>
        <w:numPr>
          <w:ilvl w:val="1"/>
          <w:numId w:val="1"/>
        </w:numPr>
        <w:spacing w:after="0" w:before="0" w:line="276" w:lineRule="auto"/>
        <w:ind w:left="1440" w:hanging="360"/>
        <w:rPr>
          <w:u w:val="none"/>
        </w:rPr>
      </w:pPr>
      <w:r w:rsidDel="00000000" w:rsidR="00000000" w:rsidRPr="00000000">
        <w:rPr>
          <w:rtl w:val="0"/>
        </w:rPr>
        <w:t xml:space="preserve">Treasurer’s Report - </w:t>
      </w:r>
      <w:r w:rsidDel="00000000" w:rsidR="00000000" w:rsidRPr="00000000">
        <w:rPr>
          <w:b w:val="0"/>
          <w:rtl w:val="0"/>
        </w:rPr>
        <w:t xml:space="preserve">Kari Buttenhoff</w:t>
      </w:r>
    </w:p>
    <w:p w:rsidR="00000000" w:rsidDel="00000000" w:rsidP="00000000" w:rsidRDefault="00000000" w:rsidRPr="00000000" w14:paraId="0000000A">
      <w:pPr>
        <w:numPr>
          <w:ilvl w:val="2"/>
          <w:numId w:val="1"/>
        </w:numPr>
        <w:spacing w:after="0" w:before="0" w:line="276" w:lineRule="auto"/>
        <w:ind w:left="2160" w:hanging="360"/>
        <w:rPr>
          <w:b w:val="0"/>
        </w:rPr>
      </w:pPr>
      <w:r w:rsidDel="00000000" w:rsidR="00000000" w:rsidRPr="00000000">
        <w:rPr>
          <w:b w:val="0"/>
          <w:rtl w:val="0"/>
        </w:rPr>
        <w:t xml:space="preserve">Approve Treasurer Packets (A)</w:t>
      </w:r>
    </w:p>
    <w:p w:rsidR="00000000" w:rsidDel="00000000" w:rsidP="00000000" w:rsidRDefault="00000000" w:rsidRPr="00000000" w14:paraId="0000000B">
      <w:pPr>
        <w:numPr>
          <w:ilvl w:val="3"/>
          <w:numId w:val="1"/>
        </w:numPr>
        <w:spacing w:after="0" w:before="0" w:line="276" w:lineRule="auto"/>
        <w:ind w:left="2880" w:hanging="360"/>
        <w:rPr>
          <w:b w:val="0"/>
          <w:u w:val="none"/>
        </w:rPr>
      </w:pPr>
      <w:hyperlink r:id="rId7">
        <w:r w:rsidDel="00000000" w:rsidR="00000000" w:rsidRPr="00000000">
          <w:rPr>
            <w:b w:val="0"/>
            <w:color w:val="1155cc"/>
            <w:u w:val="single"/>
            <w:rtl w:val="0"/>
          </w:rPr>
          <w:t xml:space="preserve">December (A)</w:t>
        </w:r>
      </w:hyperlink>
      <w:r w:rsidDel="00000000" w:rsidR="00000000" w:rsidRPr="00000000">
        <w:rPr>
          <w:rtl w:val="0"/>
        </w:rPr>
      </w:r>
    </w:p>
    <w:p w:rsidR="00000000" w:rsidDel="00000000" w:rsidP="00000000" w:rsidRDefault="00000000" w:rsidRPr="00000000" w14:paraId="0000000C">
      <w:pPr>
        <w:numPr>
          <w:ilvl w:val="4"/>
          <w:numId w:val="1"/>
        </w:numPr>
        <w:spacing w:after="0" w:before="0" w:line="276" w:lineRule="auto"/>
        <w:ind w:left="3600" w:hanging="360"/>
        <w:rPr>
          <w:b w:val="0"/>
        </w:rPr>
      </w:pPr>
      <w:r w:rsidDel="00000000" w:rsidR="00000000" w:rsidRPr="00000000">
        <w:rPr>
          <w:b w:val="0"/>
          <w:rtl w:val="0"/>
        </w:rPr>
        <w:t xml:space="preserve">James Miller motioned to approve the agenda and it was seconded by Brandon Zumwalt. Motion passed unanimously.</w:t>
      </w:r>
      <w:r w:rsidDel="00000000" w:rsidR="00000000" w:rsidRPr="00000000">
        <w:rPr>
          <w:rtl w:val="0"/>
        </w:rPr>
      </w:r>
    </w:p>
    <w:p w:rsidR="00000000" w:rsidDel="00000000" w:rsidP="00000000" w:rsidRDefault="00000000" w:rsidRPr="00000000" w14:paraId="0000000D">
      <w:pPr>
        <w:numPr>
          <w:ilvl w:val="1"/>
          <w:numId w:val="1"/>
        </w:numPr>
        <w:spacing w:after="0" w:before="0" w:line="276" w:lineRule="auto"/>
        <w:ind w:left="1440" w:hanging="360"/>
        <w:rPr>
          <w:u w:val="none"/>
        </w:rPr>
      </w:pPr>
      <w:r w:rsidDel="00000000" w:rsidR="00000000" w:rsidRPr="00000000">
        <w:rPr>
          <w:rtl w:val="0"/>
        </w:rPr>
        <w:t xml:space="preserve">Club Foundation Report: </w:t>
      </w:r>
      <w:r w:rsidDel="00000000" w:rsidR="00000000" w:rsidRPr="00000000">
        <w:rPr>
          <w:b w:val="0"/>
          <w:rtl w:val="0"/>
        </w:rPr>
        <w:t xml:space="preserve">James Miller (I): Foundation will be having a digital vote on the $2,500 donation for Hawaii from Doug Kveene. The foundation will meet again in February. </w:t>
      </w:r>
      <w:r w:rsidDel="00000000" w:rsidR="00000000" w:rsidRPr="00000000">
        <w:rPr>
          <w:rtl w:val="0"/>
        </w:rPr>
      </w:r>
    </w:p>
    <w:p w:rsidR="00000000" w:rsidDel="00000000" w:rsidP="00000000" w:rsidRDefault="00000000" w:rsidRPr="00000000" w14:paraId="0000000E">
      <w:pPr>
        <w:numPr>
          <w:ilvl w:val="1"/>
          <w:numId w:val="1"/>
        </w:numPr>
        <w:spacing w:after="0" w:before="0" w:line="276" w:lineRule="auto"/>
        <w:ind w:left="1440" w:hanging="360"/>
        <w:rPr>
          <w:u w:val="none"/>
        </w:rPr>
      </w:pPr>
      <w:r w:rsidDel="00000000" w:rsidR="00000000" w:rsidRPr="00000000">
        <w:rPr>
          <w:rtl w:val="0"/>
        </w:rPr>
        <w:t xml:space="preserve">Communications Report: </w:t>
      </w:r>
      <w:r w:rsidDel="00000000" w:rsidR="00000000" w:rsidRPr="00000000">
        <w:rPr>
          <w:b w:val="0"/>
          <w:rtl w:val="0"/>
        </w:rPr>
        <w:t xml:space="preserve">Jesse Schweiss (I)</w:t>
      </w:r>
    </w:p>
    <w:p w:rsidR="00000000" w:rsidDel="00000000" w:rsidP="00000000" w:rsidRDefault="00000000" w:rsidRPr="00000000" w14:paraId="0000000F">
      <w:pPr>
        <w:numPr>
          <w:ilvl w:val="2"/>
          <w:numId w:val="1"/>
        </w:numPr>
        <w:spacing w:after="0" w:before="0" w:line="276" w:lineRule="auto"/>
        <w:ind w:left="2160" w:hanging="360"/>
        <w:rPr>
          <w:b w:val="0"/>
          <w:u w:val="none"/>
        </w:rPr>
      </w:pPr>
      <w:r w:rsidDel="00000000" w:rsidR="00000000" w:rsidRPr="00000000">
        <w:rPr>
          <w:b w:val="0"/>
          <w:rtl w:val="0"/>
        </w:rPr>
        <w:t xml:space="preserve">Nothing to report.</w:t>
      </w:r>
    </w:p>
    <w:p w:rsidR="00000000" w:rsidDel="00000000" w:rsidP="00000000" w:rsidRDefault="00000000" w:rsidRPr="00000000" w14:paraId="00000010">
      <w:pPr>
        <w:numPr>
          <w:ilvl w:val="1"/>
          <w:numId w:val="1"/>
        </w:numPr>
        <w:spacing w:after="0" w:before="0" w:line="276" w:lineRule="auto"/>
        <w:ind w:left="1440" w:hanging="360"/>
        <w:rPr>
          <w:u w:val="none"/>
        </w:rPr>
      </w:pPr>
      <w:r w:rsidDel="00000000" w:rsidR="00000000" w:rsidRPr="00000000">
        <w:rPr>
          <w:rtl w:val="0"/>
        </w:rPr>
        <w:t xml:space="preserve">Membership Report: </w:t>
      </w:r>
      <w:r w:rsidDel="00000000" w:rsidR="00000000" w:rsidRPr="00000000">
        <w:rPr>
          <w:b w:val="0"/>
          <w:rtl w:val="0"/>
        </w:rPr>
        <w:t xml:space="preserve">Michelle Goltz (I)</w:t>
      </w:r>
    </w:p>
    <w:p w:rsidR="00000000" w:rsidDel="00000000" w:rsidP="00000000" w:rsidRDefault="00000000" w:rsidRPr="00000000" w14:paraId="00000011">
      <w:pPr>
        <w:numPr>
          <w:ilvl w:val="2"/>
          <w:numId w:val="1"/>
        </w:numPr>
        <w:spacing w:after="0" w:before="0" w:line="276" w:lineRule="auto"/>
        <w:ind w:left="2160" w:hanging="360"/>
        <w:rPr>
          <w:b w:val="0"/>
          <w:u w:val="none"/>
        </w:rPr>
      </w:pPr>
      <w:r w:rsidDel="00000000" w:rsidR="00000000" w:rsidRPr="00000000">
        <w:rPr>
          <w:b w:val="0"/>
          <w:rtl w:val="0"/>
        </w:rPr>
        <w:t xml:space="preserve">Approve Yvon Fils-Aime Resignation</w:t>
      </w:r>
    </w:p>
    <w:p w:rsidR="00000000" w:rsidDel="00000000" w:rsidP="00000000" w:rsidRDefault="00000000" w:rsidRPr="00000000" w14:paraId="00000012">
      <w:pPr>
        <w:numPr>
          <w:ilvl w:val="3"/>
          <w:numId w:val="1"/>
        </w:numPr>
        <w:spacing w:after="0" w:before="0" w:line="276" w:lineRule="auto"/>
        <w:ind w:left="2880" w:hanging="360"/>
        <w:rPr>
          <w:b w:val="0"/>
          <w:u w:val="none"/>
        </w:rPr>
      </w:pPr>
      <w:r w:rsidDel="00000000" w:rsidR="00000000" w:rsidRPr="00000000">
        <w:rPr>
          <w:b w:val="0"/>
          <w:rtl w:val="0"/>
        </w:rPr>
        <w:t xml:space="preserve">Discussion took place regarding what dues he would need to pay. Kari removes him from the roster so we don’t pay meals for him. We will be asking him to pay $100 for district and Rotary International dues. A motion was made by James Miller to accept his resignation pending the payment of $100 for district and Rotary International dues and it was seconded by Jesse Schweiss. The motion carried unanimously.</w:t>
      </w:r>
    </w:p>
    <w:p w:rsidR="00000000" w:rsidDel="00000000" w:rsidP="00000000" w:rsidRDefault="00000000" w:rsidRPr="00000000" w14:paraId="00000013">
      <w:pPr>
        <w:numPr>
          <w:ilvl w:val="2"/>
          <w:numId w:val="1"/>
        </w:numPr>
        <w:spacing w:after="0" w:before="0" w:line="276" w:lineRule="auto"/>
        <w:ind w:left="2160" w:hanging="360"/>
        <w:rPr>
          <w:b w:val="0"/>
          <w:u w:val="none"/>
        </w:rPr>
      </w:pPr>
      <w:hyperlink r:id="rId8">
        <w:r w:rsidDel="00000000" w:rsidR="00000000" w:rsidRPr="00000000">
          <w:rPr>
            <w:b w:val="0"/>
            <w:color w:val="1155cc"/>
            <w:u w:val="single"/>
            <w:rtl w:val="0"/>
          </w:rPr>
          <w:t xml:space="preserve">Approve Kristin Rucks as New Member</w:t>
        </w:r>
      </w:hyperlink>
      <w:r w:rsidDel="00000000" w:rsidR="00000000" w:rsidRPr="00000000">
        <w:rPr>
          <w:b w:val="0"/>
          <w:rtl w:val="0"/>
        </w:rPr>
        <w:t xml:space="preserve"> Pending Two Readings</w:t>
      </w:r>
    </w:p>
    <w:p w:rsidR="00000000" w:rsidDel="00000000" w:rsidP="00000000" w:rsidRDefault="00000000" w:rsidRPr="00000000" w14:paraId="00000014">
      <w:pPr>
        <w:numPr>
          <w:ilvl w:val="3"/>
          <w:numId w:val="1"/>
        </w:numPr>
        <w:spacing w:after="0" w:before="0" w:line="276" w:lineRule="auto"/>
        <w:ind w:left="2880" w:hanging="360"/>
        <w:rPr>
          <w:b w:val="0"/>
          <w:u w:val="none"/>
        </w:rPr>
      </w:pPr>
      <w:r w:rsidDel="00000000" w:rsidR="00000000" w:rsidRPr="00000000">
        <w:rPr>
          <w:b w:val="0"/>
          <w:rtl w:val="0"/>
        </w:rPr>
        <w:t xml:space="preserve">Reading 1 - January 17, 2024</w:t>
      </w:r>
    </w:p>
    <w:p w:rsidR="00000000" w:rsidDel="00000000" w:rsidP="00000000" w:rsidRDefault="00000000" w:rsidRPr="00000000" w14:paraId="00000015">
      <w:pPr>
        <w:numPr>
          <w:ilvl w:val="3"/>
          <w:numId w:val="1"/>
        </w:numPr>
        <w:spacing w:after="0" w:before="0" w:line="276" w:lineRule="auto"/>
        <w:ind w:left="2880" w:hanging="360"/>
        <w:rPr>
          <w:b w:val="0"/>
          <w:u w:val="none"/>
        </w:rPr>
      </w:pPr>
      <w:r w:rsidDel="00000000" w:rsidR="00000000" w:rsidRPr="00000000">
        <w:rPr>
          <w:b w:val="0"/>
          <w:rtl w:val="0"/>
        </w:rPr>
        <w:t xml:space="preserve">Reading 2 - January 24, 2024</w:t>
      </w:r>
    </w:p>
    <w:p w:rsidR="00000000" w:rsidDel="00000000" w:rsidP="00000000" w:rsidRDefault="00000000" w:rsidRPr="00000000" w14:paraId="00000016">
      <w:pPr>
        <w:numPr>
          <w:ilvl w:val="4"/>
          <w:numId w:val="1"/>
        </w:numPr>
        <w:spacing w:after="0" w:before="0" w:line="276" w:lineRule="auto"/>
        <w:ind w:left="3600" w:hanging="360"/>
        <w:rPr>
          <w:b w:val="0"/>
        </w:rPr>
      </w:pPr>
      <w:r w:rsidDel="00000000" w:rsidR="00000000" w:rsidRPr="00000000">
        <w:rPr>
          <w:b w:val="0"/>
          <w:rtl w:val="0"/>
        </w:rPr>
        <w:t xml:space="preserve">Bill Adams motioned to conditionally approve Kristin Rucks’ membership pending successfully making it through two readings and James Miller seconded. The motion passed unanimously.</w:t>
      </w:r>
    </w:p>
    <w:p w:rsidR="00000000" w:rsidDel="00000000" w:rsidP="00000000" w:rsidRDefault="00000000" w:rsidRPr="00000000" w14:paraId="00000017">
      <w:pPr>
        <w:numPr>
          <w:ilvl w:val="3"/>
          <w:numId w:val="1"/>
        </w:numPr>
        <w:spacing w:after="0" w:before="0" w:line="276" w:lineRule="auto"/>
        <w:ind w:left="2880" w:hanging="360"/>
        <w:rPr>
          <w:b w:val="0"/>
          <w:u w:val="none"/>
        </w:rPr>
      </w:pPr>
      <w:r w:rsidDel="00000000" w:rsidR="00000000" w:rsidRPr="00000000">
        <w:rPr>
          <w:b w:val="0"/>
          <w:rtl w:val="0"/>
        </w:rPr>
        <w:t xml:space="preserve">James Miller motioned to accept Dane Halstead’s resignation  and it was seconded by Jesse Schweiss and the motioned carried unanimously. </w:t>
      </w:r>
      <w:r w:rsidDel="00000000" w:rsidR="00000000" w:rsidRPr="00000000">
        <w:rPr>
          <w:rtl w:val="0"/>
        </w:rPr>
      </w:r>
    </w:p>
    <w:p w:rsidR="00000000" w:rsidDel="00000000" w:rsidP="00000000" w:rsidRDefault="00000000" w:rsidRPr="00000000" w14:paraId="00000018">
      <w:pPr>
        <w:numPr>
          <w:ilvl w:val="1"/>
          <w:numId w:val="1"/>
        </w:numPr>
        <w:spacing w:after="0" w:before="0" w:line="276" w:lineRule="auto"/>
        <w:ind w:left="1440" w:hanging="360"/>
        <w:rPr/>
      </w:pPr>
      <w:r w:rsidDel="00000000" w:rsidR="00000000" w:rsidRPr="00000000">
        <w:rPr>
          <w:rtl w:val="0"/>
        </w:rPr>
        <w:t xml:space="preserve">Social Report: </w:t>
      </w:r>
      <w:r w:rsidDel="00000000" w:rsidR="00000000" w:rsidRPr="00000000">
        <w:rPr>
          <w:b w:val="0"/>
          <w:rtl w:val="0"/>
        </w:rPr>
        <w:t xml:space="preserve">Bob Mathiasen (I)</w:t>
      </w:r>
    </w:p>
    <w:p w:rsidR="00000000" w:rsidDel="00000000" w:rsidP="00000000" w:rsidRDefault="00000000" w:rsidRPr="00000000" w14:paraId="00000019">
      <w:pPr>
        <w:numPr>
          <w:ilvl w:val="2"/>
          <w:numId w:val="1"/>
        </w:numPr>
        <w:spacing w:after="0" w:before="0" w:line="276" w:lineRule="auto"/>
        <w:ind w:left="2160" w:hanging="360"/>
        <w:rPr>
          <w:b w:val="0"/>
          <w:u w:val="none"/>
        </w:rPr>
      </w:pPr>
      <w:r w:rsidDel="00000000" w:rsidR="00000000" w:rsidRPr="00000000">
        <w:rPr>
          <w:b w:val="0"/>
          <w:rtl w:val="0"/>
        </w:rPr>
        <w:t xml:space="preserve">Report provided by Jesse Schweiss that 5:01 will be at Ruff’s on Friday, January 19, 2024.</w:t>
      </w:r>
    </w:p>
    <w:p w:rsidR="00000000" w:rsidDel="00000000" w:rsidP="00000000" w:rsidRDefault="00000000" w:rsidRPr="00000000" w14:paraId="0000001A">
      <w:pPr>
        <w:numPr>
          <w:ilvl w:val="1"/>
          <w:numId w:val="1"/>
        </w:numPr>
        <w:spacing w:after="0" w:before="0" w:line="276" w:lineRule="auto"/>
        <w:ind w:left="1440" w:hanging="360"/>
        <w:rPr/>
      </w:pPr>
      <w:r w:rsidDel="00000000" w:rsidR="00000000" w:rsidRPr="00000000">
        <w:rPr>
          <w:rtl w:val="0"/>
        </w:rPr>
        <w:t xml:space="preserve">Rotary International Foundation Report:</w:t>
      </w:r>
      <w:r w:rsidDel="00000000" w:rsidR="00000000" w:rsidRPr="00000000">
        <w:rPr>
          <w:b w:val="0"/>
          <w:rtl w:val="0"/>
        </w:rPr>
        <w:t xml:space="preserve"> Brad Schmidt (I) Other than a meeting tomorrow with Fred Harren he may be serving on the District Foundation Board. </w:t>
      </w:r>
    </w:p>
    <w:p w:rsidR="00000000" w:rsidDel="00000000" w:rsidP="00000000" w:rsidRDefault="00000000" w:rsidRPr="00000000" w14:paraId="0000001B">
      <w:pPr>
        <w:numPr>
          <w:ilvl w:val="1"/>
          <w:numId w:val="1"/>
        </w:numPr>
        <w:spacing w:after="0" w:before="0" w:line="276" w:lineRule="auto"/>
        <w:ind w:left="1440" w:hanging="360"/>
        <w:rPr/>
      </w:pPr>
      <w:r w:rsidDel="00000000" w:rsidR="00000000" w:rsidRPr="00000000">
        <w:rPr>
          <w:rtl w:val="0"/>
        </w:rPr>
        <w:t xml:space="preserve">International Report: </w:t>
      </w:r>
      <w:r w:rsidDel="00000000" w:rsidR="00000000" w:rsidRPr="00000000">
        <w:rPr>
          <w:b w:val="0"/>
          <w:rtl w:val="0"/>
        </w:rPr>
        <w:t xml:space="preserve">Annette Benson (I) All is well with Dalia. Dinner with Dalia take two is happening the weekend of the 27th at the Adams household.</w:t>
      </w:r>
    </w:p>
    <w:p w:rsidR="00000000" w:rsidDel="00000000" w:rsidP="00000000" w:rsidRDefault="00000000" w:rsidRPr="00000000" w14:paraId="0000001C">
      <w:pPr>
        <w:numPr>
          <w:ilvl w:val="1"/>
          <w:numId w:val="1"/>
        </w:numPr>
        <w:spacing w:after="0" w:before="0" w:line="276" w:lineRule="auto"/>
        <w:ind w:left="1440" w:hanging="360"/>
        <w:rPr/>
      </w:pPr>
      <w:r w:rsidDel="00000000" w:rsidR="00000000" w:rsidRPr="00000000">
        <w:rPr>
          <w:rtl w:val="0"/>
        </w:rPr>
        <w:t xml:space="preserve">Service Report: </w:t>
      </w:r>
      <w:r w:rsidDel="00000000" w:rsidR="00000000" w:rsidRPr="00000000">
        <w:rPr>
          <w:b w:val="0"/>
          <w:rtl w:val="0"/>
        </w:rPr>
        <w:t xml:space="preserve">Dave Lady (I) Dave will be attending a midterm District event. NCPETS - Schweiss is going.</w:t>
      </w:r>
    </w:p>
    <w:p w:rsidR="00000000" w:rsidDel="00000000" w:rsidP="00000000" w:rsidRDefault="00000000" w:rsidRPr="00000000" w14:paraId="0000001D">
      <w:pPr>
        <w:numPr>
          <w:ilvl w:val="0"/>
          <w:numId w:val="1"/>
        </w:numPr>
        <w:spacing w:after="0" w:before="0" w:line="276" w:lineRule="auto"/>
        <w:ind w:left="720" w:hanging="360"/>
        <w:rPr/>
      </w:pPr>
      <w:r w:rsidDel="00000000" w:rsidR="00000000" w:rsidRPr="00000000">
        <w:rPr>
          <w:rtl w:val="0"/>
        </w:rPr>
        <w:t xml:space="preserve">New Business/Discussion/Action Items</w:t>
      </w:r>
      <w:r w:rsidDel="00000000" w:rsidR="00000000" w:rsidRPr="00000000">
        <w:rPr>
          <w:rtl w:val="0"/>
        </w:rPr>
      </w:r>
    </w:p>
    <w:p w:rsidR="00000000" w:rsidDel="00000000" w:rsidP="00000000" w:rsidRDefault="00000000" w:rsidRPr="00000000" w14:paraId="0000001E">
      <w:pPr>
        <w:numPr>
          <w:ilvl w:val="1"/>
          <w:numId w:val="1"/>
        </w:numPr>
        <w:spacing w:after="0" w:before="0" w:line="276" w:lineRule="auto"/>
        <w:ind w:left="1440" w:hanging="360"/>
        <w:rPr>
          <w:b w:val="0"/>
          <w:u w:val="none"/>
        </w:rPr>
      </w:pPr>
      <w:r w:rsidDel="00000000" w:rsidR="00000000" w:rsidRPr="00000000">
        <w:rPr>
          <w:b w:val="0"/>
          <w:rtl w:val="0"/>
        </w:rPr>
        <w:t xml:space="preserve">Badges - Final Discussion on Look</w:t>
      </w:r>
    </w:p>
    <w:p w:rsidR="00000000" w:rsidDel="00000000" w:rsidP="00000000" w:rsidRDefault="00000000" w:rsidRPr="00000000" w14:paraId="0000001F">
      <w:pPr>
        <w:numPr>
          <w:ilvl w:val="2"/>
          <w:numId w:val="1"/>
        </w:numPr>
        <w:spacing w:after="0" w:before="0" w:line="276" w:lineRule="auto"/>
        <w:ind w:left="2160" w:hanging="360"/>
        <w:rPr>
          <w:b w:val="0"/>
          <w:u w:val="none"/>
        </w:rPr>
      </w:pPr>
      <w:hyperlink r:id="rId9">
        <w:r w:rsidDel="00000000" w:rsidR="00000000" w:rsidRPr="00000000">
          <w:rPr>
            <w:b w:val="0"/>
            <w:color w:val="1155cc"/>
            <w:u w:val="single"/>
            <w:rtl w:val="0"/>
          </w:rPr>
          <w:t xml:space="preserve">Badge Options</w:t>
        </w:r>
      </w:hyperlink>
      <w:r w:rsidDel="00000000" w:rsidR="00000000" w:rsidRPr="00000000">
        <w:rPr>
          <w:rtl w:val="0"/>
        </w:rPr>
      </w:r>
    </w:p>
    <w:p w:rsidR="00000000" w:rsidDel="00000000" w:rsidP="00000000" w:rsidRDefault="00000000" w:rsidRPr="00000000" w14:paraId="00000020">
      <w:pPr>
        <w:numPr>
          <w:ilvl w:val="3"/>
          <w:numId w:val="1"/>
        </w:numPr>
        <w:spacing w:after="0" w:before="0" w:line="276" w:lineRule="auto"/>
        <w:ind w:left="2880" w:hanging="360"/>
        <w:rPr>
          <w:b w:val="0"/>
          <w:u w:val="none"/>
        </w:rPr>
      </w:pPr>
      <w:r w:rsidDel="00000000" w:rsidR="00000000" w:rsidRPr="00000000">
        <w:rPr>
          <w:b w:val="0"/>
          <w:rtl w:val="0"/>
        </w:rPr>
        <w:t xml:space="preserve">Motion made by Michelle Goltz by and seconded by James Miller to approve the purchase of new name badges in acrylic with magnetic back with first and last name, Willmar Rotary Club, classification, and past president designation with blue on top and white on the bottom. The motion was unanimously approved.</w:t>
      </w:r>
    </w:p>
    <w:p w:rsidR="00000000" w:rsidDel="00000000" w:rsidP="00000000" w:rsidRDefault="00000000" w:rsidRPr="00000000" w14:paraId="00000021">
      <w:pPr>
        <w:numPr>
          <w:ilvl w:val="1"/>
          <w:numId w:val="1"/>
        </w:numPr>
        <w:spacing w:after="0" w:before="0" w:line="276" w:lineRule="auto"/>
        <w:ind w:left="1440" w:hanging="360"/>
        <w:rPr>
          <w:b w:val="0"/>
          <w:u w:val="none"/>
        </w:rPr>
      </w:pPr>
      <w:r w:rsidDel="00000000" w:rsidR="00000000" w:rsidRPr="00000000">
        <w:rPr>
          <w:b w:val="0"/>
          <w:rtl w:val="0"/>
        </w:rPr>
        <w:t xml:space="preserve">Review AED Information. </w:t>
      </w:r>
    </w:p>
    <w:p w:rsidR="00000000" w:rsidDel="00000000" w:rsidP="00000000" w:rsidRDefault="00000000" w:rsidRPr="00000000" w14:paraId="00000022">
      <w:pPr>
        <w:numPr>
          <w:ilvl w:val="2"/>
          <w:numId w:val="1"/>
        </w:numPr>
        <w:spacing w:after="0" w:before="0" w:line="276" w:lineRule="auto"/>
        <w:ind w:left="2160" w:hanging="360"/>
        <w:rPr>
          <w:b w:val="0"/>
          <w:u w:val="none"/>
        </w:rPr>
      </w:pPr>
      <w:r w:rsidDel="00000000" w:rsidR="00000000" w:rsidRPr="00000000">
        <w:rPr>
          <w:b w:val="0"/>
          <w:rtl w:val="0"/>
        </w:rPr>
        <w:t xml:space="preserve">Michelle has been talking to the Willmar Area Community Foundation consistently. Could we consider the AED is a presenting sponsorship opportunity. There is currently an AED locked in the shelter. The foundation believes there should be 24/7 access. An organization called Advocates for Health provides an outstanding AED set up. Location has been determined. The cost is $6,600. $449 annually. Pad and power may be assisted by the city to get it there, if not, we can figure that out. James felt that if we needed an additional sponsor, then it could be a presenting sponsor and they want to do something to show how to use the AED. We have donations to cover this first purchase but are wondering if we want to look for more funds to continue installing these.</w:t>
      </w:r>
      <w:r w:rsidDel="00000000" w:rsidR="00000000" w:rsidRPr="00000000">
        <w:rPr>
          <w:rtl w:val="0"/>
        </w:rPr>
      </w:r>
    </w:p>
    <w:p w:rsidR="00000000" w:rsidDel="00000000" w:rsidP="00000000" w:rsidRDefault="00000000" w:rsidRPr="00000000" w14:paraId="00000023">
      <w:pPr>
        <w:numPr>
          <w:ilvl w:val="0"/>
          <w:numId w:val="1"/>
        </w:numPr>
        <w:spacing w:after="0" w:before="0" w:line="276" w:lineRule="auto"/>
        <w:ind w:left="720" w:hanging="360"/>
        <w:rPr/>
      </w:pPr>
      <w:r w:rsidDel="00000000" w:rsidR="00000000" w:rsidRPr="00000000">
        <w:rPr>
          <w:rtl w:val="0"/>
        </w:rPr>
        <w:t xml:space="preserve">Motion Made by James Miller to Adjourn by Unanimous Consent</w:t>
      </w:r>
    </w:p>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b w:val="0"/>
          <w:sz w:val="24"/>
          <w:szCs w:val="24"/>
        </w:rPr>
      </w:pPr>
      <w:r w:rsidDel="00000000" w:rsidR="00000000" w:rsidRPr="00000000">
        <w:rPr>
          <w:rtl w:val="0"/>
        </w:rPr>
      </w:r>
    </w:p>
    <w:p w:rsidR="00000000" w:rsidDel="00000000" w:rsidP="00000000" w:rsidRDefault="00000000" w:rsidRPr="00000000" w14:paraId="00000025">
      <w:pPr>
        <w:spacing w:after="0" w:before="0" w:line="276" w:lineRule="auto"/>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after="0" w:before="0" w:lineRule="auto"/>
      <w:jc w:val="center"/>
      <w:rPr/>
    </w:pPr>
    <w:r w:rsidDel="00000000" w:rsidR="00000000" w:rsidRPr="00000000">
      <w:rPr/>
      <w:drawing>
        <wp:inline distB="114300" distT="114300" distL="114300" distR="114300">
          <wp:extent cx="552450" cy="49565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52450" cy="495656"/>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0" w:before="0" w:lineRule="auto"/>
      <w:jc w:val="center"/>
      <w:rPr/>
    </w:pPr>
    <w:r w:rsidDel="00000000" w:rsidR="00000000" w:rsidRPr="00000000">
      <w:rPr>
        <w:rtl w:val="0"/>
      </w:rPr>
      <w:t xml:space="preserve">WILLMAR ROTARY CLUB - BOARD OF DIRECTORS MEETING</w:t>
    </w:r>
  </w:p>
  <w:p w:rsidR="00000000" w:rsidDel="00000000" w:rsidP="00000000" w:rsidRDefault="00000000" w:rsidRPr="00000000" w14:paraId="00000028">
    <w:pPr>
      <w:spacing w:after="0" w:before="0" w:lineRule="auto"/>
      <w:jc w:val="center"/>
      <w:rPr/>
    </w:pPr>
    <w:r w:rsidDel="00000000" w:rsidR="00000000" w:rsidRPr="00000000">
      <w:rPr>
        <w:rtl w:val="0"/>
      </w:rPr>
      <w:t xml:space="preserve">Wednesday, January 17, 2024 (11:00 a.m.)</w:t>
    </w:r>
  </w:p>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b w:val="1"/>
        <w:u w:val="none"/>
      </w:rPr>
    </w:lvl>
    <w:lvl w:ilvl="1">
      <w:start w:val="1"/>
      <w:numFmt w:val="lowerLetter"/>
      <w:lvlText w:val="%2."/>
      <w:lvlJc w:val="left"/>
      <w:pPr>
        <w:ind w:left="1440" w:hanging="360"/>
      </w:pPr>
      <w:rPr>
        <w:rFonts w:ascii="Georgia" w:cs="Georgia" w:eastAsia="Georgia" w:hAnsi="Georgia"/>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b w:val="1"/>
        <w:sz w:val="22"/>
        <w:szCs w:val="22"/>
        <w:lang w:val="en"/>
      </w:rPr>
    </w:rPrDefault>
    <w:pPrDefault>
      <w:pPr>
        <w:tabs>
          <w:tab w:val="right" w:leader="none" w:pos="10800"/>
        </w:tabs>
        <w:spacing w:after="16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20"/>
        <w:tab w:val="left" w:leader="none" w:pos="1440"/>
        <w:tab w:val="left" w:leader="none" w:pos="2160"/>
        <w:tab w:val="left" w:leader="none" w:pos="3525"/>
      </w:tabs>
      <w:jc w:val="center"/>
    </w:pPr>
    <w:rPr>
      <w:rFonts w:ascii="Arial Black" w:cs="Arial Black" w:eastAsia="Arial Black" w:hAnsi="Arial Black"/>
      <w:sz w:val="40"/>
      <w:szCs w:val="40"/>
      <w:u w:val="single"/>
    </w:rPr>
  </w:style>
  <w:style w:type="paragraph" w:styleId="Heading2">
    <w:name w:val="heading 2"/>
    <w:basedOn w:val="Normal"/>
    <w:next w:val="Normal"/>
    <w:pPr>
      <w:keepNext w:val="1"/>
      <w:keepLines w:val="1"/>
      <w:tabs>
        <w:tab w:val="left" w:leader="none" w:pos="720"/>
        <w:tab w:val="left" w:leader="none" w:pos="1440"/>
        <w:tab w:val="left" w:leader="none" w:pos="2160"/>
        <w:tab w:val="left" w:leader="none" w:pos="3525"/>
      </w:tabs>
      <w:jc w:val="center"/>
    </w:pPr>
    <w:rPr>
      <w:rFonts w:ascii="Arial Black" w:cs="Arial Black" w:eastAsia="Arial Black" w:hAnsi="Arial Black"/>
      <w:sz w:val="40"/>
      <w:szCs w:val="40"/>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cs.google.com/document/d/1Kf3gDg7QmBEz8ZzCn6G1GOGI1DLYtczK/edit?usp=drive_link&amp;ouid=108403402540330345305&amp;rtpof=true&amp;sd=true" TargetMode="External"/><Relationship Id="rId5" Type="http://schemas.openxmlformats.org/officeDocument/2006/relationships/styles" Target="styles.xml"/><Relationship Id="rId6" Type="http://schemas.openxmlformats.org/officeDocument/2006/relationships/hyperlink" Target="https://docs.google.com/document/d/1hl-hlqkDAdkHFb5gOGcbR1qDzjHHlC28pQX4trFzyB8/edit?usp=drive_link" TargetMode="External"/><Relationship Id="rId7" Type="http://schemas.openxmlformats.org/officeDocument/2006/relationships/hyperlink" Target="https://docs.google.com/spreadsheets/d/1t0w9boceWX0YheVjotTCVJtW3_wfZqtl/edit?usp=drive_link&amp;ouid=108403402540330345305&amp;rtpof=true&amp;sd=true" TargetMode="External"/><Relationship Id="rId8" Type="http://schemas.openxmlformats.org/officeDocument/2006/relationships/hyperlink" Target="https://drive.google.com/file/d/1MLAL7CJWuiBvJGPgqTTikr8oWV8WvgTT/view?usp=driv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