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Meeting To Order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 presents: Brandon Zumwalt, Bill Adams, Jesse Schweiss, Dave Lady, Kari Butenhoff, Katheryn Mueller, Michelle Goltz, Kayla Swanson, Brad Schmidt, Annette Benson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the Agenda (A)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the amended agenda by Brandon, Michelle seconded. Motion carries.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Reports, Presentations, and Action Items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Secretary’s Report - </w:t>
      </w:r>
      <w:r w:rsidDel="00000000" w:rsidR="00000000" w:rsidRPr="00000000">
        <w:rPr>
          <w:b w:val="0"/>
          <w:rtl w:val="0"/>
        </w:rPr>
        <w:t xml:space="preserve">Kayla Swanson or Kathryn Mueller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after="0" w:before="0" w:line="276" w:lineRule="auto"/>
        <w:ind w:left="2160" w:right="-630" w:hanging="360"/>
        <w:rPr>
          <w:b w:val="0"/>
        </w:rPr>
      </w:pPr>
      <w:hyperlink r:id="rId6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Approve minutes from October 18, 2023, WRC Board of Directors Meeting</w:t>
        </w:r>
      </w:hyperlink>
      <w:r w:rsidDel="00000000" w:rsidR="00000000" w:rsidRPr="00000000">
        <w:rPr>
          <w:b w:val="0"/>
          <w:rtl w:val="0"/>
        </w:rPr>
        <w:t xml:space="preserve"> (A)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after="0" w:before="0" w:line="276" w:lineRule="auto"/>
        <w:ind w:left="2160" w:right="-63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Motion to approve the minutes by Brandon, seconded by Dave, motion carries.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 - </w:t>
      </w:r>
      <w:r w:rsidDel="00000000" w:rsidR="00000000" w:rsidRPr="00000000">
        <w:rPr>
          <w:b w:val="0"/>
          <w:rtl w:val="0"/>
        </w:rPr>
        <w:t xml:space="preserve">Kari Buttenhoff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Approve Treasurer Packets (A)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hyperlink r:id="rId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October</w:t>
        </w:r>
      </w:hyperlink>
      <w:r w:rsidDel="00000000" w:rsidR="00000000" w:rsidRPr="00000000">
        <w:rPr>
          <w:b w:val="0"/>
          <w:rtl w:val="0"/>
        </w:rPr>
        <w:t xml:space="preserve"> (A)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Motion to approve Treasurer Packet by Jesse, Second by Bill, motion carries.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Club Foundation Report: </w:t>
      </w:r>
      <w:r w:rsidDel="00000000" w:rsidR="00000000" w:rsidRPr="00000000">
        <w:rPr>
          <w:b w:val="0"/>
          <w:rtl w:val="0"/>
        </w:rPr>
        <w:t xml:space="preserve">James Miller (I); not present.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Report: </w:t>
      </w:r>
      <w:r w:rsidDel="00000000" w:rsidR="00000000" w:rsidRPr="00000000">
        <w:rPr>
          <w:b w:val="0"/>
          <w:rtl w:val="0"/>
        </w:rPr>
        <w:t xml:space="preserve">Jesse Schweiss (I)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Asked for approval to delete old photos in the image library in Club Runner. All agreed that Jesse can use discretion to do so.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Membership Report: </w:t>
      </w:r>
      <w:r w:rsidDel="00000000" w:rsidR="00000000" w:rsidRPr="00000000">
        <w:rPr>
          <w:b w:val="0"/>
          <w:rtl w:val="0"/>
        </w:rPr>
        <w:t xml:space="preserve">Michelle Goltz (I); nothing to report.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Social Report: </w:t>
      </w:r>
      <w:r w:rsidDel="00000000" w:rsidR="00000000" w:rsidRPr="00000000">
        <w:rPr>
          <w:b w:val="0"/>
          <w:rtl w:val="0"/>
        </w:rPr>
        <w:t xml:space="preserve">Bob Mathiasen (I); not present.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 Christmas Party this year.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Looking into a War Hawks Event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Rotary International Foundation Report:</w:t>
      </w:r>
      <w:r w:rsidDel="00000000" w:rsidR="00000000" w:rsidRPr="00000000">
        <w:rPr>
          <w:b w:val="0"/>
          <w:rtl w:val="0"/>
        </w:rPr>
        <w:t xml:space="preserve"> Brad Schmidt (I)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before="0" w:line="276" w:lineRule="auto"/>
        <w:ind w:left="2160" w:hanging="360"/>
        <w:rPr/>
      </w:pPr>
      <w:r w:rsidDel="00000000" w:rsidR="00000000" w:rsidRPr="00000000">
        <w:rPr>
          <w:b w:val="0"/>
          <w:rtl w:val="0"/>
        </w:rPr>
        <w:t xml:space="preserve">Brad would like to present Paul Harris pins at an upcoming meeting if possible. Will be added to the November 29th agenda. 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International Report: </w:t>
      </w:r>
      <w:r w:rsidDel="00000000" w:rsidR="00000000" w:rsidRPr="00000000">
        <w:rPr>
          <w:b w:val="0"/>
          <w:rtl w:val="0"/>
        </w:rPr>
        <w:t xml:space="preserve">Annette Benson (I)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Dahlia will be moving to the next family right after Thanksgiving and is partaking in basketball and choir. Food fundraiser went well!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Service Report: </w:t>
      </w:r>
      <w:r w:rsidDel="00000000" w:rsidR="00000000" w:rsidRPr="00000000">
        <w:rPr>
          <w:b w:val="0"/>
          <w:rtl w:val="0"/>
        </w:rPr>
        <w:t xml:space="preserve">Dave Lady (I)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Dictionary hand out is going well. 15 people attended the sticker party.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Rotary Readers started this week as well.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New Business/Discussion/Action Items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b w:val="0"/>
          <w:rtl w:val="0"/>
        </w:rPr>
        <w:t xml:space="preserve">Willmar Rotary Club Flags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hyperlink r:id="rId8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Custom Pricing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hyperlink r:id="rId9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Photo</w:t>
        </w:r>
      </w:hyperlink>
      <w:r w:rsidDel="00000000" w:rsidR="00000000" w:rsidRPr="00000000">
        <w:rPr>
          <w:b w:val="0"/>
          <w:rtl w:val="0"/>
        </w:rPr>
        <w:t xml:space="preserve"> - </w:t>
      </w:r>
      <w:hyperlink r:id="rId10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Other Photos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Need to follow up with photo suppliers.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Total Cost Estimates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50 Banners - $500 + $40 + $15 = $555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100 Banners - $950 + $40 +$15 = $1,005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$100 for rights to the photo.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Brandon suggested we just go ahead and order 50 of the existing banner. Bill motions, Brandon seconds, the order, motion carries. Bill will order the banners.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New banners will still need to be considered.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before="0" w:line="276" w:lineRule="auto"/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Polio Plus Check (I/A)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Goal $1,000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hyperlink r:id="rId11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Ask $1,500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Motion by Kari, second by Jesse, to up the amount given, motion carries.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before="0" w:line="276" w:lineRule="auto"/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All Service Club Luncheon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December 13, 2023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$27.00/Meal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Check Written to Willmar Noon Lions (Memo: All Service Club Luncheon)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before="0" w:line="276" w:lineRule="auto"/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Move the December Meeting to the 27th (I/A). No, leave the meeting on the 20th. Jesse will lead the meeting.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before="0" w:line="276" w:lineRule="auto"/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Alternate Venues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Brandon and James have been communicating with the Foxhole Owners and were able to come up with a price that works in both parties favor of approximately $16-$20 a plate. Their new facility will be available in January so we may need to consider something for December.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before="0" w:line="276" w:lineRule="auto"/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Name Badges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We are currently out and cannot order our current badges. 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Brandon motions to purchase all new permanent name tags from russel hampton based on the previously used style but removing the classifications. Past presidents would get a name tag specifying so. Bill seconds. Motion carries. 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New members will get the current badge as a temporary badge but will get their permanent badge at the new member recognition in the spring. December the prior year will be the cutoff.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Adjournment by Unanimous Consent at 11:51. </w:t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0" w:before="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52450" cy="49565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4956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WILLMAR ROTARY CLUB - BOARD OF DIRECTORS MEETING</w:t>
    </w:r>
  </w:p>
  <w:p w:rsidR="00000000" w:rsidDel="00000000" w:rsidP="00000000" w:rsidRDefault="00000000" w:rsidRPr="00000000" w14:paraId="00000038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Wednesday, November 15, 2023 (11:00 a.m.)</w:t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cs="Georgia" w:eastAsia="Georgia" w:hAnsi="Georgia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b w:val="1"/>
        <w:sz w:val="22"/>
        <w:szCs w:val="22"/>
        <w:lang w:val="en"/>
      </w:rPr>
    </w:rPrDefault>
    <w:pPrDefault>
      <w:pPr>
        <w:tabs>
          <w:tab w:val="right" w:leader="none" w:pos="10800"/>
        </w:tabs>
        <w:spacing w:after="160"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leader="none" w:pos="720"/>
        <w:tab w:val="left" w:leader="none" w:pos="1440"/>
        <w:tab w:val="left" w:leader="none" w:pos="2160"/>
        <w:tab w:val="left" w:leader="none" w:pos="3525"/>
      </w:tabs>
      <w:jc w:val="center"/>
    </w:pPr>
    <w:rPr>
      <w:rFonts w:ascii="Arial Black" w:cs="Arial Black" w:eastAsia="Arial Black" w:hAnsi="Arial Black"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720"/>
        <w:tab w:val="left" w:leader="none" w:pos="1440"/>
        <w:tab w:val="left" w:leader="none" w:pos="2160"/>
        <w:tab w:val="left" w:leader="none" w:pos="3525"/>
      </w:tabs>
      <w:jc w:val="center"/>
    </w:pPr>
    <w:rPr>
      <w:rFonts w:ascii="Arial Black" w:cs="Arial Black" w:eastAsia="Arial Black" w:hAnsi="Arial Black"/>
      <w:sz w:val="40"/>
      <w:szCs w:val="4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Hm2JlgaPOwUNWZ_SgaPRRQrZl6fX7ZBt/view?usp=drive_link" TargetMode="External"/><Relationship Id="rId10" Type="http://schemas.openxmlformats.org/officeDocument/2006/relationships/hyperlink" Target="https://www.dropbox.com/home/banners" TargetMode="External"/><Relationship Id="rId12" Type="http://schemas.openxmlformats.org/officeDocument/2006/relationships/header" Target="header1.xml"/><Relationship Id="rId9" Type="http://schemas.openxmlformats.org/officeDocument/2006/relationships/hyperlink" Target="https://drive.google.com/file/d/1KlkRh0nEDdl-TBP8N04JoAtuC3YSDAog/view?usp=driv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K-WfDCua2mbpzkNzAGvJZ44bPgDjNUeF/edit?usp=drive_link&amp;ouid=102789201863960832730&amp;rtpof=true&amp;sd=true" TargetMode="External"/><Relationship Id="rId7" Type="http://schemas.openxmlformats.org/officeDocument/2006/relationships/hyperlink" Target="https://docs.google.com/spreadsheets/d/1xwZNIZ-I0ND11rW7g5ZcoQWebruoTFXp/edit?usp=drive_link&amp;ouid=102789201863960832730&amp;rtpof=true&amp;sd=true" TargetMode="External"/><Relationship Id="rId8" Type="http://schemas.openxmlformats.org/officeDocument/2006/relationships/hyperlink" Target="https://drive.google.com/file/d/1E9-FvXwNSdfk8BSe7mJcEqRqorA-WdXw/view?usp=driv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