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Those in attendance: Kari Buttenhoff, Bob Mathiason, Michelle Goltz, Bill Adams, Dave Lady, and Annette Benson, and Kayla Swanson.</w:t>
      </w:r>
    </w:p>
    <w:p w:rsidR="00000000" w:rsidDel="00000000" w:rsidP="00000000" w:rsidRDefault="00000000" w:rsidRPr="00000000" w14:paraId="00000002">
      <w:pPr>
        <w:spacing w:after="0"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Meeting To Order - 11:05 am without a quorum a quorum arrived at 11:10 am.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the Agenda (A)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Annette motions to approve the agenda, Michelle seconds. Motion carries.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Reports, Presentations, and Action Items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Secretary’s Report - </w:t>
      </w:r>
      <w:r w:rsidDel="00000000" w:rsidR="00000000" w:rsidRPr="00000000">
        <w:rPr>
          <w:b w:val="0"/>
          <w:rtl w:val="0"/>
        </w:rPr>
        <w:t xml:space="preserve">Kayla Swanson or Kathryn Mueller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spacing w:after="0" w:before="0" w:line="276" w:lineRule="auto"/>
        <w:ind w:left="2160" w:right="-630" w:hanging="360"/>
        <w:rPr>
          <w:b w:val="0"/>
        </w:rPr>
      </w:pPr>
      <w:hyperlink r:id="rId6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Approve minutes from August 16, 2023</w:t>
        </w:r>
      </w:hyperlink>
      <w:r w:rsidDel="00000000" w:rsidR="00000000" w:rsidRPr="00000000">
        <w:rPr>
          <w:b w:val="0"/>
          <w:rtl w:val="0"/>
        </w:rPr>
        <w:t xml:space="preserve">, WRC Board of Director’s Meeting (A)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spacing w:after="0" w:before="0" w:line="276" w:lineRule="auto"/>
        <w:ind w:left="2160" w:right="-630" w:hanging="360"/>
        <w:rPr/>
      </w:pPr>
      <w:r w:rsidDel="00000000" w:rsidR="00000000" w:rsidRPr="00000000">
        <w:rPr>
          <w:rtl w:val="0"/>
        </w:rPr>
        <w:t xml:space="preserve">Bill motions to approve Minutes, Michelle second. Motion carries.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Treasurer’s Report - </w:t>
      </w:r>
      <w:r w:rsidDel="00000000" w:rsidR="00000000" w:rsidRPr="00000000">
        <w:rPr>
          <w:b w:val="0"/>
          <w:rtl w:val="0"/>
        </w:rPr>
        <w:t xml:space="preserve">Kari Buttenhoff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Approve Treasurer Packets (A)</w:t>
      </w:r>
    </w:p>
    <w:p w:rsidR="00000000" w:rsidDel="00000000" w:rsidP="00000000" w:rsidRDefault="00000000" w:rsidRPr="00000000" w14:paraId="0000000C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hyperlink r:id="rId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Fiscal Year End June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hyperlink r:id="rId8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July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hyperlink r:id="rId9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August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hyperlink r:id="rId10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Final Rockin’ Robbins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4"/>
          <w:numId w:val="1"/>
        </w:numPr>
        <w:spacing w:after="0" w:before="0" w:line="276" w:lineRule="auto"/>
        <w:ind w:left="3600" w:hanging="360"/>
        <w:rPr/>
      </w:pPr>
      <w:r w:rsidDel="00000000" w:rsidR="00000000" w:rsidRPr="00000000">
        <w:rPr>
          <w:rtl w:val="0"/>
        </w:rPr>
        <w:t xml:space="preserve">Motion by Bob M to approve this report, second by Dave L to approve the Treasurer's Report. Motion carries.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Approve Kari Buttenhoff, Dave Lady, and Bill Adams as signers of the Rotary Youth Exchange Account, Rockin’ Robbins Account, and General Account. (A)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pacing w:after="0" w:before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Michelle motions this, Kayla seconds. Motion carries.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Club Foundation Report: </w:t>
      </w:r>
      <w:r w:rsidDel="00000000" w:rsidR="00000000" w:rsidRPr="00000000">
        <w:rPr>
          <w:b w:val="0"/>
          <w:rtl w:val="0"/>
        </w:rPr>
        <w:t xml:space="preserve">James Miller/Brandon Zumwalt (I) Not present.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Communications Report: </w:t>
      </w:r>
      <w:r w:rsidDel="00000000" w:rsidR="00000000" w:rsidRPr="00000000">
        <w:rPr>
          <w:b w:val="0"/>
          <w:rtl w:val="0"/>
        </w:rPr>
        <w:t xml:space="preserve">Jesse Schweiss (I). Not present.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before="0"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Membership Report: </w:t>
      </w:r>
      <w:r w:rsidDel="00000000" w:rsidR="00000000" w:rsidRPr="00000000">
        <w:rPr>
          <w:b w:val="0"/>
          <w:rtl w:val="0"/>
        </w:rPr>
        <w:t xml:space="preserve">Michelle Goltz (I)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Approve transition of Honorary Memberships from Annual Renewal to Indefinite Memberships (A)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spacing w:after="0" w:before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Bill motions this. Dave seconds. Motion carries.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</w:rPr>
      </w:pPr>
      <w:hyperlink r:id="rId11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Approve Dana Olson</w:t>
        </w:r>
      </w:hyperlink>
      <w:r w:rsidDel="00000000" w:rsidR="00000000" w:rsidRPr="00000000">
        <w:rPr>
          <w:b w:val="0"/>
          <w:rtl w:val="0"/>
        </w:rPr>
        <w:t xml:space="preserve"> as an Active Member (1st Reading: August 23, 2nd Reading: August 30 with no objections) (A)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after="0" w:before="0" w:line="276" w:lineRule="auto"/>
        <w:ind w:left="2880" w:hanging="360"/>
        <w:rPr/>
      </w:pPr>
      <w:r w:rsidDel="00000000" w:rsidR="00000000" w:rsidRPr="00000000">
        <w:rPr>
          <w:rtl w:val="0"/>
        </w:rPr>
        <w:t xml:space="preserve">Michelle motions to approve her membership. Bob seconds. Motion carries.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Social Report: </w:t>
      </w:r>
      <w:r w:rsidDel="00000000" w:rsidR="00000000" w:rsidRPr="00000000">
        <w:rPr>
          <w:b w:val="0"/>
          <w:rtl w:val="0"/>
        </w:rPr>
        <w:t xml:space="preserve">Bob Mathiasen (I)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Event at Rambow coming up this month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The Prairie Woods event details are coming together. October 19th.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Rotary International Foundation Report:</w:t>
      </w:r>
      <w:r w:rsidDel="00000000" w:rsidR="00000000" w:rsidRPr="00000000">
        <w:rPr>
          <w:b w:val="0"/>
          <w:rtl w:val="0"/>
        </w:rPr>
        <w:t xml:space="preserve"> Brad Schmidt (I). Not present.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International Report: </w:t>
      </w:r>
      <w:r w:rsidDel="00000000" w:rsidR="00000000" w:rsidRPr="00000000">
        <w:rPr>
          <w:b w:val="0"/>
          <w:rtl w:val="0"/>
        </w:rPr>
        <w:t xml:space="preserve">Annette Benson (I)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The last host family has been recruited for the foreign exchange student. Everything else is going well so far. 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Kari mentioned that our responsibility to the International Project is coming up and we should consider forming a committee for this soon.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rtl w:val="0"/>
        </w:rPr>
        <w:t xml:space="preserve">Service Report: </w:t>
      </w:r>
      <w:r w:rsidDel="00000000" w:rsidR="00000000" w:rsidRPr="00000000">
        <w:rPr>
          <w:b w:val="0"/>
          <w:rtl w:val="0"/>
        </w:rPr>
        <w:t xml:space="preserve">James Miller (I) Not present.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Hawk Creek Animal Shelter - Options (I/A)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Window cleaning help could be used now. 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Other clean up help would be possibly needed as well.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New Business/Discussion/Action Items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hyperlink r:id="rId12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Pricing for Stickers Inside the Books Donated to WPS 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Six Stickers Per Sheet (See pricing in link) (I/A)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We give out an estimated 324 books/year.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spacing w:after="0" w:before="0" w:line="276" w:lineRule="auto"/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Thoughts?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hyperlink r:id="rId13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Donate to the District for Maui Relief Fund</w:t>
        </w:r>
      </w:hyperlink>
      <w:r w:rsidDel="00000000" w:rsidR="00000000" w:rsidRPr="00000000">
        <w:rPr>
          <w:b w:val="0"/>
          <w:rtl w:val="0"/>
        </w:rPr>
        <w:t xml:space="preserve">? (I/A)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b w:val="0"/>
          <w:rtl w:val="0"/>
        </w:rPr>
        <w:t xml:space="preserve">Camp Enterprise - November 2 to the 4th. $395/student. </w:t>
      </w:r>
      <w:hyperlink r:id="rId14">
        <w:r w:rsidDel="00000000" w:rsidR="00000000" w:rsidRPr="00000000">
          <w:rPr>
            <w:b w:val="0"/>
            <w:color w:val="1155cc"/>
            <w:sz w:val="24"/>
            <w:szCs w:val="24"/>
            <w:highlight w:val="white"/>
            <w:u w:val="single"/>
            <w:rtl w:val="0"/>
          </w:rPr>
          <w:t xml:space="preserve">www.campenterprise.org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b w:val="0"/>
          <w:rtl w:val="0"/>
        </w:rPr>
        <w:t xml:space="preserve">Open World Program - No Longer Considering (I)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before="0" w:line="276" w:lineRule="auto"/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The Oaks - Buffet Lunch (I/A)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The Oaks has offered to go back to the Buffet style because of consistent attendance.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0" w:before="0" w:line="276" w:lineRule="auto"/>
        <w:ind w:left="1440" w:hanging="360"/>
        <w:rPr/>
      </w:pPr>
      <w:r w:rsidDel="00000000" w:rsidR="00000000" w:rsidRPr="00000000">
        <w:rPr>
          <w:b w:val="0"/>
          <w:rtl w:val="0"/>
        </w:rPr>
        <w:t xml:space="preserve">Who will the eight Rotarians be at the </w:t>
      </w:r>
      <w:hyperlink r:id="rId15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WACF Celebration</w:t>
        </w:r>
      </w:hyperlink>
      <w:r w:rsidDel="00000000" w:rsidR="00000000" w:rsidRPr="00000000">
        <w:rPr>
          <w:b w:val="0"/>
          <w:rtl w:val="0"/>
        </w:rPr>
        <w:t xml:space="preserve"> of our Community on October 12, 2023? (I/A)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before="0" w:line="276" w:lineRule="auto"/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Bill will send out an email to possible attendees.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before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Adjournment by Unanimous Consent</w:t>
      </w:r>
    </w:p>
    <w:p w:rsidR="00000000" w:rsidDel="00000000" w:rsidP="00000000" w:rsidRDefault="00000000" w:rsidRPr="00000000" w14:paraId="00000032">
      <w:pPr>
        <w:spacing w:before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0" w:line="276" w:lineRule="auto"/>
        <w:rPr/>
      </w:pPr>
      <w:r w:rsidDel="00000000" w:rsidR="00000000" w:rsidRPr="00000000">
        <w:rPr>
          <w:rtl w:val="0"/>
        </w:rPr>
        <w:t xml:space="preserve">Notes to reference for the meeting:</w:t>
      </w:r>
    </w:p>
    <w:sectPr>
      <w:head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after="0" w:before="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52450" cy="495656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4956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WILLMAR ROTARY CLUB - BOARD OF DIRECTORS MEETING</w:t>
    </w:r>
  </w:p>
  <w:p w:rsidR="00000000" w:rsidDel="00000000" w:rsidP="00000000" w:rsidRDefault="00000000" w:rsidRPr="00000000" w14:paraId="00000036">
    <w:pPr>
      <w:spacing w:after="0" w:before="0" w:lineRule="auto"/>
      <w:jc w:val="center"/>
      <w:rPr/>
    </w:pPr>
    <w:r w:rsidDel="00000000" w:rsidR="00000000" w:rsidRPr="00000000">
      <w:rPr>
        <w:rtl w:val="0"/>
      </w:rPr>
      <w:t xml:space="preserve">Wednesday, September 20, 2023 (11:00 a.m.)</w:t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Georgia" w:cs="Georgia" w:eastAsia="Georgia" w:hAnsi="Georgia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eorgia" w:cs="Georgia" w:eastAsia="Georgia" w:hAnsi="Georgia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b w:val="1"/>
        <w:sz w:val="22"/>
        <w:szCs w:val="22"/>
        <w:lang w:val="en"/>
      </w:rPr>
    </w:rPrDefault>
    <w:pPrDefault>
      <w:pPr>
        <w:tabs>
          <w:tab w:val="right" w:leader="none" w:pos="10800"/>
        </w:tabs>
        <w:spacing w:after="160" w:before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leader="none" w:pos="720"/>
        <w:tab w:val="left" w:leader="none" w:pos="1440"/>
        <w:tab w:val="left" w:leader="none" w:pos="2160"/>
        <w:tab w:val="left" w:leader="none" w:pos="3525"/>
      </w:tabs>
      <w:jc w:val="center"/>
    </w:pPr>
    <w:rPr>
      <w:rFonts w:ascii="Arial Black" w:cs="Arial Black" w:eastAsia="Arial Black" w:hAnsi="Arial Black"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leader="none" w:pos="720"/>
        <w:tab w:val="left" w:leader="none" w:pos="1440"/>
        <w:tab w:val="left" w:leader="none" w:pos="2160"/>
        <w:tab w:val="left" w:leader="none" w:pos="3525"/>
      </w:tabs>
      <w:jc w:val="center"/>
    </w:pPr>
    <w:rPr>
      <w:rFonts w:ascii="Arial Black" w:cs="Arial Black" w:eastAsia="Arial Black" w:hAnsi="Arial Black"/>
      <w:sz w:val="40"/>
      <w:szCs w:val="40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93UbWTVMVuB9I52-YRlsZx6lX6X3Gin_/view?usp=drive_link" TargetMode="External"/><Relationship Id="rId10" Type="http://schemas.openxmlformats.org/officeDocument/2006/relationships/hyperlink" Target="https://docs.google.com/spreadsheets/d/1NB3WhAZnio-mVuYZKZ65PHY-3ck-NTtY/edit?usp=drive_link&amp;ouid=102789201863960832730&amp;rtpof=true&amp;sd=true" TargetMode="External"/><Relationship Id="rId13" Type="http://schemas.openxmlformats.org/officeDocument/2006/relationships/hyperlink" Target="https://drive.google.com/file/d/1PT7efxZppLGsL4VCNeUXU18P-oP7eU1K/view?usp=drive_link" TargetMode="External"/><Relationship Id="rId12" Type="http://schemas.openxmlformats.org/officeDocument/2006/relationships/hyperlink" Target="https://drive.google.com/file/d/14_nbNzvEUNHHmgMBj2PHbVK2jJazMclW/view?usp=drive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tcj4XdGGp-y7_1ftyyYlfy9se8LNcQuP/edit?usp=drive_link&amp;ouid=102789201863960832730&amp;rtpof=true&amp;sd=true" TargetMode="External"/><Relationship Id="rId15" Type="http://schemas.openxmlformats.org/officeDocument/2006/relationships/hyperlink" Target="https://drive.google.com/file/d/1Gn6XjNctwLcT0i7qndLqMfJFwzRdGKoY/view?usp=drive_link" TargetMode="External"/><Relationship Id="rId14" Type="http://schemas.openxmlformats.org/officeDocument/2006/relationships/hyperlink" Target="http://www.campenterprise.org/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AMiv7_sGj5OKjUYyG2lePC-UDpKFn2MD/edit?usp=drive_link&amp;ouid=102789201863960832730&amp;rtpof=true&amp;sd=true" TargetMode="External"/><Relationship Id="rId7" Type="http://schemas.openxmlformats.org/officeDocument/2006/relationships/hyperlink" Target="https://docs.google.com/spreadsheets/d/1UUVQnaLTtLS08jcKJbBG7yNQWHR9QkQv/edit?usp=drive_link&amp;ouid=102789201863960832730&amp;rtpof=true&amp;sd=true" TargetMode="External"/><Relationship Id="rId8" Type="http://schemas.openxmlformats.org/officeDocument/2006/relationships/hyperlink" Target="https://docs.google.com/spreadsheets/d/162uARNjDPbB0w3y8AUCZ2Qt1yTfsrM09/edit?usp=drive_link&amp;ouid=102789201863960832730&amp;rtpof=true&amp;sd=tru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