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0786E6" w14:textId="77777777" w:rsidR="00CA4DE2" w:rsidRDefault="00CA4DE2" w:rsidP="00CA4DE2">
      <w:r>
        <w:rPr>
          <w:noProof/>
        </w:rPr>
        <w:drawing>
          <wp:inline distT="0" distB="0" distL="0" distR="0" wp14:anchorId="5A7C853D" wp14:editId="45098A39">
            <wp:extent cx="3142488" cy="758952"/>
            <wp:effectExtent l="0" t="0" r="1270" b="3175"/>
            <wp:docPr id="1517386464" name="Picture 15" descr="A logo of a ge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386464" name="Picture 15" descr="A logo of a gear&#10;&#10;AI-generated content may be incorrect."/>
                    <pic:cNvPicPr/>
                  </pic:nvPicPr>
                  <pic:blipFill>
                    <a:blip r:embed="rId4" cstate="print">
                      <a:extLst>
                        <a:ext uri="{28A0092B-C50C-407E-A947-70E740481C1C}">
                          <a14:useLocalDpi xmlns:a14="http://schemas.microsoft.com/office/drawing/2010/main" val="0"/>
                        </a:ext>
                      </a:extLst>
                    </a:blip>
                    <a:stretch>
                      <a:fillRect/>
                    </a:stretch>
                  </pic:blipFill>
                  <pic:spPr>
                    <a:xfrm>
                      <a:off x="0" y="0"/>
                      <a:ext cx="3142488" cy="758952"/>
                    </a:xfrm>
                    <a:prstGeom prst="rect">
                      <a:avLst/>
                    </a:prstGeom>
                  </pic:spPr>
                </pic:pic>
              </a:graphicData>
            </a:graphic>
          </wp:inline>
        </w:drawing>
      </w:r>
    </w:p>
    <w:p w14:paraId="088DF3E9" w14:textId="09CBAF0F" w:rsidR="00CA4DE2" w:rsidRDefault="00CA4DE2" w:rsidP="00CA4DE2">
      <w:r>
        <w:t>2025 Holiday Food Baskets</w:t>
      </w:r>
    </w:p>
    <w:p w14:paraId="6DCD9ED5" w14:textId="48D2EEB6" w:rsidR="00CA4DE2" w:rsidRDefault="00CA4DE2" w:rsidP="00CA4DE2">
      <w:r>
        <w:t xml:space="preserve">When your finances are challenged, trying to put Joy on the Table at the holidays can become even more stressful.  </w:t>
      </w:r>
    </w:p>
    <w:p w14:paraId="5D8A4445" w14:textId="5E1F31FD" w:rsidR="00CA4DE2" w:rsidRPr="00CA4DE2" w:rsidRDefault="00CA4DE2" w:rsidP="00CA4DE2">
      <w:r w:rsidRPr="00CA4DE2">
        <w:t xml:space="preserve">The Rotary Club of Antioch helps individuals overcome challenges </w:t>
      </w:r>
      <w:r>
        <w:t>with</w:t>
      </w:r>
      <w:r w:rsidRPr="00CA4DE2">
        <w:t xml:space="preserve"> our annual </w:t>
      </w:r>
      <w:r>
        <w:t xml:space="preserve">Holiday Food Basket </w:t>
      </w:r>
      <w:r w:rsidRPr="00CA4DE2">
        <w:t>donations. </w:t>
      </w:r>
    </w:p>
    <w:p w14:paraId="1C69E176" w14:textId="77777777" w:rsidR="00CA4DE2" w:rsidRPr="00CA4DE2" w:rsidRDefault="00CA4DE2" w:rsidP="00CA4DE2">
      <w:r w:rsidRPr="00CA4DE2">
        <w:t>The Antioch Rotary started the Holiday Basket Program in 1987 after noting that many families in the area were struggling to make ends meet and put food on the table. The club worked with the Township Office to obtain name and addresses of those in need in the Antioch Area and deliver a Holiday Food Basket that provides for up to 16 meals.</w:t>
      </w:r>
    </w:p>
    <w:p w14:paraId="5369880F" w14:textId="6CFA3C96" w:rsidR="00CA4DE2" w:rsidRPr="00CA4DE2" w:rsidRDefault="00CA4DE2" w:rsidP="00CA4DE2">
      <w:r w:rsidRPr="00CA4DE2">
        <w:t xml:space="preserve">For the 2025 Holidays, we were able to distribute 2400 meals in the form of holiday baskets at Thanksgiving and again at the Christmas time to families </w:t>
      </w:r>
      <w:r>
        <w:t xml:space="preserve">in need within </w:t>
      </w:r>
      <w:r w:rsidRPr="00CA4DE2">
        <w:t xml:space="preserve">the Antioch </w:t>
      </w:r>
      <w:r>
        <w:t>area.</w:t>
      </w:r>
    </w:p>
    <w:p w14:paraId="0DFAD522" w14:textId="5C474BC8" w:rsidR="00CA4DE2" w:rsidRPr="00CA4DE2" w:rsidRDefault="00CA4DE2" w:rsidP="00CA4DE2">
      <w:r w:rsidRPr="00CA4DE2">
        <w:t xml:space="preserve">This </w:t>
      </w:r>
      <w:r>
        <w:t xml:space="preserve">assistance to our neighbors </w:t>
      </w:r>
      <w:r w:rsidRPr="00CA4DE2">
        <w:t xml:space="preserve">is not accomplished alone.  We were assisted by Dave Karzvewski, former Antioch Piggly Wiggly owner, Uline that donated the "basket" boxes, Auction attendees that purchased 22 of the Holiday Baskets at our Annual Pork Chop Dinner &amp; Auction fundraiser, the Antioch Township Center that provided the facility for assembly of the baskets and the truck for bringing the food to the site, and the delivery crew made up of 20 Rotarians, their families, 15 Friends of Rotary, and others. A huge thank you also goes to Penny’s Purpose that donated blankets for the Christmas Baskets </w:t>
      </w:r>
      <w:r w:rsidR="00B43537">
        <w:t xml:space="preserve">to Rotary, Antioch </w:t>
      </w:r>
      <w:r w:rsidRPr="00CA4DE2">
        <w:t>Township and Lion’s Club baskets.</w:t>
      </w:r>
    </w:p>
    <w:p w14:paraId="2AF45BCC" w14:textId="77777777" w:rsidR="00CA4DE2" w:rsidRPr="00CA4DE2" w:rsidRDefault="00CA4DE2" w:rsidP="00CA4DE2">
      <w:r w:rsidRPr="00CA4DE2">
        <w:t>Thank you for helping to continue this tradition and putting Joy on the Table. </w:t>
      </w:r>
    </w:p>
    <w:p w14:paraId="7B727A0C" w14:textId="77777777" w:rsidR="00CA4DE2" w:rsidRDefault="00CA4DE2" w:rsidP="00CA4DE2">
      <w:r w:rsidRPr="00CA4DE2">
        <w:t> </w:t>
      </w:r>
    </w:p>
    <w:p w14:paraId="3F52DB83" w14:textId="77777777" w:rsidR="00CA4DE2" w:rsidRPr="00CA4DE2" w:rsidRDefault="00CA4DE2" w:rsidP="00CA4DE2"/>
    <w:p w14:paraId="71C10F80" w14:textId="4879ADC7" w:rsidR="00CA4DE2" w:rsidRDefault="00CA4DE2" w:rsidP="00CA4DE2">
      <w:r w:rsidRPr="00CA4DE2">
        <w:lastRenderedPageBreak/>
        <w:drawing>
          <wp:inline distT="0" distB="0" distL="0" distR="0" wp14:anchorId="17EC4DCF" wp14:editId="6C5647B3">
            <wp:extent cx="1905000" cy="2543175"/>
            <wp:effectExtent l="0" t="0" r="0" b="9525"/>
            <wp:docPr id="1139246104" name="Picture 12" descr="A row of boxes in a ware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246104" name="Picture 12" descr="A row of boxes in a warehouse&#10;&#10;AI-generated content may be incorrec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05000" cy="2543175"/>
                    </a:xfrm>
                    <a:prstGeom prst="rect">
                      <a:avLst/>
                    </a:prstGeom>
                    <a:noFill/>
                    <a:ln>
                      <a:noFill/>
                    </a:ln>
                  </pic:spPr>
                </pic:pic>
              </a:graphicData>
            </a:graphic>
          </wp:inline>
        </w:drawing>
      </w:r>
      <w:r w:rsidRPr="00CA4DE2">
        <w:t> </w:t>
      </w:r>
      <w:r w:rsidRPr="00CA4DE2">
        <w:drawing>
          <wp:inline distT="0" distB="0" distL="0" distR="0" wp14:anchorId="5F71A995" wp14:editId="31783A03">
            <wp:extent cx="1905000" cy="2543175"/>
            <wp:effectExtent l="0" t="0" r="0" b="9525"/>
            <wp:docPr id="1722315100" name="Picture 11" descr="A group of people shopping at a grocery sto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315100" name="Picture 11" descr="A group of people shopping at a grocery store&#10;&#10;AI-generated content may be incorrec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0" cy="2543175"/>
                    </a:xfrm>
                    <a:prstGeom prst="rect">
                      <a:avLst/>
                    </a:prstGeom>
                    <a:noFill/>
                    <a:ln>
                      <a:noFill/>
                    </a:ln>
                  </pic:spPr>
                </pic:pic>
              </a:graphicData>
            </a:graphic>
          </wp:inline>
        </w:drawing>
      </w:r>
      <w:r w:rsidRPr="00CA4DE2">
        <w:t> </w:t>
      </w:r>
      <w:r w:rsidRPr="00CA4DE2">
        <w:drawing>
          <wp:inline distT="0" distB="0" distL="0" distR="0" wp14:anchorId="2683997D" wp14:editId="5586DA79">
            <wp:extent cx="1905000" cy="2543175"/>
            <wp:effectExtent l="0" t="0" r="0" b="9525"/>
            <wp:docPr id="912764078" name="Picture 10" descr="A person putting a can into a c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764078" name="Picture 10" descr="A person putting a can into a cart&#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05000" cy="2543175"/>
                    </a:xfrm>
                    <a:prstGeom prst="rect">
                      <a:avLst/>
                    </a:prstGeom>
                    <a:noFill/>
                    <a:ln>
                      <a:noFill/>
                    </a:ln>
                  </pic:spPr>
                </pic:pic>
              </a:graphicData>
            </a:graphic>
          </wp:inline>
        </w:drawing>
      </w:r>
      <w:r w:rsidRPr="00CA4DE2">
        <w:t> </w:t>
      </w:r>
      <w:r w:rsidRPr="00CA4DE2">
        <w:drawing>
          <wp:inline distT="0" distB="0" distL="0" distR="0" wp14:anchorId="21A41A84" wp14:editId="3A4072F4">
            <wp:extent cx="1905000" cy="2543175"/>
            <wp:effectExtent l="0" t="0" r="0" b="9525"/>
            <wp:docPr id="604749447" name="Picture 9" descr="A person holding a clipboard in a grocery sto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749447" name="Picture 9" descr="A person holding a clipboard in a grocery store&#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0" cy="2543175"/>
                    </a:xfrm>
                    <a:prstGeom prst="rect">
                      <a:avLst/>
                    </a:prstGeom>
                    <a:noFill/>
                    <a:ln>
                      <a:noFill/>
                    </a:ln>
                  </pic:spPr>
                </pic:pic>
              </a:graphicData>
            </a:graphic>
          </wp:inline>
        </w:drawing>
      </w:r>
      <w:r w:rsidRPr="00CA4DE2">
        <w:t> </w:t>
      </w:r>
      <w:r w:rsidRPr="00CA4DE2">
        <w:drawing>
          <wp:inline distT="0" distB="0" distL="0" distR="0" wp14:anchorId="2F9A0615" wp14:editId="57037230">
            <wp:extent cx="1905000" cy="2543175"/>
            <wp:effectExtent l="0" t="0" r="0" b="9525"/>
            <wp:docPr id="1206574857" name="Picture 8" descr="A person pointing at something in a ware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574857" name="Picture 8" descr="A person pointing at something in a warehouse&#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0" cy="2543175"/>
                    </a:xfrm>
                    <a:prstGeom prst="rect">
                      <a:avLst/>
                    </a:prstGeom>
                    <a:noFill/>
                    <a:ln>
                      <a:noFill/>
                    </a:ln>
                  </pic:spPr>
                </pic:pic>
              </a:graphicData>
            </a:graphic>
          </wp:inline>
        </w:drawing>
      </w:r>
      <w:r w:rsidRPr="00CA4DE2">
        <w:t> </w:t>
      </w:r>
      <w:r w:rsidRPr="00CA4DE2">
        <w:drawing>
          <wp:inline distT="0" distB="0" distL="0" distR="0" wp14:anchorId="42E81C16" wp14:editId="3C850AFD">
            <wp:extent cx="1905000" cy="2543175"/>
            <wp:effectExtent l="0" t="0" r="0" b="9525"/>
            <wp:docPr id="553917250" name="Picture 7" descr="A group of people standing around boxes of f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917250" name="Picture 7" descr="A group of people standing around boxes of food&#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5000" cy="2543175"/>
                    </a:xfrm>
                    <a:prstGeom prst="rect">
                      <a:avLst/>
                    </a:prstGeom>
                    <a:noFill/>
                    <a:ln>
                      <a:noFill/>
                    </a:ln>
                  </pic:spPr>
                </pic:pic>
              </a:graphicData>
            </a:graphic>
          </wp:inline>
        </w:drawing>
      </w:r>
    </w:p>
    <w:p w14:paraId="10F74EFD" w14:textId="20C8A929" w:rsidR="00CA4DE2" w:rsidRDefault="00CA4DE2" w:rsidP="00CA4DE2">
      <w:r>
        <w:rPr>
          <w:noProof/>
        </w:rPr>
        <w:drawing>
          <wp:inline distT="0" distB="0" distL="0" distR="0" wp14:anchorId="59E0933E" wp14:editId="71BEB725">
            <wp:extent cx="2432616" cy="2542032"/>
            <wp:effectExtent l="0" t="0" r="6350" b="0"/>
            <wp:docPr id="114890679" name="Picture 13" descr="A box of food with a purple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90679" name="Picture 13" descr="A box of food with a purple note&#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32616" cy="2542032"/>
                    </a:xfrm>
                    <a:prstGeom prst="rect">
                      <a:avLst/>
                    </a:prstGeom>
                  </pic:spPr>
                </pic:pic>
              </a:graphicData>
            </a:graphic>
          </wp:inline>
        </w:drawing>
      </w:r>
      <w:r>
        <w:t xml:space="preserve"> </w:t>
      </w:r>
      <w:r>
        <w:rPr>
          <w:noProof/>
        </w:rPr>
        <w:drawing>
          <wp:inline distT="0" distB="0" distL="0" distR="0" wp14:anchorId="67C977F6" wp14:editId="14112B81">
            <wp:extent cx="3759174" cy="2542032"/>
            <wp:effectExtent l="0" t="0" r="0" b="0"/>
            <wp:docPr id="2040186462" name="Picture 14"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186462" name="Picture 14" descr="A group of people posing for a photo&#10;&#10;AI-generated content may be incorrect."/>
                    <pic:cNvPicPr/>
                  </pic:nvPicPr>
                  <pic:blipFill rotWithShape="1">
                    <a:blip r:embed="rId12" cstate="print">
                      <a:extLst>
                        <a:ext uri="{28A0092B-C50C-407E-A947-70E740481C1C}">
                          <a14:useLocalDpi xmlns:a14="http://schemas.microsoft.com/office/drawing/2010/main" val="0"/>
                        </a:ext>
                      </a:extLst>
                    </a:blip>
                    <a:srcRect t="24738" r="16526"/>
                    <a:stretch>
                      <a:fillRect/>
                    </a:stretch>
                  </pic:blipFill>
                  <pic:spPr bwMode="auto">
                    <a:xfrm>
                      <a:off x="0" y="0"/>
                      <a:ext cx="3759174" cy="2542032"/>
                    </a:xfrm>
                    <a:prstGeom prst="rect">
                      <a:avLst/>
                    </a:prstGeom>
                    <a:ln>
                      <a:noFill/>
                    </a:ln>
                    <a:extLst>
                      <a:ext uri="{53640926-AAD7-44D8-BBD7-CCE9431645EC}">
                        <a14:shadowObscured xmlns:a14="http://schemas.microsoft.com/office/drawing/2010/main"/>
                      </a:ext>
                    </a:extLst>
                  </pic:spPr>
                </pic:pic>
              </a:graphicData>
            </a:graphic>
          </wp:inline>
        </w:drawing>
      </w:r>
    </w:p>
    <w:p w14:paraId="79B08F8B" w14:textId="7D012B11" w:rsidR="00773F19" w:rsidRDefault="00CA4DE2" w:rsidP="007F49CE">
      <w:pPr>
        <w:ind w:left="4320"/>
      </w:pPr>
      <w:r>
        <w:t>Representatives of Lions Club and Rotary with the Antioch Town Mayor – Scott Gartner</w:t>
      </w:r>
    </w:p>
    <w:sectPr w:rsidR="00773F19" w:rsidSect="00CA4DE2">
      <w:pgSz w:w="12240" w:h="15840"/>
      <w:pgMar w:top="1440" w:right="900" w:bottom="81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4DE2"/>
    <w:rsid w:val="00312DC0"/>
    <w:rsid w:val="00472057"/>
    <w:rsid w:val="00481D24"/>
    <w:rsid w:val="00773F19"/>
    <w:rsid w:val="007F49CE"/>
    <w:rsid w:val="009C1050"/>
    <w:rsid w:val="00AF299C"/>
    <w:rsid w:val="00B43537"/>
    <w:rsid w:val="00CA4DE2"/>
    <w:rsid w:val="00DF42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64DB9B"/>
  <w15:chartTrackingRefBased/>
  <w15:docId w15:val="{54FBE10A-2161-4888-82D0-A882B1254A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A4DE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A4DE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A4DE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A4DE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A4DE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A4DE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A4DE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A4DE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A4DE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4DE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A4DE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A4DE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A4DE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A4DE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A4DE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A4DE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A4DE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A4DE2"/>
    <w:rPr>
      <w:rFonts w:eastAsiaTheme="majorEastAsia" w:cstheme="majorBidi"/>
      <w:color w:val="272727" w:themeColor="text1" w:themeTint="D8"/>
    </w:rPr>
  </w:style>
  <w:style w:type="paragraph" w:styleId="Title">
    <w:name w:val="Title"/>
    <w:basedOn w:val="Normal"/>
    <w:next w:val="Normal"/>
    <w:link w:val="TitleChar"/>
    <w:uiPriority w:val="10"/>
    <w:qFormat/>
    <w:rsid w:val="00CA4DE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A4DE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A4DE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A4DE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A4DE2"/>
    <w:pPr>
      <w:spacing w:before="160"/>
      <w:jc w:val="center"/>
    </w:pPr>
    <w:rPr>
      <w:i/>
      <w:iCs/>
      <w:color w:val="404040" w:themeColor="text1" w:themeTint="BF"/>
    </w:rPr>
  </w:style>
  <w:style w:type="character" w:customStyle="1" w:styleId="QuoteChar">
    <w:name w:val="Quote Char"/>
    <w:basedOn w:val="DefaultParagraphFont"/>
    <w:link w:val="Quote"/>
    <w:uiPriority w:val="29"/>
    <w:rsid w:val="00CA4DE2"/>
    <w:rPr>
      <w:i/>
      <w:iCs/>
      <w:color w:val="404040" w:themeColor="text1" w:themeTint="BF"/>
    </w:rPr>
  </w:style>
  <w:style w:type="paragraph" w:styleId="ListParagraph">
    <w:name w:val="List Paragraph"/>
    <w:basedOn w:val="Normal"/>
    <w:uiPriority w:val="34"/>
    <w:qFormat/>
    <w:rsid w:val="00CA4DE2"/>
    <w:pPr>
      <w:ind w:left="720"/>
      <w:contextualSpacing/>
    </w:pPr>
  </w:style>
  <w:style w:type="character" w:styleId="IntenseEmphasis">
    <w:name w:val="Intense Emphasis"/>
    <w:basedOn w:val="DefaultParagraphFont"/>
    <w:uiPriority w:val="21"/>
    <w:qFormat/>
    <w:rsid w:val="00CA4DE2"/>
    <w:rPr>
      <w:i/>
      <w:iCs/>
      <w:color w:val="0F4761" w:themeColor="accent1" w:themeShade="BF"/>
    </w:rPr>
  </w:style>
  <w:style w:type="paragraph" w:styleId="IntenseQuote">
    <w:name w:val="Intense Quote"/>
    <w:basedOn w:val="Normal"/>
    <w:next w:val="Normal"/>
    <w:link w:val="IntenseQuoteChar"/>
    <w:uiPriority w:val="30"/>
    <w:qFormat/>
    <w:rsid w:val="00CA4DE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A4DE2"/>
    <w:rPr>
      <w:i/>
      <w:iCs/>
      <w:color w:val="0F4761" w:themeColor="accent1" w:themeShade="BF"/>
    </w:rPr>
  </w:style>
  <w:style w:type="character" w:styleId="IntenseReference">
    <w:name w:val="Intense Reference"/>
    <w:basedOn w:val="DefaultParagraphFont"/>
    <w:uiPriority w:val="32"/>
    <w:qFormat/>
    <w:rsid w:val="00CA4DE2"/>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2</Pages>
  <Words>243</Words>
  <Characters>1386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Dunleavy</dc:creator>
  <cp:keywords/>
  <dc:description/>
  <cp:lastModifiedBy>Rebecca Dunleavy</cp:lastModifiedBy>
  <cp:revision>2</cp:revision>
  <dcterms:created xsi:type="dcterms:W3CDTF">2025-12-27T17:27:00Z</dcterms:created>
  <dcterms:modified xsi:type="dcterms:W3CDTF">2025-12-27T17:39:00Z</dcterms:modified>
</cp:coreProperties>
</file>