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23869" w14:textId="77777777" w:rsidR="00A93D0F" w:rsidRDefault="00A93D0F"/>
    <w:p w14:paraId="647AC1D9" w14:textId="77777777" w:rsidR="00A93D0F" w:rsidRDefault="00891B63">
      <w:pPr>
        <w:rPr>
          <w:b/>
          <w:sz w:val="28"/>
          <w:szCs w:val="28"/>
        </w:rPr>
      </w:pPr>
      <w:r>
        <w:t xml:space="preserve">                                    </w:t>
      </w:r>
      <w:r>
        <w:tab/>
      </w:r>
      <w:r>
        <w:rPr>
          <w:b/>
          <w:sz w:val="28"/>
          <w:szCs w:val="28"/>
        </w:rPr>
        <w:t xml:space="preserve"> Grant Proposal Guidelines</w:t>
      </w:r>
    </w:p>
    <w:p w14:paraId="546B9A64" w14:textId="77777777" w:rsidR="00A93D0F" w:rsidRDefault="00A93D0F"/>
    <w:p w14:paraId="3F0EDD99" w14:textId="77777777" w:rsidR="00A93D0F" w:rsidRDefault="00A93D0F">
      <w:pPr>
        <w:rPr>
          <w:sz w:val="22"/>
          <w:szCs w:val="22"/>
        </w:rPr>
      </w:pPr>
    </w:p>
    <w:p w14:paraId="23F6C25E" w14:textId="53799851" w:rsidR="00A93D0F" w:rsidRDefault="5ABE7A43">
      <w:pPr>
        <w:jc w:val="both"/>
        <w:rPr>
          <w:rFonts w:ascii="Arial Narrow" w:eastAsia="Arial Narrow" w:hAnsi="Arial Narrow" w:cs="Arial Narrow"/>
          <w:sz w:val="22"/>
          <w:szCs w:val="22"/>
        </w:rPr>
      </w:pPr>
      <w:r w:rsidRPr="5ABE7A43">
        <w:rPr>
          <w:rFonts w:ascii="Arial Narrow" w:eastAsia="Arial Narrow" w:hAnsi="Arial Narrow" w:cs="Arial Narrow"/>
          <w:sz w:val="22"/>
          <w:szCs w:val="22"/>
        </w:rPr>
        <w:t>The Rotary Club of Lake in the Hills has supported community nonprofit organizations through our signature event, Rockin’ Rotary Ribfest, and subsequent grants for the past 15 years. The Lake in the Hills Rotary Club has awarded over $250,000 in non-profit grants during that time.  T</w:t>
      </w:r>
    </w:p>
    <w:p w14:paraId="35EE29A4" w14:textId="364351D5" w:rsidR="5ABE7A43" w:rsidRDefault="5ABE7A43" w:rsidP="5ABE7A43">
      <w:pPr>
        <w:jc w:val="both"/>
        <w:rPr>
          <w:rFonts w:ascii="Arial Narrow" w:eastAsia="Arial Narrow" w:hAnsi="Arial Narrow" w:cs="Arial Narrow"/>
          <w:sz w:val="22"/>
          <w:szCs w:val="22"/>
        </w:rPr>
      </w:pPr>
    </w:p>
    <w:p w14:paraId="4C8B566E" w14:textId="53E73AC9" w:rsidR="00A93D0F" w:rsidRDefault="5ABE7A43">
      <w:pPr>
        <w:jc w:val="both"/>
        <w:rPr>
          <w:rFonts w:ascii="Arial Narrow" w:eastAsia="Arial Narrow" w:hAnsi="Arial Narrow" w:cs="Arial Narrow"/>
          <w:sz w:val="22"/>
          <w:szCs w:val="22"/>
        </w:rPr>
      </w:pPr>
      <w:r w:rsidRPr="5ABE7A43">
        <w:rPr>
          <w:rFonts w:ascii="Arial Narrow" w:eastAsia="Arial Narrow" w:hAnsi="Arial Narrow" w:cs="Arial Narrow"/>
          <w:sz w:val="22"/>
          <w:szCs w:val="22"/>
        </w:rPr>
        <w:t>*</w:t>
      </w:r>
      <w:r w:rsidRPr="5ABE7A43">
        <w:rPr>
          <w:rFonts w:ascii="Arial Narrow" w:eastAsia="Arial Narrow" w:hAnsi="Arial Narrow" w:cs="Arial Narrow"/>
          <w:b/>
          <w:bCs/>
          <w:sz w:val="22"/>
          <w:szCs w:val="22"/>
        </w:rPr>
        <w:t>TEAM Support Award</w:t>
      </w:r>
      <w:r w:rsidRPr="5ABE7A43">
        <w:rPr>
          <w:rFonts w:ascii="Arial Narrow" w:eastAsia="Arial Narrow" w:hAnsi="Arial Narrow" w:cs="Arial Narrow"/>
          <w:sz w:val="22"/>
          <w:szCs w:val="22"/>
        </w:rPr>
        <w:t xml:space="preserve">- 1 </w:t>
      </w:r>
      <w:proofErr w:type="gramStart"/>
      <w:r w:rsidRPr="5ABE7A43">
        <w:rPr>
          <w:rFonts w:ascii="Arial Narrow" w:eastAsia="Arial Narrow" w:hAnsi="Arial Narrow" w:cs="Arial Narrow"/>
          <w:sz w:val="22"/>
          <w:szCs w:val="22"/>
        </w:rPr>
        <w:t>award @</w:t>
      </w:r>
      <w:proofErr w:type="gramEnd"/>
      <w:r w:rsidRPr="5ABE7A43">
        <w:rPr>
          <w:rFonts w:ascii="Arial Narrow" w:eastAsia="Arial Narrow" w:hAnsi="Arial Narrow" w:cs="Arial Narrow"/>
          <w:sz w:val="22"/>
          <w:szCs w:val="22"/>
        </w:rPr>
        <w:t xml:space="preserve"> $5,000 (maximum)</w:t>
      </w:r>
    </w:p>
    <w:p w14:paraId="187FA257" w14:textId="77777777" w:rsidR="00A93D0F" w:rsidRDefault="00891B63">
      <w:pPr>
        <w:jc w:val="both"/>
        <w:rPr>
          <w:rFonts w:ascii="Arial Narrow" w:eastAsia="Arial Narrow" w:hAnsi="Arial Narrow" w:cs="Arial Narrow"/>
          <w:sz w:val="22"/>
          <w:szCs w:val="22"/>
        </w:rPr>
      </w:pPr>
      <w:r>
        <w:rPr>
          <w:rFonts w:ascii="Arial Narrow" w:eastAsia="Arial Narrow" w:hAnsi="Arial Narrow" w:cs="Arial Narrow"/>
          <w:sz w:val="22"/>
          <w:szCs w:val="22"/>
        </w:rPr>
        <w:tab/>
        <w:t>(Team Award is 2 NP’s working in conjunction on 1 project)</w:t>
      </w:r>
    </w:p>
    <w:p w14:paraId="7383980D" w14:textId="77777777" w:rsidR="00A93D0F" w:rsidRDefault="00A93D0F">
      <w:pPr>
        <w:jc w:val="both"/>
        <w:rPr>
          <w:rFonts w:ascii="Arial Narrow" w:eastAsia="Arial Narrow" w:hAnsi="Arial Narrow" w:cs="Arial Narrow"/>
          <w:sz w:val="22"/>
          <w:szCs w:val="22"/>
        </w:rPr>
      </w:pPr>
    </w:p>
    <w:p w14:paraId="1A6D309F" w14:textId="7B04E7C7" w:rsidR="00A93D0F" w:rsidRDefault="5ABE7A43">
      <w:pPr>
        <w:jc w:val="both"/>
        <w:rPr>
          <w:rFonts w:ascii="Arial Narrow" w:eastAsia="Arial Narrow" w:hAnsi="Arial Narrow" w:cs="Arial Narrow"/>
          <w:sz w:val="22"/>
          <w:szCs w:val="22"/>
        </w:rPr>
      </w:pPr>
      <w:r w:rsidRPr="5ABE7A43">
        <w:rPr>
          <w:rFonts w:ascii="Arial Narrow" w:eastAsia="Arial Narrow" w:hAnsi="Arial Narrow" w:cs="Arial Narrow"/>
          <w:sz w:val="22"/>
          <w:szCs w:val="22"/>
        </w:rPr>
        <w:t>*</w:t>
      </w:r>
      <w:r w:rsidRPr="5ABE7A43">
        <w:rPr>
          <w:rFonts w:ascii="Arial Narrow" w:eastAsia="Arial Narrow" w:hAnsi="Arial Narrow" w:cs="Arial Narrow"/>
          <w:b/>
          <w:bCs/>
          <w:sz w:val="22"/>
          <w:szCs w:val="22"/>
        </w:rPr>
        <w:t>IMPACT</w:t>
      </w:r>
      <w:r w:rsidRPr="5ABE7A43">
        <w:rPr>
          <w:rFonts w:ascii="Arial Narrow" w:eastAsia="Arial Narrow" w:hAnsi="Arial Narrow" w:cs="Arial Narrow"/>
          <w:sz w:val="22"/>
          <w:szCs w:val="22"/>
        </w:rPr>
        <w:t>: Each category will have 2 awards for $2,500 each (maximum)</w:t>
      </w:r>
    </w:p>
    <w:p w14:paraId="69EF0E03" w14:textId="42C9E70A" w:rsidR="00A93D0F" w:rsidRDefault="5ABE7A43" w:rsidP="5ABE7A43">
      <w:pPr>
        <w:numPr>
          <w:ilvl w:val="0"/>
          <w:numId w:val="1"/>
        </w:numPr>
        <w:pBdr>
          <w:top w:val="nil"/>
          <w:left w:val="nil"/>
          <w:bottom w:val="nil"/>
          <w:right w:val="nil"/>
          <w:between w:val="nil"/>
        </w:pBdr>
        <w:jc w:val="both"/>
        <w:rPr>
          <w:rFonts w:ascii="Arial Narrow" w:eastAsia="Arial Narrow" w:hAnsi="Arial Narrow" w:cs="Arial Narrow"/>
          <w:color w:val="000000"/>
          <w:sz w:val="22"/>
          <w:szCs w:val="22"/>
        </w:rPr>
      </w:pPr>
      <w:r w:rsidRPr="5ABE7A43">
        <w:rPr>
          <w:rFonts w:ascii="Arial Narrow" w:eastAsia="Arial Narrow" w:hAnsi="Arial Narrow" w:cs="Arial Narrow"/>
          <w:b/>
          <w:bCs/>
          <w:color w:val="000000" w:themeColor="text1"/>
          <w:sz w:val="22"/>
          <w:szCs w:val="22"/>
        </w:rPr>
        <w:t>Animal Rescue Impact Award</w:t>
      </w:r>
      <w:r w:rsidRPr="5ABE7A43">
        <w:rPr>
          <w:rFonts w:ascii="Arial Narrow" w:eastAsia="Arial Narrow" w:hAnsi="Arial Narrow" w:cs="Arial Narrow"/>
          <w:color w:val="000000" w:themeColor="text1"/>
          <w:sz w:val="22"/>
          <w:szCs w:val="22"/>
        </w:rPr>
        <w:t xml:space="preserve"> – For agencies that are increasing protection for animals and are building and sustaining local capacities across the county to advance animal welfare.</w:t>
      </w:r>
    </w:p>
    <w:p w14:paraId="12F98985" w14:textId="77777777" w:rsidR="00A93D0F" w:rsidRDefault="00891B63">
      <w:pPr>
        <w:numPr>
          <w:ilvl w:val="0"/>
          <w:numId w:val="1"/>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Seniors and/or Veterans Impact Award</w:t>
      </w:r>
      <w:r>
        <w:rPr>
          <w:rFonts w:ascii="Arial Narrow" w:eastAsia="Arial Narrow" w:hAnsi="Arial Narrow" w:cs="Arial Narrow"/>
          <w:color w:val="000000"/>
          <w:sz w:val="22"/>
          <w:szCs w:val="22"/>
        </w:rPr>
        <w:t>– For agencies that have a mission to improve the quality of life for seniors and/or veterans within our area</w:t>
      </w:r>
    </w:p>
    <w:p w14:paraId="0A1D7389" w14:textId="40C063C7" w:rsidR="00A93D0F" w:rsidRDefault="5ABE7A43" w:rsidP="5ABE7A43">
      <w:pPr>
        <w:numPr>
          <w:ilvl w:val="0"/>
          <w:numId w:val="1"/>
        </w:numPr>
        <w:pBdr>
          <w:top w:val="nil"/>
          <w:left w:val="nil"/>
          <w:bottom w:val="nil"/>
          <w:right w:val="nil"/>
          <w:between w:val="nil"/>
        </w:pBdr>
        <w:jc w:val="both"/>
        <w:rPr>
          <w:rFonts w:ascii="Arial Narrow" w:eastAsia="Arial Narrow" w:hAnsi="Arial Narrow" w:cs="Arial Narrow"/>
          <w:color w:val="000000"/>
          <w:sz w:val="22"/>
          <w:szCs w:val="22"/>
        </w:rPr>
      </w:pPr>
      <w:r w:rsidRPr="5ABE7A43">
        <w:rPr>
          <w:rFonts w:ascii="Arial Narrow" w:eastAsia="Arial Narrow" w:hAnsi="Arial Narrow" w:cs="Arial Narrow"/>
          <w:b/>
          <w:bCs/>
          <w:color w:val="000000" w:themeColor="text1"/>
          <w:sz w:val="22"/>
          <w:szCs w:val="22"/>
        </w:rPr>
        <w:t>Kids and Teens Impact Award</w:t>
      </w:r>
      <w:r w:rsidRPr="5ABE7A43">
        <w:rPr>
          <w:rFonts w:ascii="Arial Narrow" w:eastAsia="Arial Narrow" w:hAnsi="Arial Narrow" w:cs="Arial Narrow"/>
          <w:color w:val="000000" w:themeColor="text1"/>
          <w:sz w:val="22"/>
          <w:szCs w:val="22"/>
        </w:rPr>
        <w:t xml:space="preserve"> – Agencies that enhance the lives of the children and/or teens and empower them to become responsible, productive adults.</w:t>
      </w:r>
    </w:p>
    <w:p w14:paraId="26E5F56F" w14:textId="77777777" w:rsidR="00A93D0F" w:rsidRDefault="00891B63">
      <w:pPr>
        <w:numPr>
          <w:ilvl w:val="0"/>
          <w:numId w:val="1"/>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Mental Health/Addiction Recovery Impact Award</w:t>
      </w:r>
      <w:r>
        <w:rPr>
          <w:rFonts w:ascii="Arial Narrow" w:eastAsia="Arial Narrow" w:hAnsi="Arial Narrow" w:cs="Arial Narrow"/>
          <w:color w:val="000000"/>
          <w:sz w:val="22"/>
          <w:szCs w:val="22"/>
        </w:rPr>
        <w:t xml:space="preserve"> – Agencies that deliver care, counseling, addiction services and/or residential mental healthcare.</w:t>
      </w:r>
    </w:p>
    <w:p w14:paraId="5F0572AC" w14:textId="77777777" w:rsidR="00A93D0F" w:rsidRDefault="00A93D0F">
      <w:pPr>
        <w:pBdr>
          <w:top w:val="nil"/>
          <w:left w:val="nil"/>
          <w:bottom w:val="nil"/>
          <w:right w:val="nil"/>
          <w:between w:val="nil"/>
        </w:pBdr>
        <w:ind w:left="1440"/>
        <w:jc w:val="both"/>
        <w:rPr>
          <w:rFonts w:ascii="Arial Narrow" w:eastAsia="Arial Narrow" w:hAnsi="Arial Narrow" w:cs="Arial Narrow"/>
          <w:color w:val="000000"/>
          <w:sz w:val="22"/>
          <w:szCs w:val="22"/>
        </w:rPr>
      </w:pPr>
    </w:p>
    <w:p w14:paraId="6F0D1808" w14:textId="16E37D74" w:rsidR="00A93D0F" w:rsidRDefault="5ABE7A43">
      <w:pPr>
        <w:jc w:val="both"/>
        <w:rPr>
          <w:rFonts w:ascii="Arial Narrow" w:eastAsia="Arial Narrow" w:hAnsi="Arial Narrow" w:cs="Arial Narrow"/>
          <w:sz w:val="22"/>
          <w:szCs w:val="22"/>
        </w:rPr>
      </w:pPr>
      <w:r w:rsidRPr="5ABE7A43">
        <w:rPr>
          <w:rFonts w:ascii="Arial Narrow" w:eastAsia="Arial Narrow" w:hAnsi="Arial Narrow" w:cs="Arial Narrow"/>
          <w:sz w:val="22"/>
          <w:szCs w:val="22"/>
        </w:rPr>
        <w:t>*</w:t>
      </w:r>
      <w:r w:rsidRPr="5ABE7A43">
        <w:rPr>
          <w:rFonts w:ascii="Arial Narrow" w:eastAsia="Arial Narrow" w:hAnsi="Arial Narrow" w:cs="Arial Narrow"/>
          <w:b/>
          <w:bCs/>
          <w:sz w:val="22"/>
          <w:szCs w:val="22"/>
        </w:rPr>
        <w:t>MAJOR Difference Maker Award</w:t>
      </w:r>
      <w:r w:rsidRPr="5ABE7A43">
        <w:rPr>
          <w:rFonts w:ascii="Arial Narrow" w:eastAsia="Arial Narrow" w:hAnsi="Arial Narrow" w:cs="Arial Narrow"/>
          <w:sz w:val="22"/>
          <w:szCs w:val="22"/>
        </w:rPr>
        <w:t xml:space="preserve">-maximum of 2 </w:t>
      </w:r>
      <w:proofErr w:type="gramStart"/>
      <w:r w:rsidRPr="5ABE7A43">
        <w:rPr>
          <w:rFonts w:ascii="Arial Narrow" w:eastAsia="Arial Narrow" w:hAnsi="Arial Narrow" w:cs="Arial Narrow"/>
          <w:sz w:val="22"/>
          <w:szCs w:val="22"/>
        </w:rPr>
        <w:t>awards @</w:t>
      </w:r>
      <w:proofErr w:type="gramEnd"/>
      <w:r w:rsidRPr="5ABE7A43">
        <w:rPr>
          <w:rFonts w:ascii="Arial Narrow" w:eastAsia="Arial Narrow" w:hAnsi="Arial Narrow" w:cs="Arial Narrow"/>
          <w:sz w:val="22"/>
          <w:szCs w:val="22"/>
        </w:rPr>
        <w:t xml:space="preserve"> $2,500 (maximum) each</w:t>
      </w:r>
    </w:p>
    <w:p w14:paraId="645FEC28" w14:textId="77777777" w:rsidR="00A93D0F" w:rsidRDefault="00891B63">
      <w:pPr>
        <w:ind w:left="720"/>
        <w:jc w:val="both"/>
        <w:rPr>
          <w:rFonts w:ascii="Arial Narrow" w:eastAsia="Arial Narrow" w:hAnsi="Arial Narrow" w:cs="Arial Narrow"/>
          <w:sz w:val="22"/>
          <w:szCs w:val="22"/>
        </w:rPr>
      </w:pPr>
      <w:r>
        <w:rPr>
          <w:rFonts w:ascii="Arial Narrow" w:eastAsia="Arial Narrow" w:hAnsi="Arial Narrow" w:cs="Arial Narrow"/>
          <w:sz w:val="22"/>
          <w:szCs w:val="22"/>
        </w:rPr>
        <w:t>This is for any agency that may not fall into any of the above categories or feel their program will make a major difference in the area.</w:t>
      </w:r>
    </w:p>
    <w:p w14:paraId="4EF3A11C" w14:textId="77777777" w:rsidR="00A93D0F" w:rsidRDefault="00A93D0F">
      <w:pPr>
        <w:ind w:left="720"/>
        <w:jc w:val="both"/>
        <w:rPr>
          <w:rFonts w:ascii="Arial Narrow" w:eastAsia="Arial Narrow" w:hAnsi="Arial Narrow" w:cs="Arial Narrow"/>
          <w:sz w:val="22"/>
          <w:szCs w:val="22"/>
        </w:rPr>
      </w:pPr>
    </w:p>
    <w:p w14:paraId="73787C32" w14:textId="77777777" w:rsidR="00A93D0F" w:rsidRDefault="00891B63">
      <w:pPr>
        <w:jc w:val="both"/>
        <w:rPr>
          <w:rFonts w:ascii="Arial Narrow" w:eastAsia="Arial Narrow" w:hAnsi="Arial Narrow" w:cs="Arial Narrow"/>
          <w:sz w:val="28"/>
          <w:szCs w:val="28"/>
        </w:rPr>
      </w:pPr>
      <w:r>
        <w:rPr>
          <w:rFonts w:ascii="Arial Narrow" w:eastAsia="Arial Narrow" w:hAnsi="Arial Narrow" w:cs="Arial Narrow"/>
          <w:b/>
          <w:sz w:val="28"/>
          <w:szCs w:val="28"/>
        </w:rPr>
        <w:t>Applications are available at</w:t>
      </w:r>
      <w:r>
        <w:rPr>
          <w:rFonts w:ascii="Arial Narrow" w:eastAsia="Arial Narrow" w:hAnsi="Arial Narrow" w:cs="Arial Narrow"/>
          <w:sz w:val="28"/>
          <w:szCs w:val="28"/>
        </w:rPr>
        <w:t xml:space="preserve"> </w:t>
      </w:r>
      <w:hyperlink r:id="rId8">
        <w:r>
          <w:rPr>
            <w:rFonts w:ascii="Arial Narrow" w:eastAsia="Arial Narrow" w:hAnsi="Arial Narrow" w:cs="Arial Narrow"/>
            <w:color w:val="0000FF"/>
            <w:sz w:val="28"/>
            <w:szCs w:val="28"/>
            <w:u w:val="single"/>
          </w:rPr>
          <w:t>www.lithrotary.org</w:t>
        </w:r>
      </w:hyperlink>
      <w:r>
        <w:rPr>
          <w:rFonts w:ascii="Arial Narrow" w:eastAsia="Arial Narrow" w:hAnsi="Arial Narrow" w:cs="Arial Narrow"/>
          <w:sz w:val="28"/>
          <w:szCs w:val="28"/>
        </w:rPr>
        <w:t xml:space="preserve"> </w:t>
      </w:r>
    </w:p>
    <w:p w14:paraId="70417FE0" w14:textId="77777777" w:rsidR="00A93D0F" w:rsidRDefault="00A93D0F">
      <w:pPr>
        <w:jc w:val="both"/>
        <w:rPr>
          <w:rFonts w:ascii="Arial Narrow" w:eastAsia="Arial Narrow" w:hAnsi="Arial Narrow" w:cs="Arial Narrow"/>
          <w:sz w:val="22"/>
          <w:szCs w:val="22"/>
        </w:rPr>
      </w:pPr>
    </w:p>
    <w:p w14:paraId="1BD39C01" w14:textId="77777777" w:rsidR="00A93D0F" w:rsidRDefault="00891B63">
      <w:pPr>
        <w:jc w:val="both"/>
        <w:rPr>
          <w:rFonts w:ascii="Arial Narrow" w:eastAsia="Arial Narrow" w:hAnsi="Arial Narrow" w:cs="Arial Narrow"/>
          <w:sz w:val="22"/>
          <w:szCs w:val="22"/>
        </w:rPr>
      </w:pPr>
      <w:r>
        <w:rPr>
          <w:rFonts w:ascii="Arial Narrow" w:eastAsia="Arial Narrow" w:hAnsi="Arial Narrow" w:cs="Arial Narrow"/>
          <w:sz w:val="22"/>
          <w:szCs w:val="22"/>
        </w:rPr>
        <w:t>The Club is seeking proposals for projects and programs that help improve the quality of life for Lake in the Hills (LITH) and McHenry/Kane County residents most in need.</w:t>
      </w:r>
    </w:p>
    <w:p w14:paraId="20148DEF" w14:textId="77777777" w:rsidR="00A93D0F" w:rsidRDefault="00A93D0F">
      <w:pPr>
        <w:jc w:val="both"/>
        <w:rPr>
          <w:rFonts w:ascii="Arial Narrow" w:eastAsia="Arial Narrow" w:hAnsi="Arial Narrow" w:cs="Arial Narrow"/>
          <w:sz w:val="22"/>
          <w:szCs w:val="22"/>
        </w:rPr>
      </w:pPr>
    </w:p>
    <w:p w14:paraId="4F95CCCF" w14:textId="77777777" w:rsidR="00A93D0F" w:rsidRDefault="00891B63">
      <w:pPr>
        <w:jc w:val="both"/>
        <w:rPr>
          <w:rFonts w:ascii="Arial Narrow" w:eastAsia="Arial Narrow" w:hAnsi="Arial Narrow" w:cs="Arial Narrow"/>
          <w:sz w:val="22"/>
          <w:szCs w:val="22"/>
        </w:rPr>
      </w:pPr>
      <w:r>
        <w:rPr>
          <w:rFonts w:ascii="Arial Narrow" w:eastAsia="Arial Narrow" w:hAnsi="Arial Narrow" w:cs="Arial Narrow"/>
          <w:sz w:val="22"/>
          <w:szCs w:val="22"/>
        </w:rPr>
        <w:t>Guidelines:</w:t>
      </w:r>
    </w:p>
    <w:p w14:paraId="40DF09E0" w14:textId="77777777" w:rsidR="00A93D0F" w:rsidRDefault="00891B63">
      <w:pPr>
        <w:numPr>
          <w:ilvl w:val="0"/>
          <w:numId w:val="2"/>
        </w:numPr>
        <w:pBdr>
          <w:top w:val="nil"/>
          <w:left w:val="nil"/>
          <w:bottom w:val="nil"/>
          <w:right w:val="nil"/>
          <w:between w:val="nil"/>
        </w:pBdr>
        <w:jc w:val="both"/>
        <w:rPr>
          <w:color w:val="000000"/>
          <w:sz w:val="22"/>
          <w:szCs w:val="22"/>
        </w:rPr>
      </w:pPr>
      <w:r>
        <w:rPr>
          <w:rFonts w:ascii="Arial Narrow" w:eastAsia="Arial Narrow" w:hAnsi="Arial Narrow" w:cs="Arial Narrow"/>
          <w:color w:val="000000"/>
          <w:sz w:val="22"/>
          <w:szCs w:val="22"/>
        </w:rPr>
        <w:t>Eligible applicants are organizations or projects that benefit LITH and McHenry/Kane County residents.</w:t>
      </w:r>
    </w:p>
    <w:p w14:paraId="478AA6B3" w14:textId="77777777" w:rsidR="00A93D0F" w:rsidRDefault="00891B63">
      <w:pPr>
        <w:numPr>
          <w:ilvl w:val="0"/>
          <w:numId w:val="2"/>
        </w:numPr>
        <w:pBdr>
          <w:top w:val="nil"/>
          <w:left w:val="nil"/>
          <w:bottom w:val="nil"/>
          <w:right w:val="nil"/>
          <w:between w:val="nil"/>
        </w:pBdr>
        <w:jc w:val="both"/>
        <w:rPr>
          <w:b/>
          <w:color w:val="000000"/>
          <w:sz w:val="22"/>
          <w:szCs w:val="22"/>
        </w:rPr>
      </w:pPr>
      <w:r>
        <w:rPr>
          <w:rFonts w:ascii="Arial Narrow" w:eastAsia="Arial Narrow" w:hAnsi="Arial Narrow" w:cs="Arial Narrow"/>
          <w:b/>
          <w:color w:val="000000"/>
          <w:sz w:val="22"/>
          <w:szCs w:val="22"/>
        </w:rPr>
        <w:t>Projects should demonstrate a need NOT supported by the organization’s ongoing operating budget.</w:t>
      </w:r>
    </w:p>
    <w:p w14:paraId="2D29F014" w14:textId="77777777" w:rsidR="00A93D0F" w:rsidRDefault="00891B63">
      <w:pPr>
        <w:numPr>
          <w:ilvl w:val="0"/>
          <w:numId w:val="2"/>
        </w:numPr>
        <w:pBdr>
          <w:top w:val="nil"/>
          <w:left w:val="nil"/>
          <w:bottom w:val="nil"/>
          <w:right w:val="nil"/>
          <w:between w:val="nil"/>
        </w:pBdr>
        <w:jc w:val="both"/>
        <w:rPr>
          <w:color w:val="000000"/>
          <w:sz w:val="22"/>
          <w:szCs w:val="22"/>
        </w:rPr>
      </w:pPr>
      <w:r>
        <w:rPr>
          <w:rFonts w:ascii="Arial Narrow" w:eastAsia="Arial Narrow" w:hAnsi="Arial Narrow" w:cs="Arial Narrow"/>
          <w:color w:val="000000"/>
          <w:sz w:val="22"/>
          <w:szCs w:val="22"/>
        </w:rPr>
        <w:t xml:space="preserve">Proposals for projects/programs should request only the amount needed for the specific project/program. The request should not exceed the maximum dollar amount of each specific grant. </w:t>
      </w:r>
    </w:p>
    <w:p w14:paraId="3CEBFAF2" w14:textId="77777777" w:rsidR="00A93D0F" w:rsidRDefault="00891B63">
      <w:pPr>
        <w:numPr>
          <w:ilvl w:val="0"/>
          <w:numId w:val="2"/>
        </w:numPr>
        <w:pBdr>
          <w:top w:val="nil"/>
          <w:left w:val="nil"/>
          <w:bottom w:val="nil"/>
          <w:right w:val="nil"/>
          <w:between w:val="nil"/>
        </w:pBdr>
        <w:jc w:val="both"/>
        <w:rPr>
          <w:color w:val="000000"/>
          <w:sz w:val="22"/>
          <w:szCs w:val="22"/>
        </w:rPr>
      </w:pPr>
      <w:bookmarkStart w:id="0" w:name="_heading=h.gjdgxs" w:colFirst="0" w:colLast="0"/>
      <w:bookmarkEnd w:id="0"/>
      <w:r>
        <w:rPr>
          <w:rFonts w:ascii="Arial Narrow" w:eastAsia="Arial Narrow" w:hAnsi="Arial Narrow" w:cs="Arial Narrow"/>
          <w:color w:val="000000"/>
          <w:sz w:val="22"/>
          <w:szCs w:val="22"/>
        </w:rPr>
        <w:t xml:space="preserve">Organizations are encouraged to apply for support of new initiatives or to increase the impact of an existing program. </w:t>
      </w:r>
    </w:p>
    <w:p w14:paraId="4406DAEC" w14:textId="77777777" w:rsidR="00A93D0F" w:rsidRDefault="00891B63">
      <w:pPr>
        <w:numPr>
          <w:ilvl w:val="0"/>
          <w:numId w:val="2"/>
        </w:numPr>
        <w:pBdr>
          <w:top w:val="nil"/>
          <w:left w:val="nil"/>
          <w:bottom w:val="nil"/>
          <w:right w:val="nil"/>
          <w:between w:val="nil"/>
        </w:pBdr>
        <w:jc w:val="both"/>
        <w:rPr>
          <w:color w:val="000000"/>
          <w:sz w:val="22"/>
          <w:szCs w:val="22"/>
        </w:rPr>
      </w:pPr>
      <w:r>
        <w:rPr>
          <w:rFonts w:ascii="Arial Narrow" w:eastAsia="Arial Narrow" w:hAnsi="Arial Narrow" w:cs="Arial Narrow"/>
          <w:color w:val="000000"/>
          <w:sz w:val="22"/>
          <w:szCs w:val="22"/>
        </w:rPr>
        <w:t xml:space="preserve">Multiple TEAM Award applications will be accepted if the cooperating nonprofits are different in each application. Contact </w:t>
      </w:r>
      <w:r>
        <w:rPr>
          <w:rFonts w:ascii="Arial Narrow" w:eastAsia="Arial Narrow" w:hAnsi="Arial Narrow" w:cs="Arial Narrow"/>
          <w:sz w:val="22"/>
          <w:szCs w:val="22"/>
        </w:rPr>
        <w:t>Becky Welter wi</w:t>
      </w:r>
      <w:r>
        <w:rPr>
          <w:rFonts w:ascii="Arial Narrow" w:eastAsia="Arial Narrow" w:hAnsi="Arial Narrow" w:cs="Arial Narrow"/>
          <w:color w:val="000000"/>
          <w:sz w:val="22"/>
          <w:szCs w:val="22"/>
        </w:rPr>
        <w:t xml:space="preserve">th any questions at </w:t>
      </w:r>
      <w:hyperlink r:id="rId9">
        <w:r>
          <w:rPr>
            <w:rFonts w:ascii="Arial Narrow" w:eastAsia="Arial Narrow" w:hAnsi="Arial Narrow" w:cs="Arial Narrow"/>
            <w:color w:val="0000FF"/>
            <w:sz w:val="22"/>
            <w:szCs w:val="22"/>
            <w:u w:val="single"/>
          </w:rPr>
          <w:t>lithrotarygrants@gmail.com</w:t>
        </w:r>
      </w:hyperlink>
      <w:r>
        <w:rPr>
          <w:rFonts w:ascii="Arial Narrow" w:eastAsia="Arial Narrow" w:hAnsi="Arial Narrow" w:cs="Arial Narrow"/>
          <w:color w:val="000000"/>
          <w:sz w:val="22"/>
          <w:szCs w:val="22"/>
        </w:rPr>
        <w:t xml:space="preserve"> </w:t>
      </w:r>
    </w:p>
    <w:p w14:paraId="560974BD" w14:textId="77777777" w:rsidR="00A93D0F" w:rsidRDefault="00891B63">
      <w:pPr>
        <w:numPr>
          <w:ilvl w:val="0"/>
          <w:numId w:val="2"/>
        </w:numPr>
        <w:pBdr>
          <w:top w:val="nil"/>
          <w:left w:val="nil"/>
          <w:bottom w:val="nil"/>
          <w:right w:val="nil"/>
          <w:between w:val="nil"/>
        </w:pBdr>
        <w:jc w:val="both"/>
        <w:rPr>
          <w:rFonts w:ascii="Arial Narrow" w:eastAsia="Arial Narrow" w:hAnsi="Arial Narrow" w:cs="Arial Narrow"/>
          <w:sz w:val="22"/>
          <w:szCs w:val="22"/>
        </w:rPr>
      </w:pPr>
      <w:r>
        <w:rPr>
          <w:rFonts w:ascii="Arial Narrow" w:eastAsia="Arial Narrow" w:hAnsi="Arial Narrow" w:cs="Arial Narrow"/>
          <w:sz w:val="22"/>
          <w:szCs w:val="22"/>
        </w:rPr>
        <w:t xml:space="preserve">Organizations may apply for all three awards, but projects must be different. No organization will be awarded </w:t>
      </w:r>
      <w:r>
        <w:rPr>
          <w:rFonts w:ascii="Arial Narrow" w:eastAsia="Arial Narrow" w:hAnsi="Arial Narrow" w:cs="Arial Narrow"/>
          <w:sz w:val="22"/>
          <w:szCs w:val="22"/>
          <w:u w:val="single"/>
        </w:rPr>
        <w:t>both</w:t>
      </w:r>
      <w:r>
        <w:rPr>
          <w:rFonts w:ascii="Arial Narrow" w:eastAsia="Arial Narrow" w:hAnsi="Arial Narrow" w:cs="Arial Narrow"/>
          <w:sz w:val="22"/>
          <w:szCs w:val="22"/>
        </w:rPr>
        <w:t xml:space="preserve"> MAJOR and IMPACT awards in the same year but may receive </w:t>
      </w:r>
      <w:proofErr w:type="gramStart"/>
      <w:r>
        <w:rPr>
          <w:rFonts w:ascii="Arial Narrow" w:eastAsia="Arial Narrow" w:hAnsi="Arial Narrow" w:cs="Arial Narrow"/>
          <w:sz w:val="22"/>
          <w:szCs w:val="22"/>
        </w:rPr>
        <w:t>Team</w:t>
      </w:r>
      <w:proofErr w:type="gramEnd"/>
      <w:r>
        <w:rPr>
          <w:rFonts w:ascii="Arial Narrow" w:eastAsia="Arial Narrow" w:hAnsi="Arial Narrow" w:cs="Arial Narrow"/>
          <w:sz w:val="22"/>
          <w:szCs w:val="22"/>
        </w:rPr>
        <w:t xml:space="preserve"> Award and one other award if two different projects.</w:t>
      </w:r>
    </w:p>
    <w:p w14:paraId="43D04ACE" w14:textId="77777777" w:rsidR="00A93D0F" w:rsidRDefault="00A93D0F">
      <w:pPr>
        <w:jc w:val="both"/>
        <w:rPr>
          <w:rFonts w:ascii="Arial Narrow" w:eastAsia="Arial Narrow" w:hAnsi="Arial Narrow" w:cs="Arial Narrow"/>
          <w:sz w:val="22"/>
          <w:szCs w:val="22"/>
        </w:rPr>
      </w:pPr>
    </w:p>
    <w:p w14:paraId="28D29A01" w14:textId="77777777" w:rsidR="00A93D0F" w:rsidRDefault="00891B63">
      <w:pPr>
        <w:jc w:val="both"/>
        <w:rPr>
          <w:rFonts w:ascii="Arial Narrow" w:eastAsia="Arial Narrow" w:hAnsi="Arial Narrow" w:cs="Arial Narrow"/>
          <w:sz w:val="22"/>
          <w:szCs w:val="22"/>
        </w:rPr>
      </w:pPr>
      <w:r>
        <w:rPr>
          <w:rFonts w:ascii="Arial Narrow" w:eastAsia="Arial Narrow" w:hAnsi="Arial Narrow" w:cs="Arial Narrow"/>
          <w:sz w:val="22"/>
          <w:szCs w:val="22"/>
        </w:rPr>
        <w:lastRenderedPageBreak/>
        <w:t>Important dates:</w:t>
      </w:r>
    </w:p>
    <w:p w14:paraId="326AD1AF" w14:textId="65BBE336" w:rsidR="00A93D0F" w:rsidRDefault="5ABE7A43" w:rsidP="5ABE7A43">
      <w:pPr>
        <w:numPr>
          <w:ilvl w:val="0"/>
          <w:numId w:val="3"/>
        </w:numPr>
        <w:pBdr>
          <w:top w:val="nil"/>
          <w:left w:val="nil"/>
          <w:bottom w:val="nil"/>
          <w:right w:val="nil"/>
          <w:between w:val="nil"/>
        </w:pBdr>
        <w:jc w:val="both"/>
        <w:rPr>
          <w:b/>
          <w:bCs/>
          <w:color w:val="000000"/>
          <w:sz w:val="22"/>
          <w:szCs w:val="22"/>
        </w:rPr>
      </w:pPr>
      <w:r w:rsidRPr="5ABE7A43">
        <w:rPr>
          <w:rFonts w:ascii="Arial Narrow" w:eastAsia="Arial Narrow" w:hAnsi="Arial Narrow" w:cs="Arial Narrow"/>
          <w:b/>
          <w:bCs/>
          <w:color w:val="000000" w:themeColor="text1"/>
          <w:sz w:val="22"/>
          <w:szCs w:val="22"/>
        </w:rPr>
        <w:t>Proposals are due no later than April 25</w:t>
      </w:r>
      <w:r w:rsidRPr="5ABE7A43">
        <w:rPr>
          <w:rFonts w:ascii="Arial Narrow" w:eastAsia="Arial Narrow" w:hAnsi="Arial Narrow" w:cs="Arial Narrow"/>
          <w:b/>
          <w:bCs/>
          <w:color w:val="000000" w:themeColor="text1"/>
          <w:sz w:val="22"/>
          <w:szCs w:val="22"/>
          <w:vertAlign w:val="superscript"/>
        </w:rPr>
        <w:t>th</w:t>
      </w:r>
      <w:r w:rsidRPr="5ABE7A43">
        <w:rPr>
          <w:rFonts w:ascii="Arial Narrow" w:eastAsia="Arial Narrow" w:hAnsi="Arial Narrow" w:cs="Arial Narrow"/>
          <w:b/>
          <w:bCs/>
          <w:color w:val="000000" w:themeColor="text1"/>
          <w:sz w:val="22"/>
          <w:szCs w:val="22"/>
        </w:rPr>
        <w:t xml:space="preserve">, </w:t>
      </w:r>
      <w:proofErr w:type="gramStart"/>
      <w:r w:rsidRPr="5ABE7A43">
        <w:rPr>
          <w:rFonts w:ascii="Arial Narrow" w:eastAsia="Arial Narrow" w:hAnsi="Arial Narrow" w:cs="Arial Narrow"/>
          <w:b/>
          <w:bCs/>
          <w:color w:val="000000" w:themeColor="text1"/>
          <w:sz w:val="22"/>
          <w:szCs w:val="22"/>
        </w:rPr>
        <w:t>2025</w:t>
      </w:r>
      <w:proofErr w:type="gramEnd"/>
      <w:r w:rsidRPr="5ABE7A43">
        <w:rPr>
          <w:rFonts w:ascii="Arial Narrow" w:eastAsia="Arial Narrow" w:hAnsi="Arial Narrow" w:cs="Arial Narrow"/>
          <w:b/>
          <w:bCs/>
          <w:color w:val="000000" w:themeColor="text1"/>
          <w:sz w:val="22"/>
          <w:szCs w:val="22"/>
        </w:rPr>
        <w:t xml:space="preserve"> at 5:00 pm</w:t>
      </w:r>
    </w:p>
    <w:p w14:paraId="46FAFEB1" w14:textId="77777777" w:rsidR="00A93D0F" w:rsidRDefault="00891B63">
      <w:pPr>
        <w:numPr>
          <w:ilvl w:val="0"/>
          <w:numId w:val="3"/>
        </w:numPr>
        <w:pBdr>
          <w:top w:val="nil"/>
          <w:left w:val="nil"/>
          <w:bottom w:val="nil"/>
          <w:right w:val="nil"/>
          <w:between w:val="nil"/>
        </w:pBdr>
        <w:jc w:val="both"/>
        <w:rPr>
          <w:color w:val="000000"/>
          <w:sz w:val="22"/>
          <w:szCs w:val="22"/>
        </w:rPr>
      </w:pPr>
      <w:r>
        <w:rPr>
          <w:rFonts w:ascii="Arial Narrow" w:eastAsia="Arial Narrow" w:hAnsi="Arial Narrow" w:cs="Arial Narrow"/>
          <w:color w:val="000000"/>
          <w:sz w:val="22"/>
          <w:szCs w:val="22"/>
        </w:rPr>
        <w:t>Checks will be awarded at an expo event with date and time TBD</w:t>
      </w:r>
      <w:r>
        <w:rPr>
          <w:rFonts w:ascii="Arial Narrow" w:eastAsia="Arial Narrow" w:hAnsi="Arial Narrow" w:cs="Arial Narrow"/>
          <w:sz w:val="22"/>
          <w:szCs w:val="22"/>
        </w:rPr>
        <w:t>.</w:t>
      </w:r>
    </w:p>
    <w:p w14:paraId="26099728" w14:textId="77777777" w:rsidR="00A93D0F" w:rsidRDefault="00A93D0F">
      <w:pPr>
        <w:jc w:val="both"/>
        <w:rPr>
          <w:rFonts w:ascii="Arial Narrow" w:eastAsia="Arial Narrow" w:hAnsi="Arial Narrow" w:cs="Arial Narrow"/>
          <w:sz w:val="22"/>
          <w:szCs w:val="22"/>
        </w:rPr>
      </w:pPr>
    </w:p>
    <w:p w14:paraId="58F89E9D" w14:textId="77777777" w:rsidR="00A93D0F" w:rsidRDefault="00891B63">
      <w:pPr>
        <w:jc w:val="both"/>
        <w:rPr>
          <w:rFonts w:ascii="Arial Narrow" w:eastAsia="Arial Narrow" w:hAnsi="Arial Narrow" w:cs="Arial Narrow"/>
          <w:sz w:val="22"/>
          <w:szCs w:val="22"/>
        </w:rPr>
      </w:pPr>
      <w:r>
        <w:rPr>
          <w:rFonts w:ascii="Arial Narrow" w:eastAsia="Arial Narrow" w:hAnsi="Arial Narrow" w:cs="Arial Narrow"/>
          <w:sz w:val="22"/>
          <w:szCs w:val="22"/>
        </w:rPr>
        <w:t>Format of Proposals:</w:t>
      </w:r>
    </w:p>
    <w:p w14:paraId="54E9D902" w14:textId="77777777" w:rsidR="00A93D0F" w:rsidRDefault="00891B63">
      <w:pPr>
        <w:numPr>
          <w:ilvl w:val="0"/>
          <w:numId w:val="4"/>
        </w:numPr>
        <w:pBdr>
          <w:top w:val="nil"/>
          <w:left w:val="nil"/>
          <w:bottom w:val="nil"/>
          <w:right w:val="nil"/>
          <w:between w:val="nil"/>
        </w:pBdr>
        <w:jc w:val="both"/>
        <w:rPr>
          <w:color w:val="000000"/>
          <w:sz w:val="22"/>
          <w:szCs w:val="22"/>
        </w:rPr>
      </w:pPr>
      <w:r>
        <w:rPr>
          <w:rFonts w:ascii="Arial Narrow" w:eastAsia="Arial Narrow" w:hAnsi="Arial Narrow" w:cs="Arial Narrow"/>
          <w:color w:val="000000"/>
          <w:sz w:val="22"/>
          <w:szCs w:val="22"/>
        </w:rPr>
        <w:t>Submit application form electronically to: Becky Welter at lithrotarygrants@gmail.com</w:t>
      </w:r>
    </w:p>
    <w:p w14:paraId="2A36F1C0" w14:textId="77777777" w:rsidR="00A93D0F" w:rsidRDefault="00891B63">
      <w:pPr>
        <w:numPr>
          <w:ilvl w:val="0"/>
          <w:numId w:val="4"/>
        </w:numPr>
        <w:pBdr>
          <w:top w:val="nil"/>
          <w:left w:val="nil"/>
          <w:bottom w:val="nil"/>
          <w:right w:val="nil"/>
          <w:between w:val="nil"/>
        </w:pBdr>
        <w:jc w:val="both"/>
        <w:rPr>
          <w:color w:val="000000"/>
          <w:sz w:val="22"/>
          <w:szCs w:val="22"/>
        </w:rPr>
      </w:pPr>
      <w:r>
        <w:rPr>
          <w:rFonts w:ascii="Arial Narrow" w:eastAsia="Arial Narrow" w:hAnsi="Arial Narrow" w:cs="Arial Narrow"/>
          <w:color w:val="000000"/>
          <w:sz w:val="22"/>
          <w:szCs w:val="22"/>
        </w:rPr>
        <w:t xml:space="preserve">Application forms will be available </w:t>
      </w:r>
      <w:proofErr w:type="gramStart"/>
      <w:r>
        <w:rPr>
          <w:rFonts w:ascii="Arial Narrow" w:eastAsia="Arial Narrow" w:hAnsi="Arial Narrow" w:cs="Arial Narrow"/>
          <w:color w:val="000000"/>
          <w:sz w:val="22"/>
          <w:szCs w:val="22"/>
        </w:rPr>
        <w:t>on</w:t>
      </w:r>
      <w:proofErr w:type="gramEnd"/>
      <w:r>
        <w:rPr>
          <w:rFonts w:ascii="Arial Narrow" w:eastAsia="Arial Narrow" w:hAnsi="Arial Narrow" w:cs="Arial Narrow"/>
          <w:color w:val="000000"/>
          <w:sz w:val="22"/>
          <w:szCs w:val="22"/>
        </w:rPr>
        <w:t xml:space="preserve"> the Rotary Club of Lake in the Hills website, </w:t>
      </w:r>
      <w:hyperlink r:id="rId10">
        <w:r>
          <w:rPr>
            <w:rFonts w:ascii="Arial Narrow" w:eastAsia="Arial Narrow" w:hAnsi="Arial Narrow" w:cs="Arial Narrow"/>
            <w:color w:val="0563C1"/>
            <w:sz w:val="22"/>
            <w:szCs w:val="22"/>
            <w:u w:val="single"/>
          </w:rPr>
          <w:t>www.lithrotary.org</w:t>
        </w:r>
      </w:hyperlink>
      <w:r>
        <w:rPr>
          <w:rFonts w:ascii="Arial Narrow" w:eastAsia="Arial Narrow" w:hAnsi="Arial Narrow" w:cs="Arial Narrow"/>
          <w:color w:val="000000"/>
          <w:sz w:val="22"/>
          <w:szCs w:val="22"/>
        </w:rPr>
        <w:t xml:space="preserve">.  </w:t>
      </w:r>
    </w:p>
    <w:p w14:paraId="18E52C4B" w14:textId="77777777" w:rsidR="00A93D0F" w:rsidRDefault="00A93D0F">
      <w:pPr>
        <w:jc w:val="both"/>
        <w:rPr>
          <w:rFonts w:ascii="Arial Narrow" w:eastAsia="Arial Narrow" w:hAnsi="Arial Narrow" w:cs="Arial Narrow"/>
          <w:sz w:val="22"/>
          <w:szCs w:val="22"/>
        </w:rPr>
      </w:pPr>
    </w:p>
    <w:p w14:paraId="2AE0EF0C" w14:textId="77777777" w:rsidR="00A93D0F" w:rsidRDefault="00891B63">
      <w:pPr>
        <w:jc w:val="both"/>
        <w:rPr>
          <w:rFonts w:ascii="Arial Narrow" w:eastAsia="Arial Narrow" w:hAnsi="Arial Narrow" w:cs="Arial Narrow"/>
          <w:sz w:val="22"/>
          <w:szCs w:val="22"/>
        </w:rPr>
      </w:pPr>
      <w:r>
        <w:rPr>
          <w:rFonts w:ascii="Arial Narrow" w:eastAsia="Arial Narrow" w:hAnsi="Arial Narrow" w:cs="Arial Narrow"/>
          <w:sz w:val="22"/>
          <w:szCs w:val="22"/>
        </w:rPr>
        <w:t xml:space="preserve">Checks will be awarded at a Club Expo meeting along with the Algonquin/LITH Chamber of Commerce </w:t>
      </w:r>
      <w:proofErr w:type="gramStart"/>
      <w:r>
        <w:rPr>
          <w:rFonts w:ascii="Arial Narrow" w:eastAsia="Arial Narrow" w:hAnsi="Arial Narrow" w:cs="Arial Narrow"/>
          <w:sz w:val="22"/>
          <w:szCs w:val="22"/>
        </w:rPr>
        <w:t>at</w:t>
      </w:r>
      <w:proofErr w:type="gramEnd"/>
      <w:r>
        <w:rPr>
          <w:rFonts w:ascii="Arial Narrow" w:eastAsia="Arial Narrow" w:hAnsi="Arial Narrow" w:cs="Arial Narrow"/>
          <w:sz w:val="22"/>
          <w:szCs w:val="22"/>
        </w:rPr>
        <w:t xml:space="preserve"> a date TBD. Each organization receiving a grant agrees to have a representative at that meeting.  Grant winners will have a table to display information about their organization and the winning project to the LITH Rotarians in an expo fashion.  Each</w:t>
      </w:r>
      <w:r>
        <w:rPr>
          <w:rFonts w:ascii="Arial Narrow" w:eastAsia="Arial Narrow" w:hAnsi="Arial Narrow" w:cs="Arial Narrow"/>
        </w:rPr>
        <w:t xml:space="preserve"> </w:t>
      </w:r>
      <w:r>
        <w:rPr>
          <w:rFonts w:ascii="Arial Narrow" w:eastAsia="Arial Narrow" w:hAnsi="Arial Narrow" w:cs="Arial Narrow"/>
          <w:sz w:val="22"/>
          <w:szCs w:val="22"/>
        </w:rPr>
        <w:t xml:space="preserve">grant winning organization will be featured on the Rotary Club of Lake in the Hills website with a photo and a description of the winning project/program. </w:t>
      </w:r>
    </w:p>
    <w:p w14:paraId="123F62DF" w14:textId="77777777" w:rsidR="00A93D0F" w:rsidRDefault="00A93D0F">
      <w:pPr>
        <w:jc w:val="both"/>
        <w:rPr>
          <w:rFonts w:ascii="Arial Narrow" w:eastAsia="Arial Narrow" w:hAnsi="Arial Narrow" w:cs="Arial Narrow"/>
          <w:sz w:val="22"/>
          <w:szCs w:val="22"/>
        </w:rPr>
      </w:pPr>
    </w:p>
    <w:p w14:paraId="24C0D1BE" w14:textId="0D08B769" w:rsidR="00A93D0F" w:rsidRDefault="5ABE7A43">
      <w:pPr>
        <w:jc w:val="both"/>
        <w:rPr>
          <w:rFonts w:ascii="Arial Narrow" w:eastAsia="Arial Narrow" w:hAnsi="Arial Narrow" w:cs="Arial Narrow"/>
          <w:sz w:val="22"/>
          <w:szCs w:val="22"/>
        </w:rPr>
      </w:pPr>
      <w:r w:rsidRPr="5ABE7A43">
        <w:rPr>
          <w:rFonts w:ascii="Arial Narrow" w:eastAsia="Arial Narrow" w:hAnsi="Arial Narrow" w:cs="Arial Narrow"/>
          <w:sz w:val="22"/>
          <w:szCs w:val="22"/>
        </w:rPr>
        <w:t xml:space="preserve">Any agency applying will have the first opportunity and are requested to volunteer at the Rockin’ Rotary Ribfest that will be July 10th - 13th.  Those agencies with 6 or more volunteers will be acknowledged on stage and have a QR code on-site for direct donations.  You can sign up to volunteer at </w:t>
      </w:r>
    </w:p>
    <w:sectPr w:rsidR="00A93D0F">
      <w:headerReference w:type="first" r:id="rId11"/>
      <w:pgSz w:w="12240" w:h="15840"/>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C3B29" w14:textId="77777777" w:rsidR="00EE4E5D" w:rsidRDefault="00EE4E5D">
      <w:r>
        <w:separator/>
      </w:r>
    </w:p>
  </w:endnote>
  <w:endnote w:type="continuationSeparator" w:id="0">
    <w:p w14:paraId="7F5E6D86" w14:textId="77777777" w:rsidR="00EE4E5D" w:rsidRDefault="00EE4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05390" w14:textId="77777777" w:rsidR="00EE4E5D" w:rsidRDefault="00EE4E5D">
      <w:r>
        <w:separator/>
      </w:r>
    </w:p>
  </w:footnote>
  <w:footnote w:type="continuationSeparator" w:id="0">
    <w:p w14:paraId="47B0A9CF" w14:textId="77777777" w:rsidR="00EE4E5D" w:rsidRDefault="00EE4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E9F8B" w14:textId="77777777" w:rsidR="00A93D0F" w:rsidRDefault="00891B63">
    <w:pPr>
      <w:pBdr>
        <w:top w:val="nil"/>
        <w:left w:val="nil"/>
        <w:bottom w:val="nil"/>
        <w:right w:val="nil"/>
        <w:between w:val="nil"/>
      </w:pBdr>
      <w:tabs>
        <w:tab w:val="center" w:pos="4680"/>
        <w:tab w:val="right" w:pos="9360"/>
      </w:tabs>
      <w:jc w:val="center"/>
      <w:rPr>
        <w:b/>
        <w:color w:val="1F3864"/>
        <w:sz w:val="48"/>
        <w:szCs w:val="48"/>
      </w:rPr>
    </w:pPr>
    <w:r>
      <w:rPr>
        <w:noProof/>
        <w:color w:val="000000"/>
      </w:rPr>
      <w:drawing>
        <wp:inline distT="0" distB="0" distL="0" distR="0" wp14:anchorId="539E8119" wp14:editId="02CB8044">
          <wp:extent cx="1508760" cy="563880"/>
          <wp:effectExtent l="0" t="0" r="0" b="0"/>
          <wp:docPr id="1" name="image1.png" descr="RotaryMBS_RGB"/>
          <wp:cNvGraphicFramePr/>
          <a:graphic xmlns:a="http://schemas.openxmlformats.org/drawingml/2006/main">
            <a:graphicData uri="http://schemas.openxmlformats.org/drawingml/2006/picture">
              <pic:pic xmlns:pic="http://schemas.openxmlformats.org/drawingml/2006/picture">
                <pic:nvPicPr>
                  <pic:cNvPr id="0" name="image1.png" descr="RotaryMBS_RGB"/>
                  <pic:cNvPicPr preferRelativeResize="0"/>
                </pic:nvPicPr>
                <pic:blipFill>
                  <a:blip r:embed="rId1"/>
                  <a:srcRect/>
                  <a:stretch>
                    <a:fillRect/>
                  </a:stretch>
                </pic:blipFill>
                <pic:spPr>
                  <a:xfrm>
                    <a:off x="0" y="0"/>
                    <a:ext cx="1508760" cy="563880"/>
                  </a:xfrm>
                  <a:prstGeom prst="rect">
                    <a:avLst/>
                  </a:prstGeom>
                  <a:ln/>
                </pic:spPr>
              </pic:pic>
            </a:graphicData>
          </a:graphic>
        </wp:inline>
      </w:drawing>
    </w:r>
  </w:p>
  <w:p w14:paraId="2E7B833F" w14:textId="77777777" w:rsidR="00A93D0F" w:rsidRDefault="00891B63">
    <w:pPr>
      <w:pBdr>
        <w:top w:val="nil"/>
        <w:left w:val="nil"/>
        <w:bottom w:val="nil"/>
        <w:right w:val="nil"/>
        <w:between w:val="nil"/>
      </w:pBdr>
      <w:tabs>
        <w:tab w:val="center" w:pos="4680"/>
        <w:tab w:val="right" w:pos="9360"/>
      </w:tabs>
      <w:jc w:val="center"/>
      <w:rPr>
        <w:b/>
        <w:color w:val="1F3864"/>
        <w:sz w:val="48"/>
        <w:szCs w:val="48"/>
      </w:rPr>
    </w:pPr>
    <w:r>
      <w:rPr>
        <w:b/>
        <w:color w:val="1F3864"/>
        <w:sz w:val="48"/>
        <w:szCs w:val="48"/>
      </w:rPr>
      <w:t>Rotary Club of Lake in the Hills</w:t>
    </w:r>
  </w:p>
  <w:p w14:paraId="5366C301" w14:textId="77777777" w:rsidR="00A93D0F" w:rsidRDefault="00A93D0F">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C46A5"/>
    <w:multiLevelType w:val="multilevel"/>
    <w:tmpl w:val="D592BC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52A539A"/>
    <w:multiLevelType w:val="multilevel"/>
    <w:tmpl w:val="F58E0A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0144836"/>
    <w:multiLevelType w:val="multilevel"/>
    <w:tmpl w:val="15A819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FC17E38"/>
    <w:multiLevelType w:val="multilevel"/>
    <w:tmpl w:val="F0D0E87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443918222">
    <w:abstractNumId w:val="3"/>
  </w:num>
  <w:num w:numId="2" w16cid:durableId="757798936">
    <w:abstractNumId w:val="1"/>
  </w:num>
  <w:num w:numId="3" w16cid:durableId="1370912290">
    <w:abstractNumId w:val="0"/>
  </w:num>
  <w:num w:numId="4" w16cid:durableId="9154329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D0F"/>
    <w:rsid w:val="003F4728"/>
    <w:rsid w:val="00891B63"/>
    <w:rsid w:val="00920DA0"/>
    <w:rsid w:val="00A93D0F"/>
    <w:rsid w:val="00C7569F"/>
    <w:rsid w:val="00EE4E5D"/>
    <w:rsid w:val="00FA60E7"/>
    <w:rsid w:val="5ABE7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C7416"/>
  <w15:docId w15:val="{5B45E5F4-ABFA-4EBC-8266-9901BA928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ithrotary.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ithrotary.org/" TargetMode="External"/><Relationship Id="rId4" Type="http://schemas.openxmlformats.org/officeDocument/2006/relationships/settings" Target="settings.xml"/><Relationship Id="rId9" Type="http://schemas.openxmlformats.org/officeDocument/2006/relationships/hyperlink" Target="mailto:lithrotarygrant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VDBqpED6Izkl3Lg1C4835+2IMQ==">CgMxLjAyCGguZ2pkZ3hzOAByITEyV3dnM1I0LTJ4XzB2WW9LTHRHdXk5UVQzcktUM3NLTQ==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3254</Characters>
  <Application>Microsoft Office Word</Application>
  <DocSecurity>0</DocSecurity>
  <Lines>27</Lines>
  <Paragraphs>7</Paragraphs>
  <ScaleCrop>false</ScaleCrop>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Bwelter</dc:creator>
  <cp:lastModifiedBy>WADE MERRITT</cp:lastModifiedBy>
  <cp:revision>2</cp:revision>
  <dcterms:created xsi:type="dcterms:W3CDTF">2025-02-25T16:46:00Z</dcterms:created>
  <dcterms:modified xsi:type="dcterms:W3CDTF">2025-02-25T16:46:00Z</dcterms:modified>
</cp:coreProperties>
</file>