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E625" w14:textId="44FDAB46" w:rsidR="00515658" w:rsidRDefault="00B06952" w:rsidP="00D77D07">
      <w:pPr>
        <w:rPr>
          <w:sz w:val="56"/>
          <w:szCs w:val="56"/>
        </w:rPr>
      </w:pPr>
      <w:r>
        <w:rPr>
          <w:noProof/>
          <w:sz w:val="52"/>
          <w:szCs w:val="52"/>
        </w:rPr>
        <w:drawing>
          <wp:inline distT="0" distB="0" distL="0" distR="0" wp14:anchorId="50A24940" wp14:editId="52A06316">
            <wp:extent cx="2647950" cy="1185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11518" cy="1214087"/>
                    </a:xfrm>
                    <a:prstGeom prst="rect">
                      <a:avLst/>
                    </a:prstGeom>
                  </pic:spPr>
                </pic:pic>
              </a:graphicData>
            </a:graphic>
          </wp:inline>
        </w:drawing>
      </w:r>
      <w:r w:rsidR="00D77D07">
        <w:rPr>
          <w:sz w:val="56"/>
          <w:szCs w:val="56"/>
        </w:rPr>
        <w:tab/>
      </w:r>
      <w:r w:rsidR="00D77D07">
        <w:rPr>
          <w:sz w:val="56"/>
          <w:szCs w:val="56"/>
        </w:rPr>
        <w:tab/>
      </w:r>
      <w:r w:rsidR="0022534A">
        <w:rPr>
          <w:sz w:val="56"/>
          <w:szCs w:val="56"/>
        </w:rPr>
        <w:tab/>
      </w:r>
      <w:r w:rsidR="0022534A">
        <w:rPr>
          <w:sz w:val="56"/>
          <w:szCs w:val="56"/>
        </w:rPr>
        <w:tab/>
      </w:r>
      <w:r w:rsidR="008A708F">
        <w:rPr>
          <w:sz w:val="56"/>
          <w:szCs w:val="56"/>
        </w:rPr>
        <w:t xml:space="preserve">  </w:t>
      </w:r>
      <w:r w:rsidR="008856FF">
        <w:rPr>
          <w:noProof/>
          <w:sz w:val="56"/>
          <w:szCs w:val="56"/>
        </w:rPr>
        <w:drawing>
          <wp:inline distT="0" distB="0" distL="0" distR="0" wp14:anchorId="50BE7FF4" wp14:editId="01F2F841">
            <wp:extent cx="2162175" cy="141224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6176" cy="1414853"/>
                    </a:xfrm>
                    <a:prstGeom prst="rect">
                      <a:avLst/>
                    </a:prstGeom>
                  </pic:spPr>
                </pic:pic>
              </a:graphicData>
            </a:graphic>
          </wp:inline>
        </w:drawing>
      </w:r>
      <w:r w:rsidR="00D77D07">
        <w:rPr>
          <w:sz w:val="56"/>
          <w:szCs w:val="56"/>
        </w:rPr>
        <w:tab/>
      </w:r>
      <w:r w:rsidR="008856FF">
        <w:rPr>
          <w:sz w:val="56"/>
          <w:szCs w:val="56"/>
        </w:rPr>
        <w:t xml:space="preserve"> </w:t>
      </w:r>
      <w:r w:rsidR="008A708F">
        <w:rPr>
          <w:sz w:val="56"/>
          <w:szCs w:val="56"/>
        </w:rPr>
        <w:t xml:space="preserve">      </w:t>
      </w:r>
      <w:r w:rsidR="008856FF">
        <w:rPr>
          <w:sz w:val="56"/>
          <w:szCs w:val="56"/>
        </w:rPr>
        <w:t xml:space="preserve">  </w:t>
      </w:r>
      <w:r w:rsidR="00D77D07">
        <w:rPr>
          <w:sz w:val="56"/>
          <w:szCs w:val="56"/>
        </w:rPr>
        <w:tab/>
      </w:r>
      <w:r w:rsidR="00D77D07">
        <w:rPr>
          <w:sz w:val="56"/>
          <w:szCs w:val="56"/>
        </w:rPr>
        <w:tab/>
      </w:r>
      <w:r w:rsidR="00D77D07">
        <w:rPr>
          <w:sz w:val="56"/>
          <w:szCs w:val="56"/>
        </w:rPr>
        <w:tab/>
      </w:r>
      <w:r w:rsidR="00D77D07">
        <w:rPr>
          <w:sz w:val="56"/>
          <w:szCs w:val="56"/>
        </w:rPr>
        <w:tab/>
      </w:r>
    </w:p>
    <w:p w14:paraId="5D46ACA5" w14:textId="3AD36259" w:rsidR="009C6736" w:rsidRDefault="00560DE2" w:rsidP="00B06952">
      <w:pPr>
        <w:jc w:val="center"/>
        <w:rPr>
          <w:sz w:val="56"/>
          <w:szCs w:val="56"/>
        </w:rPr>
      </w:pPr>
      <w:r>
        <w:rPr>
          <w:sz w:val="56"/>
          <w:szCs w:val="56"/>
        </w:rPr>
        <w:t>Rockin’ Rotary Ribfest 202</w:t>
      </w:r>
      <w:r w:rsidR="00C60D07">
        <w:rPr>
          <w:sz w:val="56"/>
          <w:szCs w:val="56"/>
        </w:rPr>
        <w:t>5</w:t>
      </w:r>
    </w:p>
    <w:p w14:paraId="69947831" w14:textId="163EED19" w:rsidR="00B06952" w:rsidRDefault="008076B2" w:rsidP="00E56803">
      <w:pPr>
        <w:rPr>
          <w:sz w:val="56"/>
          <w:szCs w:val="56"/>
        </w:rPr>
      </w:pPr>
      <w:r>
        <w:rPr>
          <w:noProof/>
          <w:sz w:val="56"/>
          <w:szCs w:val="56"/>
        </w:rPr>
        <w:drawing>
          <wp:inline distT="0" distB="0" distL="0" distR="0" wp14:anchorId="666A942A" wp14:editId="56F96457">
            <wp:extent cx="2724150" cy="2136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6394" cy="2162067"/>
                    </a:xfrm>
                    <a:prstGeom prst="rect">
                      <a:avLst/>
                    </a:prstGeom>
                    <a:noFill/>
                  </pic:spPr>
                </pic:pic>
              </a:graphicData>
            </a:graphic>
          </wp:inline>
        </w:drawing>
      </w:r>
      <w:r w:rsidR="00650379">
        <w:rPr>
          <w:noProof/>
          <w:sz w:val="56"/>
          <w:szCs w:val="56"/>
        </w:rPr>
        <w:drawing>
          <wp:inline distT="0" distB="0" distL="0" distR="0" wp14:anchorId="071A9E72" wp14:editId="04134EA3">
            <wp:extent cx="1685457" cy="2153285"/>
            <wp:effectExtent l="0" t="0" r="0" b="0"/>
            <wp:docPr id="5" name="Picture 5" descr="A picture containing person, preparing, cooking, gr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preparing, cooking, gril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294" cy="2165852"/>
                    </a:xfrm>
                    <a:prstGeom prst="rect">
                      <a:avLst/>
                    </a:prstGeom>
                    <a:noFill/>
                  </pic:spPr>
                </pic:pic>
              </a:graphicData>
            </a:graphic>
          </wp:inline>
        </w:drawing>
      </w:r>
      <w:r w:rsidR="00C756BA">
        <w:rPr>
          <w:noProof/>
          <w:sz w:val="56"/>
          <w:szCs w:val="56"/>
        </w:rPr>
        <w:drawing>
          <wp:inline distT="0" distB="0" distL="0" distR="0" wp14:anchorId="6C8DA204" wp14:editId="53D2F238">
            <wp:extent cx="2397125" cy="2155797"/>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0428" cy="2203733"/>
                    </a:xfrm>
                    <a:prstGeom prst="rect">
                      <a:avLst/>
                    </a:prstGeom>
                    <a:noFill/>
                  </pic:spPr>
                </pic:pic>
              </a:graphicData>
            </a:graphic>
          </wp:inline>
        </w:drawing>
      </w:r>
    </w:p>
    <w:p w14:paraId="269C7E24" w14:textId="10AB7B89" w:rsidR="00670071" w:rsidRPr="009200D8" w:rsidRDefault="00670071" w:rsidP="002627D7">
      <w:pPr>
        <w:rPr>
          <w:sz w:val="24"/>
          <w:szCs w:val="24"/>
        </w:rPr>
      </w:pPr>
    </w:p>
    <w:p w14:paraId="4909C5D1" w14:textId="1C3B0F23" w:rsidR="009200D8" w:rsidRPr="009200D8" w:rsidRDefault="002627D7" w:rsidP="002627D7">
      <w:pPr>
        <w:rPr>
          <w:b/>
          <w:bCs/>
          <w:sz w:val="24"/>
          <w:szCs w:val="24"/>
        </w:rPr>
      </w:pPr>
      <w:r w:rsidRPr="009200D8">
        <w:rPr>
          <w:sz w:val="24"/>
          <w:szCs w:val="24"/>
        </w:rPr>
        <w:t xml:space="preserve">This popular food &amp; music event features world-class BBQ </w:t>
      </w:r>
      <w:r w:rsidR="009200D8" w:rsidRPr="009200D8">
        <w:rPr>
          <w:sz w:val="24"/>
          <w:szCs w:val="24"/>
        </w:rPr>
        <w:t xml:space="preserve">vendors from across the nation offering the tastiest ribs, brisket, and more along with the best rock music entertainment of the season over 4 nights in July! This years line-up includes </w:t>
      </w:r>
      <w:r w:rsidR="004772E4">
        <w:rPr>
          <w:sz w:val="24"/>
          <w:szCs w:val="24"/>
        </w:rPr>
        <w:t>Bruce in the USA</w:t>
      </w:r>
      <w:r w:rsidR="009200D8" w:rsidRPr="009200D8">
        <w:rPr>
          <w:sz w:val="24"/>
          <w:szCs w:val="24"/>
        </w:rPr>
        <w:t xml:space="preserve"> </w:t>
      </w:r>
      <w:r w:rsidR="005D02A2">
        <w:rPr>
          <w:sz w:val="24"/>
          <w:szCs w:val="24"/>
        </w:rPr>
        <w:t>o</w:t>
      </w:r>
      <w:r w:rsidR="009200D8" w:rsidRPr="009200D8">
        <w:rPr>
          <w:sz w:val="24"/>
          <w:szCs w:val="24"/>
        </w:rPr>
        <w:t xml:space="preserve">n Saturday night, July </w:t>
      </w:r>
      <w:r w:rsidR="001B5518">
        <w:rPr>
          <w:sz w:val="24"/>
          <w:szCs w:val="24"/>
        </w:rPr>
        <w:t>1</w:t>
      </w:r>
      <w:r w:rsidR="006670D0">
        <w:rPr>
          <w:sz w:val="24"/>
          <w:szCs w:val="24"/>
        </w:rPr>
        <w:t>2</w:t>
      </w:r>
      <w:r w:rsidR="005D02A2" w:rsidRPr="005D02A2">
        <w:rPr>
          <w:sz w:val="24"/>
          <w:szCs w:val="24"/>
          <w:vertAlign w:val="superscript"/>
        </w:rPr>
        <w:t>th</w:t>
      </w:r>
      <w:r w:rsidR="009200D8" w:rsidRPr="009200D8">
        <w:rPr>
          <w:sz w:val="24"/>
          <w:szCs w:val="24"/>
        </w:rPr>
        <w:t xml:space="preserve">.  </w:t>
      </w:r>
      <w:r w:rsidR="009200D8" w:rsidRPr="009200D8">
        <w:rPr>
          <w:b/>
          <w:bCs/>
          <w:sz w:val="24"/>
          <w:szCs w:val="24"/>
        </w:rPr>
        <w:t xml:space="preserve">Rockin’ Rotary Ribfest takes place at Sunset Park in Lake in the Hills on July </w:t>
      </w:r>
      <w:r w:rsidR="00581931">
        <w:rPr>
          <w:b/>
          <w:bCs/>
          <w:sz w:val="24"/>
          <w:szCs w:val="24"/>
        </w:rPr>
        <w:t>1</w:t>
      </w:r>
      <w:r w:rsidR="00952A5D">
        <w:rPr>
          <w:b/>
          <w:bCs/>
          <w:sz w:val="24"/>
          <w:szCs w:val="24"/>
        </w:rPr>
        <w:t>0</w:t>
      </w:r>
      <w:r w:rsidR="00581931">
        <w:rPr>
          <w:b/>
          <w:bCs/>
          <w:sz w:val="24"/>
          <w:szCs w:val="24"/>
        </w:rPr>
        <w:t>-1</w:t>
      </w:r>
      <w:r w:rsidR="00952A5D">
        <w:rPr>
          <w:b/>
          <w:bCs/>
          <w:sz w:val="24"/>
          <w:szCs w:val="24"/>
        </w:rPr>
        <w:t>3</w:t>
      </w:r>
      <w:r w:rsidR="009200D8" w:rsidRPr="009200D8">
        <w:rPr>
          <w:b/>
          <w:bCs/>
          <w:sz w:val="24"/>
          <w:szCs w:val="24"/>
        </w:rPr>
        <w:t>.</w:t>
      </w:r>
    </w:p>
    <w:p w14:paraId="1DAEE9CC" w14:textId="7F53C66D" w:rsidR="002627D7" w:rsidRPr="009200D8" w:rsidRDefault="009200D8" w:rsidP="002627D7">
      <w:pPr>
        <w:rPr>
          <w:sz w:val="24"/>
          <w:szCs w:val="24"/>
        </w:rPr>
      </w:pPr>
      <w:r w:rsidRPr="009200D8">
        <w:rPr>
          <w:sz w:val="24"/>
          <w:szCs w:val="24"/>
        </w:rPr>
        <w:t>Hosted by the Rotary Club of Lake in the Hills, proceeds from this event directly benefit our community.  Past donations have gone to PADS, Interact, high school scholarships, LITH Veterans Memorial as well as grants for local non-profit organizations. Your partnership with Ribfest connects you with our community and you can feel great about knowing you are helping others while doing it.</w:t>
      </w:r>
    </w:p>
    <w:p w14:paraId="19CAF864" w14:textId="6772557B" w:rsidR="009200D8" w:rsidRPr="009200D8" w:rsidRDefault="009200D8" w:rsidP="002627D7">
      <w:pPr>
        <w:rPr>
          <w:sz w:val="24"/>
          <w:szCs w:val="24"/>
        </w:rPr>
      </w:pPr>
      <w:r w:rsidRPr="009200D8">
        <w:rPr>
          <w:sz w:val="24"/>
          <w:szCs w:val="24"/>
        </w:rPr>
        <w:t>Sponsorships range from $250 - $</w:t>
      </w:r>
      <w:r w:rsidR="00600DF2">
        <w:rPr>
          <w:sz w:val="24"/>
          <w:szCs w:val="24"/>
        </w:rPr>
        <w:t>25</w:t>
      </w:r>
      <w:r w:rsidRPr="009200D8">
        <w:rPr>
          <w:sz w:val="24"/>
          <w:szCs w:val="24"/>
        </w:rPr>
        <w:t>,000 to offer a level of support to fit any budget.  Please join us!</w:t>
      </w:r>
    </w:p>
    <w:p w14:paraId="08417A24" w14:textId="4571E2FE" w:rsidR="009200D8" w:rsidRDefault="009200D8" w:rsidP="002627D7">
      <w:pPr>
        <w:rPr>
          <w:sz w:val="24"/>
          <w:szCs w:val="24"/>
        </w:rPr>
      </w:pPr>
      <w:r w:rsidRPr="009200D8">
        <w:rPr>
          <w:sz w:val="24"/>
          <w:szCs w:val="24"/>
        </w:rPr>
        <w:t xml:space="preserve">Attached is a rate card that highlights these different sponsorship levels.  If you have additional </w:t>
      </w:r>
      <w:r w:rsidR="00F75CED" w:rsidRPr="009200D8">
        <w:rPr>
          <w:sz w:val="24"/>
          <w:szCs w:val="24"/>
        </w:rPr>
        <w:t>questions,</w:t>
      </w:r>
      <w:r w:rsidRPr="009200D8">
        <w:rPr>
          <w:sz w:val="24"/>
          <w:szCs w:val="24"/>
        </w:rPr>
        <w:t xml:space="preserve"> please feel free to contact me.  I look forward to speaking with you in more detail and look forward to your support.</w:t>
      </w:r>
    </w:p>
    <w:p w14:paraId="16C856D1" w14:textId="4B57F43C" w:rsidR="009200D8" w:rsidRPr="009200D8" w:rsidRDefault="009200D8" w:rsidP="00590097">
      <w:pPr>
        <w:pStyle w:val="NoSpacing"/>
      </w:pPr>
      <w:r w:rsidRPr="009200D8">
        <w:t>Sincerely,</w:t>
      </w:r>
    </w:p>
    <w:p w14:paraId="2174E709" w14:textId="5D2EB135" w:rsidR="009200D8" w:rsidRPr="009200D8" w:rsidRDefault="009200D8" w:rsidP="00590097">
      <w:pPr>
        <w:pStyle w:val="NoSpacing"/>
      </w:pPr>
      <w:r w:rsidRPr="009200D8">
        <w:t>Wade Merritt</w:t>
      </w:r>
    </w:p>
    <w:p w14:paraId="63512A60" w14:textId="0E1586DB" w:rsidR="009200D8" w:rsidRPr="009200D8" w:rsidRDefault="009200D8" w:rsidP="00590097">
      <w:pPr>
        <w:pStyle w:val="NoSpacing"/>
      </w:pPr>
      <w:r w:rsidRPr="009200D8">
        <w:t>Rotary Club of Lake in the Hills</w:t>
      </w:r>
    </w:p>
    <w:p w14:paraId="6AE33295" w14:textId="138A30EE" w:rsidR="009200D8" w:rsidRPr="009200D8" w:rsidRDefault="009200D8" w:rsidP="00590097">
      <w:pPr>
        <w:pStyle w:val="NoSpacing"/>
      </w:pPr>
      <w:r w:rsidRPr="009200D8">
        <w:t xml:space="preserve">847-561-7179 </w:t>
      </w:r>
      <w:r w:rsidR="002A6677">
        <w:t xml:space="preserve">or </w:t>
      </w:r>
      <w:r w:rsidRPr="009200D8">
        <w:t>email wa</w:t>
      </w:r>
      <w:r w:rsidR="0014526C">
        <w:t>de.merritt10@gmail.com</w:t>
      </w:r>
      <w:r w:rsidRPr="009200D8">
        <w:t>.com</w:t>
      </w:r>
    </w:p>
    <w:sectPr w:rsidR="009200D8" w:rsidRPr="009200D8" w:rsidSect="003522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E2"/>
    <w:rsid w:val="00022218"/>
    <w:rsid w:val="000D21BA"/>
    <w:rsid w:val="0014526C"/>
    <w:rsid w:val="001B5518"/>
    <w:rsid w:val="0022534A"/>
    <w:rsid w:val="002627D7"/>
    <w:rsid w:val="00297AFE"/>
    <w:rsid w:val="002A6677"/>
    <w:rsid w:val="00317E57"/>
    <w:rsid w:val="003522B0"/>
    <w:rsid w:val="004772E4"/>
    <w:rsid w:val="004B37C0"/>
    <w:rsid w:val="00515658"/>
    <w:rsid w:val="00560DE2"/>
    <w:rsid w:val="00581931"/>
    <w:rsid w:val="00590097"/>
    <w:rsid w:val="005D02A2"/>
    <w:rsid w:val="00600DF2"/>
    <w:rsid w:val="0063752F"/>
    <w:rsid w:val="00650379"/>
    <w:rsid w:val="006670D0"/>
    <w:rsid w:val="00670071"/>
    <w:rsid w:val="008076B2"/>
    <w:rsid w:val="00812EE3"/>
    <w:rsid w:val="008856FF"/>
    <w:rsid w:val="008A708F"/>
    <w:rsid w:val="008C37BF"/>
    <w:rsid w:val="009200D8"/>
    <w:rsid w:val="00952A5D"/>
    <w:rsid w:val="009540E2"/>
    <w:rsid w:val="009C6736"/>
    <w:rsid w:val="00B06952"/>
    <w:rsid w:val="00BB1D47"/>
    <w:rsid w:val="00C60D07"/>
    <w:rsid w:val="00C756BA"/>
    <w:rsid w:val="00D25AF4"/>
    <w:rsid w:val="00D77D07"/>
    <w:rsid w:val="00DB0DD3"/>
    <w:rsid w:val="00DC27FE"/>
    <w:rsid w:val="00E04837"/>
    <w:rsid w:val="00E56803"/>
    <w:rsid w:val="00E83616"/>
    <w:rsid w:val="00F27949"/>
    <w:rsid w:val="00F7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6C00"/>
  <w15:chartTrackingRefBased/>
  <w15:docId w15:val="{6F09A4A8-D636-4197-A211-C5376771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MERRITT</dc:creator>
  <cp:keywords/>
  <dc:description/>
  <cp:lastModifiedBy>WADE MERRITT</cp:lastModifiedBy>
  <cp:revision>20</cp:revision>
  <dcterms:created xsi:type="dcterms:W3CDTF">2023-03-01T17:06:00Z</dcterms:created>
  <dcterms:modified xsi:type="dcterms:W3CDTF">2025-02-16T19:10:00Z</dcterms:modified>
</cp:coreProperties>
</file>