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E4B5"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Old Pueblo Rotary Club</w:t>
      </w:r>
    </w:p>
    <w:p w14:paraId="5A58FC59"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i/>
          <w:iCs/>
          <w:color w:val="000000"/>
          <w:sz w:val="23"/>
          <w:szCs w:val="23"/>
        </w:rPr>
        <w:t>Tuesday, December 8, 2020 (ZOOM)</w:t>
      </w:r>
    </w:p>
    <w:p w14:paraId="22D5C145"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i/>
          <w:iCs/>
          <w:color w:val="000000"/>
          <w:sz w:val="23"/>
          <w:szCs w:val="23"/>
        </w:rPr>
        <w:t>Club Meeting Notes</w:t>
      </w:r>
    </w:p>
    <w:p w14:paraId="7D642CDC"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#2020-017</w:t>
      </w:r>
    </w:p>
    <w:p w14:paraId="0719E7FD"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07E59654"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Agenda:</w:t>
      </w:r>
    </w:p>
    <w:p w14:paraId="0DC4B796"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Call Meeting to Order (12:10 pm)</w:t>
      </w:r>
    </w:p>
    <w:p w14:paraId="4EC3A944"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Welcome</w:t>
      </w:r>
    </w:p>
    <w:p w14:paraId="43418340"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Pledge of Allegiance</w:t>
      </w:r>
    </w:p>
    <w:p w14:paraId="4354F728"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Inspirational Moment</w:t>
      </w:r>
    </w:p>
    <w:p w14:paraId="2D9A8942"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Announcements – Club and District 5500</w:t>
      </w:r>
    </w:p>
    <w:p w14:paraId="1C9066A5"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Service Projects Update</w:t>
      </w:r>
    </w:p>
    <w:p w14:paraId="6ABE8E39"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Club Member Check-ins </w:t>
      </w:r>
      <w:r w:rsidRPr="00987A91">
        <w:rPr>
          <w:rFonts w:ascii="Segoe UI" w:eastAsia="Times New Roman" w:hAnsi="Segoe UI" w:cs="Segoe UI"/>
          <w:b/>
          <w:bCs/>
          <w:color w:val="000000"/>
          <w:sz w:val="23"/>
          <w:szCs w:val="23"/>
        </w:rPr>
        <w:t>(Pat picks 3)</w:t>
      </w:r>
    </w:p>
    <w:p w14:paraId="2B630915" w14:textId="77777777" w:rsidR="00987A91" w:rsidRPr="00987A91" w:rsidRDefault="00987A91" w:rsidP="00987A9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Maurice Saroni, David Becker, Joe Davey</w:t>
      </w:r>
    </w:p>
    <w:p w14:paraId="11604572"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Sergeant at Arms </w:t>
      </w:r>
      <w:r w:rsidRPr="00987A91">
        <w:rPr>
          <w:rFonts w:ascii="Segoe UI" w:eastAsia="Times New Roman" w:hAnsi="Segoe UI" w:cs="Segoe UI"/>
          <w:b/>
          <w:bCs/>
          <w:color w:val="000000"/>
          <w:sz w:val="23"/>
          <w:szCs w:val="23"/>
        </w:rPr>
        <w:t>(Beto)</w:t>
      </w:r>
    </w:p>
    <w:p w14:paraId="3554DF96" w14:textId="77777777" w:rsidR="00987A91" w:rsidRPr="00987A91" w:rsidRDefault="00987A91" w:rsidP="00987A9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Gold Cup</w:t>
      </w:r>
    </w:p>
    <w:p w14:paraId="141247AD" w14:textId="77777777" w:rsidR="00987A91" w:rsidRPr="00987A91" w:rsidRDefault="00987A91" w:rsidP="00987A9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Happy Bucks</w:t>
      </w:r>
    </w:p>
    <w:p w14:paraId="1C546495" w14:textId="77777777" w:rsidR="00987A91" w:rsidRPr="00987A91" w:rsidRDefault="00987A91" w:rsidP="00987A91">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50 / 50 Tickets now available (monthly drawing)</w:t>
      </w:r>
    </w:p>
    <w:p w14:paraId="6CA36C76" w14:textId="77777777" w:rsidR="00987A91" w:rsidRPr="00987A91" w:rsidRDefault="00987A91" w:rsidP="00987A91">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8" w:tgtFrame="_blank" w:history="1">
        <w:r w:rsidRPr="00987A91">
          <w:rPr>
            <w:rFonts w:ascii="Segoe UI" w:eastAsia="Times New Roman" w:hAnsi="Segoe UI" w:cs="Segoe UI"/>
            <w:color w:val="0000FF"/>
            <w:sz w:val="23"/>
            <w:szCs w:val="23"/>
            <w:u w:val="single"/>
            <w:bdr w:val="none" w:sz="0" w:space="0" w:color="auto" w:frame="1"/>
          </w:rPr>
          <w:t>https://saguaro-tucson-rotary-club-foundation.square.site/</w:t>
        </w:r>
      </w:hyperlink>
    </w:p>
    <w:p w14:paraId="5484DDE2"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TODAY’S SPEAKER:  Tim Kromer, ICS, Director of Outreach</w:t>
      </w:r>
      <w:r w:rsidRPr="00987A91">
        <w:rPr>
          <w:rFonts w:ascii="Segoe UI" w:eastAsia="Times New Roman" w:hAnsi="Segoe UI" w:cs="Segoe UI"/>
          <w:color w:val="000000"/>
          <w:sz w:val="23"/>
          <w:szCs w:val="23"/>
        </w:rPr>
        <w:t>         </w:t>
      </w:r>
    </w:p>
    <w:p w14:paraId="0840FA0D"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Four Way Test </w:t>
      </w:r>
      <w:r w:rsidRPr="00987A91">
        <w:rPr>
          <w:rFonts w:ascii="Segoe UI" w:eastAsia="Times New Roman" w:hAnsi="Segoe UI" w:cs="Segoe UI"/>
          <w:b/>
          <w:bCs/>
          <w:color w:val="000000"/>
          <w:sz w:val="23"/>
          <w:szCs w:val="23"/>
        </w:rPr>
        <w:t>(Sam)</w:t>
      </w:r>
    </w:p>
    <w:p w14:paraId="3FC57B1F" w14:textId="77777777" w:rsidR="00987A91" w:rsidRPr="00987A91" w:rsidRDefault="00987A91" w:rsidP="00987A91">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Close Meeting (1:10 pm)</w:t>
      </w:r>
    </w:p>
    <w:p w14:paraId="16112929"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Inspirational Moments:</w:t>
      </w:r>
    </w:p>
    <w:p w14:paraId="2B64B5A7"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5199A481"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i/>
          <w:iCs/>
          <w:color w:val="000000"/>
          <w:sz w:val="23"/>
          <w:szCs w:val="23"/>
        </w:rPr>
        <w:t>“If cold December gave you birth, the month of snow and ice and mirth, Place on you hand a Turquoise blue, Success will bless whate'er you do.”  </w:t>
      </w:r>
      <w:r w:rsidRPr="00987A91">
        <w:rPr>
          <w:rFonts w:ascii="Segoe UI" w:eastAsia="Times New Roman" w:hAnsi="Segoe UI" w:cs="Segoe UI"/>
          <w:color w:val="000000"/>
          <w:sz w:val="23"/>
          <w:szCs w:val="23"/>
        </w:rPr>
        <w:t>– Unknown</w:t>
      </w:r>
    </w:p>
    <w:p w14:paraId="0E48C4BB"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18AFE193"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i/>
          <w:iCs/>
          <w:color w:val="000000"/>
          <w:sz w:val="23"/>
          <w:szCs w:val="23"/>
        </w:rPr>
        <w:t>“No matter what my fortune may be, or where I may roam, in December, I'll be going home.” </w:t>
      </w:r>
    </w:p>
    <w:p w14:paraId="2E6D7B40"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-Floyd Huddleston</w:t>
      </w:r>
    </w:p>
    <w:p w14:paraId="391E1E97"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5388669D"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i/>
          <w:iCs/>
          <w:color w:val="000000"/>
          <w:sz w:val="23"/>
          <w:szCs w:val="23"/>
        </w:rPr>
        <w:t>“Remember This December, that love weighs more than gold!” </w:t>
      </w:r>
    </w:p>
    <w:p w14:paraId="32D5741F"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-Josephine Dodge Daskam Bacon</w:t>
      </w:r>
    </w:p>
    <w:p w14:paraId="41D48FFF"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12A4EF19"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Club Announcements:</w:t>
      </w:r>
    </w:p>
    <w:p w14:paraId="5C75542B" w14:textId="77777777" w:rsidR="00987A91" w:rsidRPr="00987A91" w:rsidRDefault="00987A91" w:rsidP="00987A91">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December 2020 Service Project:  On-going.  Gifts of Love Program, Interfaith Community Services.</w:t>
      </w:r>
    </w:p>
    <w:p w14:paraId="1C2AD768" w14:textId="77777777" w:rsidR="00987A91" w:rsidRPr="00987A91" w:rsidRDefault="00987A91" w:rsidP="00987A91">
      <w:pPr>
        <w:numPr>
          <w:ilvl w:val="1"/>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lastRenderedPageBreak/>
        <w:t>All 12 children have been sponsored.  Please complete your shopping ASAP.  Contact me for a pick-up date and time.  Ensure you identify your child ID # on the container i.e. trash bag or box.</w:t>
      </w:r>
    </w:p>
    <w:p w14:paraId="329665D5" w14:textId="77777777" w:rsidR="00987A91" w:rsidRPr="00987A91" w:rsidRDefault="00987A91" w:rsidP="00987A91">
      <w:pPr>
        <w:numPr>
          <w:ilvl w:val="1"/>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Notes:</w:t>
      </w:r>
    </w:p>
    <w:p w14:paraId="4ECD66EF" w14:textId="77777777" w:rsidR="00987A91" w:rsidRPr="00987A91" w:rsidRDefault="00987A91" w:rsidP="00987A91">
      <w:pPr>
        <w:numPr>
          <w:ilvl w:val="2"/>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All items need to be purchased and Christmas wrapped by Friday, December 11</w:t>
      </w:r>
    </w:p>
    <w:p w14:paraId="38F2AE66" w14:textId="77777777" w:rsidR="00987A91" w:rsidRPr="00987A91" w:rsidRDefault="00987A91" w:rsidP="00987A91">
      <w:pPr>
        <w:numPr>
          <w:ilvl w:val="2"/>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Please place all items in a box or trash bag for ease of transportation.</w:t>
      </w:r>
    </w:p>
    <w:p w14:paraId="51195526" w14:textId="77777777" w:rsidR="00987A91" w:rsidRPr="00987A91" w:rsidRDefault="00987A91" w:rsidP="00987A91">
      <w:pPr>
        <w:numPr>
          <w:ilvl w:val="2"/>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Please contact me as soon as you have shopped and wrapped for your adopted child(ren) and I’ll schedule a pick time and place with you.  Contact </w:t>
      </w:r>
      <w:r w:rsidRPr="00987A91">
        <w:rPr>
          <w:rFonts w:ascii="Segoe UI" w:eastAsia="Times New Roman" w:hAnsi="Segoe UI" w:cs="Segoe UI"/>
          <w:b/>
          <w:bCs/>
          <w:color w:val="000000"/>
          <w:sz w:val="23"/>
          <w:szCs w:val="23"/>
        </w:rPr>
        <w:t>Pat Kerr – at (719) 322-3641 or patkerr2016@gmail.com</w:t>
      </w:r>
    </w:p>
    <w:p w14:paraId="53E46154" w14:textId="77777777" w:rsidR="00987A91" w:rsidRPr="00987A91" w:rsidRDefault="00987A91" w:rsidP="00987A91">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child(ren) from a family who does not have the resources to buy clothes or gifts.</w:t>
      </w:r>
    </w:p>
    <w:p w14:paraId="7B76BB23" w14:textId="77777777" w:rsidR="00987A91" w:rsidRPr="00987A91" w:rsidRDefault="00987A91" w:rsidP="00987A91">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FWHS Third Space Holiday Fundraising Drive.  On-going.</w:t>
      </w:r>
    </w:p>
    <w:p w14:paraId="14F635F0" w14:textId="77777777" w:rsidR="00987A91" w:rsidRPr="00987A91" w:rsidRDefault="00987A91" w:rsidP="00987A91">
      <w:pPr>
        <w:numPr>
          <w:ilvl w:val="1"/>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If you didn’t get chance to sponsor a child in the ICS Gifts of Love Program, please consider donating money towards the Third Space Program at Flowing Wells High School.  </w:t>
      </w:r>
    </w:p>
    <w:p w14:paraId="447FF45B" w14:textId="77777777" w:rsidR="00987A91" w:rsidRPr="00987A91" w:rsidRDefault="00987A91" w:rsidP="00987A91">
      <w:pPr>
        <w:numPr>
          <w:ilvl w:val="1"/>
          <w:numId w:val="4"/>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9" w:tgtFrame="_blank" w:history="1">
        <w:r w:rsidRPr="00987A91">
          <w:rPr>
            <w:rFonts w:ascii="Segoe UI" w:eastAsia="Times New Roman" w:hAnsi="Segoe UI" w:cs="Segoe UI"/>
            <w:color w:val="0000FF"/>
            <w:sz w:val="23"/>
            <w:szCs w:val="23"/>
            <w:u w:val="single"/>
            <w:bdr w:val="none" w:sz="0" w:space="0" w:color="auto" w:frame="1"/>
          </w:rPr>
          <w:t>https://saguaro-tucson-rotary-club-foundation.square.site/</w:t>
        </w:r>
      </w:hyperlink>
    </w:p>
    <w:p w14:paraId="7BCE1B6D" w14:textId="77777777" w:rsidR="00987A91" w:rsidRPr="00987A91" w:rsidRDefault="00987A91" w:rsidP="00987A91">
      <w:pPr>
        <w:numPr>
          <w:ilvl w:val="1"/>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Send a check to Old Pueblo Rotary Club Foundation; PO Box 2606, Tucson, Arizona 85702    </w:t>
      </w:r>
    </w:p>
    <w:p w14:paraId="2CFF12AB" w14:textId="77777777" w:rsidR="00987A91" w:rsidRPr="00987A91" w:rsidRDefault="00987A91" w:rsidP="00987A91">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Old Pueblo Rotary Club Zoom Bingo Fundraiser is here again. </w:t>
      </w:r>
      <w:r w:rsidRPr="00987A91">
        <w:rPr>
          <w:rFonts w:ascii="Segoe UI" w:eastAsia="Times New Roman" w:hAnsi="Segoe UI" w:cs="Segoe UI"/>
          <w:color w:val="000000"/>
          <w:sz w:val="23"/>
          <w:szCs w:val="23"/>
        </w:rPr>
        <w:t> We will host Zoom Bingo on Tuesday, December 22, 2020.  No Rotary Meeting --- just BINGO.  Come for the fun and fellowship with Sarah LoRang and other OPR Members.  Sign-up and game details are coming soon.</w:t>
      </w:r>
    </w:p>
    <w:p w14:paraId="507BFD84" w14:textId="77777777" w:rsidR="00987A91" w:rsidRPr="00987A91" w:rsidRDefault="00987A91" w:rsidP="00987A91">
      <w:pPr>
        <w:numPr>
          <w:ilvl w:val="1"/>
          <w:numId w:val="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hyperlink r:id="rId10" w:tgtFrame="_blank" w:history="1">
        <w:r w:rsidRPr="00987A91">
          <w:rPr>
            <w:rFonts w:ascii="Segoe UI" w:eastAsia="Times New Roman" w:hAnsi="Segoe UI" w:cs="Segoe UI"/>
            <w:color w:val="0000FF"/>
            <w:sz w:val="23"/>
            <w:szCs w:val="23"/>
            <w:u w:val="single"/>
            <w:bdr w:val="none" w:sz="0" w:space="0" w:color="auto" w:frame="1"/>
          </w:rPr>
          <w:t>https://saguaro-tucson-rotary-club-foundation.square.site</w:t>
        </w:r>
      </w:hyperlink>
    </w:p>
    <w:p w14:paraId="3FB99129" w14:textId="77777777" w:rsidR="00987A91" w:rsidRPr="00987A91" w:rsidRDefault="00987A91" w:rsidP="00987A91">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Old Pueblo Rotary Club support to the Primavera Men’s Shelter</w:t>
      </w:r>
      <w:r w:rsidRPr="00987A91">
        <w:rPr>
          <w:rFonts w:ascii="Segoe UI" w:eastAsia="Times New Roman" w:hAnsi="Segoe UI" w:cs="Segoe UI"/>
          <w:color w:val="000000"/>
          <w:sz w:val="23"/>
          <w:szCs w:val="23"/>
        </w:rPr>
        <w:t>, for the safety of our club members, will continue through a monetary donation of $150.00 per month through March 2021.</w:t>
      </w:r>
    </w:p>
    <w:p w14:paraId="4D02B46D" w14:textId="77777777" w:rsidR="00987A91" w:rsidRPr="00987A91" w:rsidRDefault="00987A91" w:rsidP="00987A91">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Weekly OPR Club Meetings and monthly Club Board Meetings Announcement will continue over Zoom through the month of December. </w:t>
      </w:r>
    </w:p>
    <w:p w14:paraId="7BD08DF7" w14:textId="77777777" w:rsidR="00987A91" w:rsidRPr="00987A91" w:rsidRDefault="00987A91" w:rsidP="00987A91">
      <w:pPr>
        <w:numPr>
          <w:ilvl w:val="1"/>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For the safety of our club members and with the approval of the Old Pueblo Rotary Club Board, we will continue to host our weekly club and monthly board meetings over Zoom through December 2020.</w:t>
      </w:r>
    </w:p>
    <w:p w14:paraId="0AE32ACE" w14:textId="77777777" w:rsidR="00987A91" w:rsidRPr="00987A91" w:rsidRDefault="00987A91" w:rsidP="00987A91">
      <w:pPr>
        <w:numPr>
          <w:ilvl w:val="1"/>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lastRenderedPageBreak/>
        <w:t>The OPR Club Board will reevaluate when to return to in-person meetings in mid-December.</w:t>
      </w:r>
    </w:p>
    <w:p w14:paraId="47EDCDDE" w14:textId="77777777" w:rsidR="00987A91" w:rsidRPr="00987A91" w:rsidRDefault="00987A91" w:rsidP="00987A91">
      <w:pPr>
        <w:numPr>
          <w:ilvl w:val="0"/>
          <w:numId w:val="8"/>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District 5500 Notes:  </w:t>
      </w:r>
      <w:r w:rsidRPr="00987A91">
        <w:rPr>
          <w:rFonts w:ascii="Segoe UI" w:eastAsia="Times New Roman" w:hAnsi="Segoe UI" w:cs="Segoe UI"/>
          <w:color w:val="000000"/>
          <w:sz w:val="23"/>
          <w:szCs w:val="23"/>
        </w:rPr>
        <w:t>Challenge for every Rotarian of District 5500. Set up a user-id and password for Rotary.org. Once you complete this task, please consider donating directly through Rotary Direct for your contributions. </w:t>
      </w:r>
      <w:hyperlink r:id="rId11" w:tgtFrame="_blank" w:history="1">
        <w:r w:rsidRPr="00987A91">
          <w:rPr>
            <w:rFonts w:ascii="Segoe UI" w:eastAsia="Times New Roman" w:hAnsi="Segoe UI" w:cs="Segoe UI"/>
            <w:color w:val="0000FF"/>
            <w:sz w:val="23"/>
            <w:szCs w:val="23"/>
            <w:u w:val="single"/>
            <w:bdr w:val="none" w:sz="0" w:space="0" w:color="auto" w:frame="1"/>
          </w:rPr>
          <w:t>https://my.rotary.org/en/rotary-direct</w:t>
        </w:r>
      </w:hyperlink>
      <w:r w:rsidRPr="00987A91">
        <w:rPr>
          <w:rFonts w:ascii="Segoe UI" w:eastAsia="Times New Roman" w:hAnsi="Segoe UI" w:cs="Segoe UI"/>
          <w:color w:val="000000"/>
          <w:sz w:val="23"/>
          <w:szCs w:val="23"/>
        </w:rPr>
        <w:t>  If you have any difficulty setting up your account, please contact the District for assistance.</w:t>
      </w:r>
    </w:p>
    <w:p w14:paraId="08FF9DDC" w14:textId="77777777" w:rsidR="00987A91" w:rsidRPr="00987A91" w:rsidRDefault="00987A91" w:rsidP="00987A91">
      <w:pPr>
        <w:numPr>
          <w:ilvl w:val="0"/>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OPR Club 5-year Bylaws Review.  </w:t>
      </w:r>
      <w:r w:rsidRPr="00987A91">
        <w:rPr>
          <w:rFonts w:ascii="Segoe UI" w:eastAsia="Times New Roman" w:hAnsi="Segoe UI" w:cs="Segoe UI"/>
          <w:color w:val="000000"/>
          <w:sz w:val="23"/>
          <w:szCs w:val="23"/>
        </w:rPr>
        <w:t>Final reviews.  Next step - Committee Chair will present the updated Bylaws to the OPR Club Board for approval.</w:t>
      </w:r>
    </w:p>
    <w:p w14:paraId="5157BD17" w14:textId="77777777" w:rsidR="00987A91" w:rsidRPr="00987A91" w:rsidRDefault="00987A91" w:rsidP="00987A91">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Service Above Self.    </w:t>
      </w:r>
    </w:p>
    <w:p w14:paraId="2DFDEFBA"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Object of Rotary is to encourage and foster the ideal of service as a basis of worthy enterprise and, to encourage and foster:</w:t>
      </w:r>
    </w:p>
    <w:p w14:paraId="01E27A48" w14:textId="77777777" w:rsidR="00987A91" w:rsidRPr="00987A91" w:rsidRDefault="00987A91" w:rsidP="00987A91">
      <w:pPr>
        <w:numPr>
          <w:ilvl w:val="0"/>
          <w:numId w:val="1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FIRST: The development of acquaintance as an opportunity for service;</w:t>
      </w:r>
    </w:p>
    <w:p w14:paraId="6879C91C" w14:textId="77777777" w:rsidR="00987A91" w:rsidRPr="00987A91" w:rsidRDefault="00987A91" w:rsidP="00987A91">
      <w:pPr>
        <w:numPr>
          <w:ilvl w:val="0"/>
          <w:numId w:val="1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SECOND: High ethical standards in business and professions; the recognition of the worthiness of all useful occupations; and the dignifying of each Rotarian’s occupation as an opportunity to serve society;</w:t>
      </w:r>
    </w:p>
    <w:p w14:paraId="232536C7" w14:textId="77777777" w:rsidR="00987A91" w:rsidRPr="00987A91" w:rsidRDefault="00987A91" w:rsidP="00987A91">
      <w:pPr>
        <w:numPr>
          <w:ilvl w:val="0"/>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THIRD: The application of the ideal of service in each Rotarian’s personal, business, and community life;</w:t>
      </w:r>
    </w:p>
    <w:p w14:paraId="65B34795" w14:textId="77777777" w:rsidR="00987A91" w:rsidRPr="00987A91" w:rsidRDefault="00987A91" w:rsidP="00987A91">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FOURTH: The advancement of international understanding, goodwill, and peace through a world fellowship of business and professional persons united in the ideal of service.</w:t>
      </w:r>
    </w:p>
    <w:p w14:paraId="29CE106C"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Club Service Projects:</w:t>
      </w:r>
    </w:p>
    <w:p w14:paraId="6158CB49" w14:textId="77777777" w:rsidR="00987A91" w:rsidRPr="00987A91" w:rsidRDefault="00987A91" w:rsidP="00987A91">
      <w:pPr>
        <w:numPr>
          <w:ilvl w:val="0"/>
          <w:numId w:val="1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July 2020 Service Project - COMPLETE</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Supported Youth On Their Own - YOTO.</w:t>
      </w:r>
      <w:r w:rsidRPr="00987A91">
        <w:rPr>
          <w:rFonts w:ascii="Segoe UI" w:eastAsia="Times New Roman" w:hAnsi="Segoe UI" w:cs="Segoe UI"/>
          <w:color w:val="000000"/>
          <w:sz w:val="23"/>
          <w:szCs w:val="23"/>
        </w:rPr>
        <w:t>  Old Pueblo Club partnered with Rincon Club on their Rotary Assist Project to benefit the Youth On Their Own's Emergency COVID-19 Fund.  Our OPR Club raised $1,050 of the $4K total.  </w:t>
      </w:r>
      <w:bookmarkStart w:id="0" w:name="x__Hlk55838629"/>
      <w:r w:rsidRPr="00987A91">
        <w:rPr>
          <w:rFonts w:ascii="Segoe UI" w:eastAsia="Times New Roman" w:hAnsi="Segoe UI" w:cs="Segoe UI"/>
          <w:color w:val="000000"/>
          <w:sz w:val="23"/>
          <w:szCs w:val="23"/>
          <w:bdr w:val="none" w:sz="0" w:space="0" w:color="auto" w:frame="1"/>
        </w:rPr>
        <w:t>Project Leader </w:t>
      </w:r>
      <w:bookmarkEnd w:id="0"/>
      <w:r w:rsidRPr="00987A91">
        <w:rPr>
          <w:rFonts w:ascii="Segoe UI" w:eastAsia="Times New Roman" w:hAnsi="Segoe UI" w:cs="Segoe UI"/>
          <w:color w:val="000000"/>
          <w:sz w:val="23"/>
          <w:szCs w:val="23"/>
        </w:rPr>
        <w:t>Jesse Andre.</w:t>
      </w:r>
    </w:p>
    <w:p w14:paraId="267B975F" w14:textId="77777777" w:rsidR="00987A91" w:rsidRPr="00987A91" w:rsidRDefault="00987A91" w:rsidP="00987A91">
      <w:pPr>
        <w:numPr>
          <w:ilvl w:val="0"/>
          <w:numId w:val="16"/>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August 2020 Service Project - COMPLETE.</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Southern Arizona Food Bank Food Distro.</w:t>
      </w:r>
      <w:r w:rsidRPr="00987A91">
        <w:rPr>
          <w:rFonts w:ascii="Segoe UI" w:eastAsia="Times New Roman" w:hAnsi="Segoe UI" w:cs="Segoe UI"/>
          <w:color w:val="000000"/>
          <w:sz w:val="23"/>
          <w:szCs w:val="23"/>
        </w:rPr>
        <w:t>  Helped Community Food Bank of Southern Arizona to load food at Kino Stadium.  12 club and family members helped serve 141,158.24 pounds of food to 1285 households in the Tucson community.  Furthermore, OPR Club Members &amp; Foundation raised and provided a $500 donation to the Community Food Bank of Southern Arizona.</w:t>
      </w:r>
      <w:bookmarkStart w:id="1" w:name="x__Hlk51051563"/>
      <w:r w:rsidRPr="00987A91">
        <w:rPr>
          <w:rFonts w:ascii="Segoe UI" w:eastAsia="Times New Roman" w:hAnsi="Segoe UI" w:cs="Segoe UI"/>
          <w:color w:val="000000"/>
          <w:sz w:val="23"/>
          <w:szCs w:val="23"/>
          <w:bdr w:val="none" w:sz="0" w:space="0" w:color="auto" w:frame="1"/>
        </w:rPr>
        <w:t>  Project Leader Pat Kerr</w:t>
      </w:r>
      <w:bookmarkEnd w:id="1"/>
    </w:p>
    <w:p w14:paraId="6E6AE7E8" w14:textId="77777777" w:rsidR="00987A91" w:rsidRPr="00987A91" w:rsidRDefault="00987A91" w:rsidP="00987A91">
      <w:pPr>
        <w:numPr>
          <w:ilvl w:val="0"/>
          <w:numId w:val="1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lastRenderedPageBreak/>
        <w:t>September 2020</w:t>
      </w:r>
      <w:r w:rsidRPr="00987A91">
        <w:rPr>
          <w:rFonts w:ascii="Segoe UI" w:eastAsia="Times New Roman" w:hAnsi="Segoe UI" w:cs="Segoe UI"/>
          <w:b/>
          <w:bCs/>
          <w:color w:val="000000"/>
          <w:sz w:val="23"/>
          <w:szCs w:val="23"/>
        </w:rPr>
        <w:t> Service Project:  COMPLETE.</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District Matching Grant Project.</w:t>
      </w:r>
      <w:r w:rsidRPr="00987A91">
        <w:rPr>
          <w:rFonts w:ascii="Segoe UI" w:eastAsia="Times New Roman" w:hAnsi="Segoe UI" w:cs="Segoe UI"/>
          <w:color w:val="000000"/>
          <w:sz w:val="23"/>
          <w:szCs w:val="23"/>
        </w:rPr>
        <w:t>  Delivery of Hots Spots to Flowing Wells School students and families.  Big Thanks to Justhy, Tori, Jim, Paul Hawkins, and David Baker for all their delivery activities.  Supported 50+ FW School System Students / Families.  $12,000 project.  D5500 Matching Grant Close-out Paperwork submitted.  Project Leader David Becker.</w:t>
      </w:r>
    </w:p>
    <w:p w14:paraId="164FABAA" w14:textId="77777777" w:rsidR="00987A91" w:rsidRPr="00987A91" w:rsidRDefault="00987A91" w:rsidP="00987A91">
      <w:pPr>
        <w:numPr>
          <w:ilvl w:val="0"/>
          <w:numId w:val="1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October 2020</w:t>
      </w:r>
      <w:r w:rsidRPr="00987A91">
        <w:rPr>
          <w:rFonts w:ascii="Segoe UI" w:eastAsia="Times New Roman" w:hAnsi="Segoe UI" w:cs="Segoe UI"/>
          <w:b/>
          <w:bCs/>
          <w:color w:val="000000"/>
          <w:sz w:val="23"/>
          <w:szCs w:val="23"/>
        </w:rPr>
        <w:t> Service Project:</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COMPLETE</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Fall Clean-up / Trash Removal.</w:t>
      </w:r>
      <w:r w:rsidRPr="00987A91">
        <w:rPr>
          <w:rFonts w:ascii="Segoe UI" w:eastAsia="Times New Roman" w:hAnsi="Segoe UI" w:cs="Segoe UI"/>
          <w:color w:val="000000"/>
          <w:sz w:val="23"/>
          <w:szCs w:val="23"/>
        </w:rPr>
        <w:t>  Fall Clean-up in and around Flowing Wells High School.  OPR Club is partnering with Tucson Clean &amp; Beautiful Inc..  19 OPR Club Members and U.S. Army Soldiers from the Tucson Recruiting Company participated.  Project Leader Pat Kerr.</w:t>
      </w:r>
    </w:p>
    <w:p w14:paraId="09796051" w14:textId="77777777" w:rsidR="00987A91" w:rsidRPr="00987A91" w:rsidRDefault="00987A91" w:rsidP="00987A91">
      <w:pPr>
        <w:numPr>
          <w:ilvl w:val="0"/>
          <w:numId w:val="1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November 2020</w:t>
      </w:r>
      <w:r w:rsidRPr="00987A91">
        <w:rPr>
          <w:rFonts w:ascii="Segoe UI" w:eastAsia="Times New Roman" w:hAnsi="Segoe UI" w:cs="Segoe UI"/>
          <w:b/>
          <w:bCs/>
          <w:color w:val="000000"/>
          <w:sz w:val="23"/>
          <w:szCs w:val="23"/>
        </w:rPr>
        <w:t> Service Project: COMPLETE.</w:t>
      </w:r>
      <w:r w:rsidRPr="00987A91">
        <w:rPr>
          <w:rFonts w:ascii="Segoe UI" w:eastAsia="Times New Roman" w:hAnsi="Segoe UI" w:cs="Segoe UI"/>
          <w:color w:val="000000"/>
          <w:sz w:val="23"/>
          <w:szCs w:val="23"/>
        </w:rPr>
        <w:t>  </w:t>
      </w:r>
      <w:r w:rsidRPr="00987A91">
        <w:rPr>
          <w:rFonts w:ascii="Segoe UI" w:eastAsia="Times New Roman" w:hAnsi="Segoe UI" w:cs="Segoe UI"/>
          <w:b/>
          <w:bCs/>
          <w:color w:val="000000"/>
          <w:sz w:val="23"/>
          <w:szCs w:val="23"/>
        </w:rPr>
        <w:t>Handbags of Hope.  </w:t>
      </w:r>
      <w:r w:rsidRPr="00987A91">
        <w:rPr>
          <w:rFonts w:ascii="Segoe UI" w:eastAsia="Times New Roman" w:hAnsi="Segoe UI" w:cs="Segoe UI"/>
          <w:color w:val="000000"/>
          <w:sz w:val="23"/>
          <w:szCs w:val="23"/>
        </w:rPr>
        <w:t>Old Pueblo Rotary Club (Tucson), with support from the local United States Army Tucson Recruiting Company, purchased and filled 40 “Handbags of Hope.” The handbags were donated to Primavera and Casa de los Niños to distribute to women escaping domestic violence or leaving other dangerous, unhealthy situations. Project Leader Rene Ground.</w:t>
      </w:r>
    </w:p>
    <w:p w14:paraId="1070C8D0" w14:textId="77777777" w:rsidR="00987A91" w:rsidRPr="00987A91" w:rsidRDefault="00987A91" w:rsidP="00987A91">
      <w:pPr>
        <w:numPr>
          <w:ilvl w:val="0"/>
          <w:numId w:val="2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u w:val="single"/>
        </w:rPr>
        <w:t>December 2020</w:t>
      </w:r>
      <w:r w:rsidRPr="00987A91">
        <w:rPr>
          <w:rFonts w:ascii="Segoe UI" w:eastAsia="Times New Roman" w:hAnsi="Segoe UI" w:cs="Segoe UI"/>
          <w:b/>
          <w:bCs/>
          <w:color w:val="000000"/>
          <w:sz w:val="23"/>
          <w:szCs w:val="23"/>
        </w:rPr>
        <w:t> Service Project:  ON-GOING.  Gifts of Love Holiday Program, Interfaith Community Services.</w:t>
      </w:r>
    </w:p>
    <w:p w14:paraId="51D48EAE"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child(ren) from a family who does not have the resources to buy clothes or gifts.</w:t>
      </w:r>
    </w:p>
    <w:p w14:paraId="62728F1D"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5FE92692"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ICS holiday Gifts of Love is a wonderful way to bring together friends, neighbors, co-workers, or service organizations to celebrate the true spirit of the season. Each year many Tucson families have a happier holiday thanks to your personal generosity.</w:t>
      </w:r>
    </w:p>
    <w:p w14:paraId="0E79A37B"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6B81637F"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Notes:</w:t>
      </w:r>
    </w:p>
    <w:p w14:paraId="5DD2F9B8" w14:textId="77777777" w:rsidR="00987A91" w:rsidRPr="00987A91" w:rsidRDefault="00987A91" w:rsidP="00987A91">
      <w:pPr>
        <w:numPr>
          <w:ilvl w:val="0"/>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All items need to be purchased and Christmas wrapped by Friday, December 11 </w:t>
      </w:r>
    </w:p>
    <w:p w14:paraId="01C2E7FB" w14:textId="77777777" w:rsidR="00987A91" w:rsidRPr="00987A91" w:rsidRDefault="00987A91" w:rsidP="00987A91">
      <w:pPr>
        <w:numPr>
          <w:ilvl w:val="0"/>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Please place all items in a box or trash bag for ease of transportation.</w:t>
      </w:r>
    </w:p>
    <w:p w14:paraId="2D4A3D62" w14:textId="77777777" w:rsidR="00987A91" w:rsidRPr="00987A91" w:rsidRDefault="00987A91" w:rsidP="00987A91">
      <w:pPr>
        <w:numPr>
          <w:ilvl w:val="0"/>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Please contact me as soon as you have shopped and wrapped for your adopted child(ren) and I’ll schedule a pick time and place with you.</w:t>
      </w:r>
    </w:p>
    <w:p w14:paraId="1421B119" w14:textId="77777777" w:rsidR="00987A91" w:rsidRPr="00987A91" w:rsidRDefault="00987A91" w:rsidP="00987A91">
      <w:pPr>
        <w:numPr>
          <w:ilvl w:val="0"/>
          <w:numId w:val="2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January 2021 Service Project:  </w:t>
      </w:r>
      <w:r w:rsidRPr="00987A91">
        <w:rPr>
          <w:rFonts w:ascii="Segoe UI" w:eastAsia="Times New Roman" w:hAnsi="Segoe UI" w:cs="Segoe UI"/>
          <w:color w:val="000000"/>
          <w:sz w:val="23"/>
          <w:szCs w:val="23"/>
        </w:rPr>
        <w:t>Sock Drive for Flowing Wells School System.  Project Leader Dana Rothstein.</w:t>
      </w:r>
    </w:p>
    <w:p w14:paraId="6B93C40D" w14:textId="77777777" w:rsidR="00987A91" w:rsidRPr="00987A91" w:rsidRDefault="00987A91" w:rsidP="00987A91">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lastRenderedPageBreak/>
        <w:t>February 2021 Service Project: </w:t>
      </w:r>
      <w:r w:rsidRPr="00987A91">
        <w:rPr>
          <w:rFonts w:ascii="Segoe UI" w:eastAsia="Times New Roman" w:hAnsi="Segoe UI" w:cs="Segoe UI"/>
          <w:color w:val="000000"/>
          <w:sz w:val="23"/>
          <w:szCs w:val="23"/>
        </w:rPr>
        <w:t>Tucson Million Trees.  Project Leader Karen Riddle.</w:t>
      </w:r>
    </w:p>
    <w:p w14:paraId="1ED51ADD" w14:textId="77777777" w:rsidR="00987A91" w:rsidRPr="00987A91" w:rsidRDefault="00987A91" w:rsidP="00987A91">
      <w:pPr>
        <w:numPr>
          <w:ilvl w:val="0"/>
          <w:numId w:val="2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March 2021 Service Project:</w:t>
      </w:r>
    </w:p>
    <w:p w14:paraId="707458BD" w14:textId="77777777" w:rsidR="00987A91" w:rsidRPr="00987A91" w:rsidRDefault="00987A91" w:rsidP="00987A91">
      <w:pPr>
        <w:numPr>
          <w:ilvl w:val="0"/>
          <w:numId w:val="25"/>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April 2021 Service Project: </w:t>
      </w:r>
      <w:r w:rsidRPr="00987A91">
        <w:rPr>
          <w:rFonts w:ascii="Segoe UI" w:eastAsia="Times New Roman" w:hAnsi="Segoe UI" w:cs="Segoe UI"/>
          <w:color w:val="000000"/>
          <w:sz w:val="23"/>
          <w:szCs w:val="23"/>
        </w:rPr>
        <w:t>Rotary Peace Pole – Joe Daniszewski is leading this activity.  If you would like more information, contact him at </w:t>
      </w:r>
      <w:hyperlink r:id="rId12" w:tgtFrame="_blank" w:history="1">
        <w:r w:rsidRPr="00987A91">
          <w:rPr>
            <w:rFonts w:ascii="Segoe UI" w:eastAsia="Times New Roman" w:hAnsi="Segoe UI" w:cs="Segoe UI"/>
            <w:color w:val="0000FF"/>
            <w:sz w:val="23"/>
            <w:szCs w:val="23"/>
            <w:u w:val="single"/>
            <w:bdr w:val="none" w:sz="0" w:space="0" w:color="auto" w:frame="1"/>
          </w:rPr>
          <w:t>joed57@hotmail.com</w:t>
        </w:r>
      </w:hyperlink>
      <w:r w:rsidRPr="00987A91">
        <w:rPr>
          <w:rFonts w:ascii="Segoe UI" w:eastAsia="Times New Roman" w:hAnsi="Segoe UI" w:cs="Segoe UI"/>
          <w:color w:val="000000"/>
          <w:sz w:val="23"/>
          <w:szCs w:val="23"/>
        </w:rPr>
        <w:t>.  Project Leader Justhy Deva Prasad</w:t>
      </w:r>
    </w:p>
    <w:p w14:paraId="3A7D3D4D" w14:textId="77777777" w:rsidR="00987A91" w:rsidRPr="00987A91" w:rsidRDefault="00987A91" w:rsidP="00987A91">
      <w:pPr>
        <w:numPr>
          <w:ilvl w:val="0"/>
          <w:numId w:val="2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May 2021 Service Project:</w:t>
      </w:r>
    </w:p>
    <w:p w14:paraId="71A58983" w14:textId="77777777" w:rsidR="00987A91" w:rsidRPr="00987A91" w:rsidRDefault="00987A91" w:rsidP="00987A91">
      <w:pPr>
        <w:numPr>
          <w:ilvl w:val="0"/>
          <w:numId w:val="2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June 2021 Service Project:  </w:t>
      </w:r>
    </w:p>
    <w:p w14:paraId="76995EEC"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74DB7925"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22C3728F"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Today’s Speaker:</w:t>
      </w:r>
    </w:p>
    <w:p w14:paraId="3F0EA400"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2FB67BDA"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Tim Kromer</w:t>
      </w:r>
    </w:p>
    <w:p w14:paraId="06BA2A99"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b/>
          <w:bCs/>
          <w:color w:val="000000"/>
          <w:sz w:val="23"/>
          <w:szCs w:val="23"/>
        </w:rPr>
        <w:t>ICS, Director of Outreach</w:t>
      </w:r>
    </w:p>
    <w:p w14:paraId="2F00DF3D"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4F80EEB7"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Interfaith Community Services</w:t>
      </w:r>
    </w:p>
    <w:p w14:paraId="2052CE3B"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23BE688E"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Since 1985, ICS has been helping people in need achieve stable, healthy, and independent lives.</w:t>
      </w:r>
    </w:p>
    <w:p w14:paraId="5ABDCF20"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3EBFD9AA"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We operate on a unique model that connects people who care with people in need. Our programs, volunteers and supporters extend throughout Pima County. Our partners represent the full community: individuals, agencies, corporations, foundations, City of Tucson, Pima County and the faith communities.</w:t>
      </w:r>
    </w:p>
    <w:p w14:paraId="610E1CD5"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7574FB8E"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ICS assists individuals and families with Emergency Financial Aid for housing, utilities, medications and other living necessities, along with short-term case management.</w:t>
      </w:r>
    </w:p>
    <w:p w14:paraId="23E3712C"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67795EC1"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The ICS Gifts of Love program helps families who do not have enough at particularly demanding times of year: the holidays and back to school. We match pre-screened families in need with generous individuals, organizations and faith partners to provide gifts during the holiday season and during the summer months we hold a backpack and school supply drive to help kids get a great start to the school year.</w:t>
      </w:r>
    </w:p>
    <w:p w14:paraId="3634EDAD" w14:textId="77777777" w:rsidR="00987A91" w:rsidRPr="00987A91" w:rsidRDefault="00987A91" w:rsidP="00987A91">
      <w:pPr>
        <w:shd w:val="clear" w:color="auto" w:fill="FFFFFF"/>
        <w:spacing w:after="0" w:line="240" w:lineRule="auto"/>
        <w:textAlignment w:val="baseline"/>
        <w:rPr>
          <w:rFonts w:ascii="Segoe UI" w:eastAsia="Times New Roman" w:hAnsi="Segoe UI" w:cs="Segoe UI"/>
          <w:color w:val="000000"/>
          <w:sz w:val="23"/>
          <w:szCs w:val="23"/>
        </w:rPr>
      </w:pPr>
      <w:r w:rsidRPr="00987A91">
        <w:rPr>
          <w:rFonts w:ascii="Segoe UI" w:eastAsia="Times New Roman" w:hAnsi="Segoe UI" w:cs="Segoe UI"/>
          <w:color w:val="000000"/>
          <w:sz w:val="23"/>
          <w:szCs w:val="23"/>
        </w:rPr>
        <w:t> </w:t>
      </w:r>
    </w:p>
    <w:p w14:paraId="278EDE57" w14:textId="77777777" w:rsidR="00D93CC6" w:rsidRDefault="00987A91">
      <w:bookmarkStart w:id="2" w:name="_GoBack"/>
      <w:bookmarkEnd w:id="2"/>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054"/>
    <w:multiLevelType w:val="multilevel"/>
    <w:tmpl w:val="96D4A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74F22"/>
    <w:multiLevelType w:val="multilevel"/>
    <w:tmpl w:val="34261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F84D12"/>
    <w:multiLevelType w:val="multilevel"/>
    <w:tmpl w:val="C6206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AD6D0F"/>
    <w:multiLevelType w:val="multilevel"/>
    <w:tmpl w:val="2A4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A143E"/>
    <w:multiLevelType w:val="multilevel"/>
    <w:tmpl w:val="7C043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D07B6D"/>
    <w:multiLevelType w:val="multilevel"/>
    <w:tmpl w:val="A5B223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01173"/>
    <w:multiLevelType w:val="multilevel"/>
    <w:tmpl w:val="5A70DAF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3708EA"/>
    <w:multiLevelType w:val="multilevel"/>
    <w:tmpl w:val="3712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44977"/>
    <w:multiLevelType w:val="multilevel"/>
    <w:tmpl w:val="50F4F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1541E77"/>
    <w:multiLevelType w:val="multilevel"/>
    <w:tmpl w:val="CA6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13BA8"/>
    <w:multiLevelType w:val="multilevel"/>
    <w:tmpl w:val="9B42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0D616D"/>
    <w:multiLevelType w:val="multilevel"/>
    <w:tmpl w:val="CEE4B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370A1B"/>
    <w:multiLevelType w:val="multilevel"/>
    <w:tmpl w:val="E41A4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012231"/>
    <w:multiLevelType w:val="multilevel"/>
    <w:tmpl w:val="B672D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11A519A"/>
    <w:multiLevelType w:val="multilevel"/>
    <w:tmpl w:val="996A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742441"/>
    <w:multiLevelType w:val="multilevel"/>
    <w:tmpl w:val="1BC6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41C75"/>
    <w:multiLevelType w:val="multilevel"/>
    <w:tmpl w:val="D4C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8356B"/>
    <w:multiLevelType w:val="multilevel"/>
    <w:tmpl w:val="1BCA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50B87"/>
    <w:multiLevelType w:val="multilevel"/>
    <w:tmpl w:val="B8F8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226BB"/>
    <w:multiLevelType w:val="multilevel"/>
    <w:tmpl w:val="150CE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267DED"/>
    <w:multiLevelType w:val="multilevel"/>
    <w:tmpl w:val="981CD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4006FD8"/>
    <w:multiLevelType w:val="multilevel"/>
    <w:tmpl w:val="0568C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68C1B5F"/>
    <w:multiLevelType w:val="multilevel"/>
    <w:tmpl w:val="9A4CF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90253"/>
    <w:multiLevelType w:val="multilevel"/>
    <w:tmpl w:val="9A588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DFE5F08"/>
    <w:multiLevelType w:val="multilevel"/>
    <w:tmpl w:val="2612D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FCA3C8A"/>
    <w:multiLevelType w:val="multilevel"/>
    <w:tmpl w:val="51324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13B33"/>
    <w:multiLevelType w:val="multilevel"/>
    <w:tmpl w:val="90E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1"/>
  </w:num>
  <w:num w:numId="4">
    <w:abstractNumId w:val="25"/>
    <w:lvlOverride w:ilvl="0">
      <w:startOverride w:val="2"/>
    </w:lvlOverride>
  </w:num>
  <w:num w:numId="5">
    <w:abstractNumId w:val="5"/>
    <w:lvlOverride w:ilvl="0">
      <w:startOverride w:val="3"/>
    </w:lvlOverride>
  </w:num>
  <w:num w:numId="6">
    <w:abstractNumId w:val="7"/>
    <w:lvlOverride w:ilvl="0">
      <w:startOverride w:val="4"/>
    </w:lvlOverride>
  </w:num>
  <w:num w:numId="7">
    <w:abstractNumId w:val="19"/>
    <w:lvlOverride w:ilvl="0">
      <w:startOverride w:val="5"/>
    </w:lvlOverride>
  </w:num>
  <w:num w:numId="8">
    <w:abstractNumId w:val="15"/>
    <w:lvlOverride w:ilvl="0">
      <w:startOverride w:val="6"/>
    </w:lvlOverride>
  </w:num>
  <w:num w:numId="9">
    <w:abstractNumId w:val="14"/>
    <w:lvlOverride w:ilvl="0">
      <w:startOverride w:val="7"/>
    </w:lvlOverride>
  </w:num>
  <w:num w:numId="10">
    <w:abstractNumId w:val="17"/>
    <w:lvlOverride w:ilvl="0">
      <w:startOverride w:val="8"/>
    </w:lvlOverride>
  </w:num>
  <w:num w:numId="11">
    <w:abstractNumId w:val="16"/>
  </w:num>
  <w:num w:numId="12">
    <w:abstractNumId w:val="9"/>
  </w:num>
  <w:num w:numId="13">
    <w:abstractNumId w:val="26"/>
  </w:num>
  <w:num w:numId="14">
    <w:abstractNumId w:val="18"/>
  </w:num>
  <w:num w:numId="15">
    <w:abstractNumId w:val="4"/>
  </w:num>
  <w:num w:numId="16">
    <w:abstractNumId w:val="0"/>
  </w:num>
  <w:num w:numId="17">
    <w:abstractNumId w:val="11"/>
  </w:num>
  <w:num w:numId="18">
    <w:abstractNumId w:val="10"/>
  </w:num>
  <w:num w:numId="19">
    <w:abstractNumId w:val="13"/>
  </w:num>
  <w:num w:numId="20">
    <w:abstractNumId w:val="2"/>
  </w:num>
  <w:num w:numId="21">
    <w:abstractNumId w:val="3"/>
  </w:num>
  <w:num w:numId="22">
    <w:abstractNumId w:val="1"/>
  </w:num>
  <w:num w:numId="23">
    <w:abstractNumId w:val="23"/>
  </w:num>
  <w:num w:numId="24">
    <w:abstractNumId w:val="12"/>
  </w:num>
  <w:num w:numId="25">
    <w:abstractNumId w:val="8"/>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91"/>
    <w:rsid w:val="00011BDE"/>
    <w:rsid w:val="00987A91"/>
    <w:rsid w:val="00B3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4FEC"/>
  <w15:chartTrackingRefBased/>
  <w15:docId w15:val="{B76A5880-ED93-4E70-B788-3C99D54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A91"/>
    <w:rPr>
      <w:b/>
      <w:bCs/>
    </w:rPr>
  </w:style>
  <w:style w:type="character" w:styleId="Emphasis">
    <w:name w:val="Emphasis"/>
    <w:basedOn w:val="DefaultParagraphFont"/>
    <w:uiPriority w:val="20"/>
    <w:qFormat/>
    <w:rsid w:val="00987A91"/>
    <w:rPr>
      <w:i/>
      <w:iCs/>
    </w:rPr>
  </w:style>
  <w:style w:type="character" w:styleId="Hyperlink">
    <w:name w:val="Hyperlink"/>
    <w:basedOn w:val="DefaultParagraphFont"/>
    <w:uiPriority w:val="99"/>
    <w:semiHidden/>
    <w:unhideWhenUsed/>
    <w:rsid w:val="00987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4280">
      <w:bodyDiv w:val="1"/>
      <w:marLeft w:val="0"/>
      <w:marRight w:val="0"/>
      <w:marTop w:val="0"/>
      <w:marBottom w:val="0"/>
      <w:divBdr>
        <w:top w:val="none" w:sz="0" w:space="0" w:color="auto"/>
        <w:left w:val="none" w:sz="0" w:space="0" w:color="auto"/>
        <w:bottom w:val="none" w:sz="0" w:space="0" w:color="auto"/>
        <w:right w:val="none" w:sz="0" w:space="0" w:color="auto"/>
      </w:divBdr>
      <w:divsChild>
        <w:div w:id="1560289951">
          <w:marLeft w:val="0"/>
          <w:marRight w:val="0"/>
          <w:marTop w:val="0"/>
          <w:marBottom w:val="0"/>
          <w:divBdr>
            <w:top w:val="none" w:sz="0" w:space="0" w:color="auto"/>
            <w:left w:val="none" w:sz="0" w:space="0" w:color="auto"/>
            <w:bottom w:val="none" w:sz="0" w:space="0" w:color="auto"/>
            <w:right w:val="none" w:sz="0" w:space="0" w:color="auto"/>
          </w:divBdr>
          <w:divsChild>
            <w:div w:id="213543022">
              <w:marLeft w:val="0"/>
              <w:marRight w:val="0"/>
              <w:marTop w:val="0"/>
              <w:marBottom w:val="0"/>
              <w:divBdr>
                <w:top w:val="none" w:sz="0" w:space="0" w:color="auto"/>
                <w:left w:val="none" w:sz="0" w:space="0" w:color="auto"/>
                <w:bottom w:val="none" w:sz="0" w:space="0" w:color="auto"/>
                <w:right w:val="none" w:sz="0" w:space="0" w:color="auto"/>
              </w:divBdr>
            </w:div>
            <w:div w:id="1870800138">
              <w:marLeft w:val="0"/>
              <w:marRight w:val="0"/>
              <w:marTop w:val="0"/>
              <w:marBottom w:val="0"/>
              <w:divBdr>
                <w:top w:val="none" w:sz="0" w:space="0" w:color="auto"/>
                <w:left w:val="none" w:sz="0" w:space="0" w:color="auto"/>
                <w:bottom w:val="none" w:sz="0" w:space="0" w:color="auto"/>
                <w:right w:val="none" w:sz="0" w:space="0" w:color="auto"/>
              </w:divBdr>
            </w:div>
            <w:div w:id="306011883">
              <w:marLeft w:val="0"/>
              <w:marRight w:val="0"/>
              <w:marTop w:val="0"/>
              <w:marBottom w:val="0"/>
              <w:divBdr>
                <w:top w:val="none" w:sz="0" w:space="0" w:color="auto"/>
                <w:left w:val="none" w:sz="0" w:space="0" w:color="auto"/>
                <w:bottom w:val="none" w:sz="0" w:space="0" w:color="auto"/>
                <w:right w:val="none" w:sz="0" w:space="0" w:color="auto"/>
              </w:divBdr>
            </w:div>
            <w:div w:id="2127190538">
              <w:marLeft w:val="0"/>
              <w:marRight w:val="0"/>
              <w:marTop w:val="0"/>
              <w:marBottom w:val="0"/>
              <w:divBdr>
                <w:top w:val="none" w:sz="0" w:space="0" w:color="auto"/>
                <w:left w:val="none" w:sz="0" w:space="0" w:color="auto"/>
                <w:bottom w:val="none" w:sz="0" w:space="0" w:color="auto"/>
                <w:right w:val="none" w:sz="0" w:space="0" w:color="auto"/>
              </w:divBdr>
            </w:div>
            <w:div w:id="1555964489">
              <w:marLeft w:val="0"/>
              <w:marRight w:val="0"/>
              <w:marTop w:val="0"/>
              <w:marBottom w:val="0"/>
              <w:divBdr>
                <w:top w:val="none" w:sz="0" w:space="0" w:color="auto"/>
                <w:left w:val="none" w:sz="0" w:space="0" w:color="auto"/>
                <w:bottom w:val="none" w:sz="0" w:space="0" w:color="auto"/>
                <w:right w:val="none" w:sz="0" w:space="0" w:color="auto"/>
              </w:divBdr>
            </w:div>
            <w:div w:id="1386754459">
              <w:marLeft w:val="0"/>
              <w:marRight w:val="0"/>
              <w:marTop w:val="0"/>
              <w:marBottom w:val="0"/>
              <w:divBdr>
                <w:top w:val="none" w:sz="0" w:space="0" w:color="auto"/>
                <w:left w:val="none" w:sz="0" w:space="0" w:color="auto"/>
                <w:bottom w:val="none" w:sz="0" w:space="0" w:color="auto"/>
                <w:right w:val="none" w:sz="0" w:space="0" w:color="auto"/>
              </w:divBdr>
            </w:div>
            <w:div w:id="1181627150">
              <w:marLeft w:val="0"/>
              <w:marRight w:val="0"/>
              <w:marTop w:val="0"/>
              <w:marBottom w:val="0"/>
              <w:divBdr>
                <w:top w:val="none" w:sz="0" w:space="0" w:color="auto"/>
                <w:left w:val="none" w:sz="0" w:space="0" w:color="auto"/>
                <w:bottom w:val="none" w:sz="0" w:space="0" w:color="auto"/>
                <w:right w:val="none" w:sz="0" w:space="0" w:color="auto"/>
              </w:divBdr>
            </w:div>
            <w:div w:id="980499513">
              <w:marLeft w:val="0"/>
              <w:marRight w:val="0"/>
              <w:marTop w:val="0"/>
              <w:marBottom w:val="0"/>
              <w:divBdr>
                <w:top w:val="none" w:sz="0" w:space="0" w:color="auto"/>
                <w:left w:val="none" w:sz="0" w:space="0" w:color="auto"/>
                <w:bottom w:val="none" w:sz="0" w:space="0" w:color="auto"/>
                <w:right w:val="none" w:sz="0" w:space="0" w:color="auto"/>
              </w:divBdr>
            </w:div>
            <w:div w:id="1599555474">
              <w:marLeft w:val="0"/>
              <w:marRight w:val="0"/>
              <w:marTop w:val="0"/>
              <w:marBottom w:val="0"/>
              <w:divBdr>
                <w:top w:val="none" w:sz="0" w:space="0" w:color="auto"/>
                <w:left w:val="none" w:sz="0" w:space="0" w:color="auto"/>
                <w:bottom w:val="none" w:sz="0" w:space="0" w:color="auto"/>
                <w:right w:val="none" w:sz="0" w:space="0" w:color="auto"/>
              </w:divBdr>
            </w:div>
            <w:div w:id="1269850439">
              <w:marLeft w:val="0"/>
              <w:marRight w:val="0"/>
              <w:marTop w:val="0"/>
              <w:marBottom w:val="0"/>
              <w:divBdr>
                <w:top w:val="none" w:sz="0" w:space="0" w:color="auto"/>
                <w:left w:val="none" w:sz="0" w:space="0" w:color="auto"/>
                <w:bottom w:val="none" w:sz="0" w:space="0" w:color="auto"/>
                <w:right w:val="none" w:sz="0" w:space="0" w:color="auto"/>
              </w:divBdr>
            </w:div>
            <w:div w:id="2060782622">
              <w:marLeft w:val="0"/>
              <w:marRight w:val="0"/>
              <w:marTop w:val="0"/>
              <w:marBottom w:val="0"/>
              <w:divBdr>
                <w:top w:val="none" w:sz="0" w:space="0" w:color="auto"/>
                <w:left w:val="none" w:sz="0" w:space="0" w:color="auto"/>
                <w:bottom w:val="none" w:sz="0" w:space="0" w:color="auto"/>
                <w:right w:val="none" w:sz="0" w:space="0" w:color="auto"/>
              </w:divBdr>
            </w:div>
            <w:div w:id="1782647642">
              <w:marLeft w:val="0"/>
              <w:marRight w:val="0"/>
              <w:marTop w:val="0"/>
              <w:marBottom w:val="0"/>
              <w:divBdr>
                <w:top w:val="none" w:sz="0" w:space="0" w:color="auto"/>
                <w:left w:val="none" w:sz="0" w:space="0" w:color="auto"/>
                <w:bottom w:val="none" w:sz="0" w:space="0" w:color="auto"/>
                <w:right w:val="none" w:sz="0" w:space="0" w:color="auto"/>
              </w:divBdr>
            </w:div>
            <w:div w:id="415321160">
              <w:marLeft w:val="0"/>
              <w:marRight w:val="0"/>
              <w:marTop w:val="0"/>
              <w:marBottom w:val="0"/>
              <w:divBdr>
                <w:top w:val="none" w:sz="0" w:space="0" w:color="auto"/>
                <w:left w:val="none" w:sz="0" w:space="0" w:color="auto"/>
                <w:bottom w:val="none" w:sz="0" w:space="0" w:color="auto"/>
                <w:right w:val="none" w:sz="0" w:space="0" w:color="auto"/>
              </w:divBdr>
            </w:div>
            <w:div w:id="1917401432">
              <w:marLeft w:val="0"/>
              <w:marRight w:val="0"/>
              <w:marTop w:val="0"/>
              <w:marBottom w:val="0"/>
              <w:divBdr>
                <w:top w:val="none" w:sz="0" w:space="0" w:color="auto"/>
                <w:left w:val="none" w:sz="0" w:space="0" w:color="auto"/>
                <w:bottom w:val="none" w:sz="0" w:space="0" w:color="auto"/>
                <w:right w:val="none" w:sz="0" w:space="0" w:color="auto"/>
              </w:divBdr>
            </w:div>
            <w:div w:id="235677483">
              <w:marLeft w:val="0"/>
              <w:marRight w:val="0"/>
              <w:marTop w:val="0"/>
              <w:marBottom w:val="0"/>
              <w:divBdr>
                <w:top w:val="none" w:sz="0" w:space="0" w:color="auto"/>
                <w:left w:val="none" w:sz="0" w:space="0" w:color="auto"/>
                <w:bottom w:val="none" w:sz="0" w:space="0" w:color="auto"/>
                <w:right w:val="none" w:sz="0" w:space="0" w:color="auto"/>
              </w:divBdr>
            </w:div>
            <w:div w:id="731272895">
              <w:marLeft w:val="0"/>
              <w:marRight w:val="0"/>
              <w:marTop w:val="0"/>
              <w:marBottom w:val="0"/>
              <w:divBdr>
                <w:top w:val="none" w:sz="0" w:space="0" w:color="auto"/>
                <w:left w:val="none" w:sz="0" w:space="0" w:color="auto"/>
                <w:bottom w:val="none" w:sz="0" w:space="0" w:color="auto"/>
                <w:right w:val="none" w:sz="0" w:space="0" w:color="auto"/>
              </w:divBdr>
            </w:div>
            <w:div w:id="2055033321">
              <w:marLeft w:val="0"/>
              <w:marRight w:val="0"/>
              <w:marTop w:val="0"/>
              <w:marBottom w:val="0"/>
              <w:divBdr>
                <w:top w:val="none" w:sz="0" w:space="0" w:color="auto"/>
                <w:left w:val="none" w:sz="0" w:space="0" w:color="auto"/>
                <w:bottom w:val="none" w:sz="0" w:space="0" w:color="auto"/>
                <w:right w:val="none" w:sz="0" w:space="0" w:color="auto"/>
              </w:divBdr>
            </w:div>
            <w:div w:id="987633874">
              <w:marLeft w:val="1440"/>
              <w:marRight w:val="0"/>
              <w:marTop w:val="0"/>
              <w:marBottom w:val="0"/>
              <w:divBdr>
                <w:top w:val="none" w:sz="0" w:space="0" w:color="auto"/>
                <w:left w:val="none" w:sz="0" w:space="0" w:color="auto"/>
                <w:bottom w:val="none" w:sz="0" w:space="0" w:color="auto"/>
                <w:right w:val="none" w:sz="0" w:space="0" w:color="auto"/>
              </w:divBdr>
            </w:div>
            <w:div w:id="689185017">
              <w:marLeft w:val="0"/>
              <w:marRight w:val="0"/>
              <w:marTop w:val="0"/>
              <w:marBottom w:val="0"/>
              <w:divBdr>
                <w:top w:val="none" w:sz="0" w:space="0" w:color="auto"/>
                <w:left w:val="none" w:sz="0" w:space="0" w:color="auto"/>
                <w:bottom w:val="none" w:sz="0" w:space="0" w:color="auto"/>
                <w:right w:val="none" w:sz="0" w:space="0" w:color="auto"/>
              </w:divBdr>
            </w:div>
            <w:div w:id="2137135442">
              <w:marLeft w:val="720"/>
              <w:marRight w:val="0"/>
              <w:marTop w:val="0"/>
              <w:marBottom w:val="0"/>
              <w:divBdr>
                <w:top w:val="none" w:sz="0" w:space="0" w:color="auto"/>
                <w:left w:val="none" w:sz="0" w:space="0" w:color="auto"/>
                <w:bottom w:val="none" w:sz="0" w:space="0" w:color="auto"/>
                <w:right w:val="none" w:sz="0" w:space="0" w:color="auto"/>
              </w:divBdr>
            </w:div>
            <w:div w:id="1554923909">
              <w:marLeft w:val="0"/>
              <w:marRight w:val="0"/>
              <w:marTop w:val="0"/>
              <w:marBottom w:val="0"/>
              <w:divBdr>
                <w:top w:val="none" w:sz="0" w:space="0" w:color="auto"/>
                <w:left w:val="none" w:sz="0" w:space="0" w:color="auto"/>
                <w:bottom w:val="none" w:sz="0" w:space="0" w:color="auto"/>
                <w:right w:val="none" w:sz="0" w:space="0" w:color="auto"/>
              </w:divBdr>
            </w:div>
            <w:div w:id="580408674">
              <w:marLeft w:val="720"/>
              <w:marRight w:val="0"/>
              <w:marTop w:val="0"/>
              <w:marBottom w:val="0"/>
              <w:divBdr>
                <w:top w:val="none" w:sz="0" w:space="0" w:color="auto"/>
                <w:left w:val="none" w:sz="0" w:space="0" w:color="auto"/>
                <w:bottom w:val="none" w:sz="0" w:space="0" w:color="auto"/>
                <w:right w:val="none" w:sz="0" w:space="0" w:color="auto"/>
              </w:divBdr>
            </w:div>
            <w:div w:id="760954107">
              <w:marLeft w:val="0"/>
              <w:marRight w:val="0"/>
              <w:marTop w:val="0"/>
              <w:marBottom w:val="0"/>
              <w:divBdr>
                <w:top w:val="none" w:sz="0" w:space="0" w:color="auto"/>
                <w:left w:val="none" w:sz="0" w:space="0" w:color="auto"/>
                <w:bottom w:val="none" w:sz="0" w:space="0" w:color="auto"/>
                <w:right w:val="none" w:sz="0" w:space="0" w:color="auto"/>
              </w:divBdr>
            </w:div>
            <w:div w:id="312376152">
              <w:marLeft w:val="0"/>
              <w:marRight w:val="0"/>
              <w:marTop w:val="0"/>
              <w:marBottom w:val="0"/>
              <w:divBdr>
                <w:top w:val="none" w:sz="0" w:space="0" w:color="auto"/>
                <w:left w:val="none" w:sz="0" w:space="0" w:color="auto"/>
                <w:bottom w:val="none" w:sz="0" w:space="0" w:color="auto"/>
                <w:right w:val="none" w:sz="0" w:space="0" w:color="auto"/>
              </w:divBdr>
            </w:div>
            <w:div w:id="231354584">
              <w:marLeft w:val="0"/>
              <w:marRight w:val="0"/>
              <w:marTop w:val="0"/>
              <w:marBottom w:val="0"/>
              <w:divBdr>
                <w:top w:val="none" w:sz="0" w:space="0" w:color="auto"/>
                <w:left w:val="none" w:sz="0" w:space="0" w:color="auto"/>
                <w:bottom w:val="none" w:sz="0" w:space="0" w:color="auto"/>
                <w:right w:val="none" w:sz="0" w:space="0" w:color="auto"/>
              </w:divBdr>
            </w:div>
            <w:div w:id="1912426246">
              <w:marLeft w:val="0"/>
              <w:marRight w:val="0"/>
              <w:marTop w:val="0"/>
              <w:marBottom w:val="0"/>
              <w:divBdr>
                <w:top w:val="none" w:sz="0" w:space="0" w:color="auto"/>
                <w:left w:val="none" w:sz="0" w:space="0" w:color="auto"/>
                <w:bottom w:val="none" w:sz="0" w:space="0" w:color="auto"/>
                <w:right w:val="none" w:sz="0" w:space="0" w:color="auto"/>
              </w:divBdr>
            </w:div>
            <w:div w:id="736442982">
              <w:marLeft w:val="0"/>
              <w:marRight w:val="0"/>
              <w:marTop w:val="0"/>
              <w:marBottom w:val="0"/>
              <w:divBdr>
                <w:top w:val="none" w:sz="0" w:space="0" w:color="auto"/>
                <w:left w:val="none" w:sz="0" w:space="0" w:color="auto"/>
                <w:bottom w:val="none" w:sz="0" w:space="0" w:color="auto"/>
                <w:right w:val="none" w:sz="0" w:space="0" w:color="auto"/>
              </w:divBdr>
            </w:div>
            <w:div w:id="4745135">
              <w:marLeft w:val="0"/>
              <w:marRight w:val="0"/>
              <w:marTop w:val="0"/>
              <w:marBottom w:val="0"/>
              <w:divBdr>
                <w:top w:val="none" w:sz="0" w:space="0" w:color="auto"/>
                <w:left w:val="none" w:sz="0" w:space="0" w:color="auto"/>
                <w:bottom w:val="none" w:sz="0" w:space="0" w:color="auto"/>
                <w:right w:val="none" w:sz="0" w:space="0" w:color="auto"/>
              </w:divBdr>
            </w:div>
            <w:div w:id="1410810557">
              <w:marLeft w:val="0"/>
              <w:marRight w:val="0"/>
              <w:marTop w:val="0"/>
              <w:marBottom w:val="0"/>
              <w:divBdr>
                <w:top w:val="none" w:sz="0" w:space="0" w:color="auto"/>
                <w:left w:val="none" w:sz="0" w:space="0" w:color="auto"/>
                <w:bottom w:val="none" w:sz="0" w:space="0" w:color="auto"/>
                <w:right w:val="none" w:sz="0" w:space="0" w:color="auto"/>
              </w:divBdr>
            </w:div>
            <w:div w:id="1714235666">
              <w:marLeft w:val="0"/>
              <w:marRight w:val="0"/>
              <w:marTop w:val="0"/>
              <w:marBottom w:val="0"/>
              <w:divBdr>
                <w:top w:val="none" w:sz="0" w:space="0" w:color="auto"/>
                <w:left w:val="none" w:sz="0" w:space="0" w:color="auto"/>
                <w:bottom w:val="none" w:sz="0" w:space="0" w:color="auto"/>
                <w:right w:val="none" w:sz="0" w:space="0" w:color="auto"/>
              </w:divBdr>
            </w:div>
            <w:div w:id="671376390">
              <w:marLeft w:val="0"/>
              <w:marRight w:val="0"/>
              <w:marTop w:val="0"/>
              <w:marBottom w:val="0"/>
              <w:divBdr>
                <w:top w:val="none" w:sz="0" w:space="0" w:color="auto"/>
                <w:left w:val="none" w:sz="0" w:space="0" w:color="auto"/>
                <w:bottom w:val="none" w:sz="0" w:space="0" w:color="auto"/>
                <w:right w:val="none" w:sz="0" w:space="0" w:color="auto"/>
              </w:divBdr>
            </w:div>
            <w:div w:id="1818649903">
              <w:marLeft w:val="0"/>
              <w:marRight w:val="0"/>
              <w:marTop w:val="0"/>
              <w:marBottom w:val="0"/>
              <w:divBdr>
                <w:top w:val="none" w:sz="0" w:space="0" w:color="auto"/>
                <w:left w:val="none" w:sz="0" w:space="0" w:color="auto"/>
                <w:bottom w:val="none" w:sz="0" w:space="0" w:color="auto"/>
                <w:right w:val="none" w:sz="0" w:space="0" w:color="auto"/>
              </w:divBdr>
            </w:div>
            <w:div w:id="1382364609">
              <w:marLeft w:val="0"/>
              <w:marRight w:val="0"/>
              <w:marTop w:val="0"/>
              <w:marBottom w:val="0"/>
              <w:divBdr>
                <w:top w:val="none" w:sz="0" w:space="0" w:color="auto"/>
                <w:left w:val="none" w:sz="0" w:space="0" w:color="auto"/>
                <w:bottom w:val="none" w:sz="0" w:space="0" w:color="auto"/>
                <w:right w:val="none" w:sz="0" w:space="0" w:color="auto"/>
              </w:divBdr>
            </w:div>
            <w:div w:id="1032462558">
              <w:marLeft w:val="0"/>
              <w:marRight w:val="0"/>
              <w:marTop w:val="0"/>
              <w:marBottom w:val="0"/>
              <w:divBdr>
                <w:top w:val="none" w:sz="0" w:space="0" w:color="auto"/>
                <w:left w:val="none" w:sz="0" w:space="0" w:color="auto"/>
                <w:bottom w:val="none" w:sz="0" w:space="0" w:color="auto"/>
                <w:right w:val="none" w:sz="0" w:space="0" w:color="auto"/>
              </w:divBdr>
            </w:div>
            <w:div w:id="2122918115">
              <w:marLeft w:val="0"/>
              <w:marRight w:val="0"/>
              <w:marTop w:val="0"/>
              <w:marBottom w:val="0"/>
              <w:divBdr>
                <w:top w:val="none" w:sz="0" w:space="0" w:color="auto"/>
                <w:left w:val="none" w:sz="0" w:space="0" w:color="auto"/>
                <w:bottom w:val="none" w:sz="0" w:space="0" w:color="auto"/>
                <w:right w:val="none" w:sz="0" w:space="0" w:color="auto"/>
              </w:divBdr>
            </w:div>
            <w:div w:id="390808416">
              <w:marLeft w:val="0"/>
              <w:marRight w:val="0"/>
              <w:marTop w:val="0"/>
              <w:marBottom w:val="0"/>
              <w:divBdr>
                <w:top w:val="none" w:sz="0" w:space="0" w:color="auto"/>
                <w:left w:val="none" w:sz="0" w:space="0" w:color="auto"/>
                <w:bottom w:val="none" w:sz="0" w:space="0" w:color="auto"/>
                <w:right w:val="none" w:sz="0" w:space="0" w:color="auto"/>
              </w:divBdr>
            </w:div>
            <w:div w:id="1391344356">
              <w:marLeft w:val="0"/>
              <w:marRight w:val="0"/>
              <w:marTop w:val="0"/>
              <w:marBottom w:val="0"/>
              <w:divBdr>
                <w:top w:val="none" w:sz="0" w:space="0" w:color="auto"/>
                <w:left w:val="none" w:sz="0" w:space="0" w:color="auto"/>
                <w:bottom w:val="none" w:sz="0" w:space="0" w:color="auto"/>
                <w:right w:val="none" w:sz="0" w:space="0" w:color="auto"/>
              </w:divBdr>
            </w:div>
            <w:div w:id="1728409897">
              <w:marLeft w:val="0"/>
              <w:marRight w:val="0"/>
              <w:marTop w:val="0"/>
              <w:marBottom w:val="0"/>
              <w:divBdr>
                <w:top w:val="none" w:sz="0" w:space="0" w:color="auto"/>
                <w:left w:val="none" w:sz="0" w:space="0" w:color="auto"/>
                <w:bottom w:val="none" w:sz="0" w:space="0" w:color="auto"/>
                <w:right w:val="none" w:sz="0" w:space="0" w:color="auto"/>
              </w:divBdr>
            </w:div>
            <w:div w:id="1424258796">
              <w:marLeft w:val="0"/>
              <w:marRight w:val="0"/>
              <w:marTop w:val="0"/>
              <w:marBottom w:val="0"/>
              <w:divBdr>
                <w:top w:val="none" w:sz="0" w:space="0" w:color="auto"/>
                <w:left w:val="none" w:sz="0" w:space="0" w:color="auto"/>
                <w:bottom w:val="none" w:sz="0" w:space="0" w:color="auto"/>
                <w:right w:val="none" w:sz="0" w:space="0" w:color="auto"/>
              </w:divBdr>
            </w:div>
          </w:divsChild>
        </w:div>
        <w:div w:id="129506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d57@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rotary-direct" TargetMode="External"/><Relationship Id="rId5" Type="http://schemas.openxmlformats.org/officeDocument/2006/relationships/styles" Target="styles.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hyperlink" Target="https://saguaro-tucson-rotary-club-foundation.square.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98ACD-75A2-4EB9-AEC4-D8EDAB1EA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9E579-828C-44C7-9395-75C49005A78F}">
  <ds:schemaRefs>
    <ds:schemaRef ds:uri="http://schemas.microsoft.com/sharepoint/v3/contenttype/forms"/>
  </ds:schemaRefs>
</ds:datastoreItem>
</file>

<file path=customXml/itemProps3.xml><?xml version="1.0" encoding="utf-8"?>
<ds:datastoreItem xmlns:ds="http://schemas.openxmlformats.org/officeDocument/2006/customXml" ds:itemID="{AA63E7E3-6830-478B-9E2E-4C7CFAF03FD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e084de-4105-4761-b22e-ac9b27efdb4b"/>
    <ds:schemaRef ds:uri="http://purl.org/dc/elements/1.1/"/>
    <ds:schemaRef ds:uri="http://schemas.microsoft.com/office/2006/metadata/properties"/>
    <ds:schemaRef ds:uri="a0dad5ef-d2c6-4145-bdd4-e68101eb4d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2020-12-08T21:00:00Z</dcterms:created>
  <dcterms:modified xsi:type="dcterms:W3CDTF">2020-12-08T21:01:00Z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