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E8653" w14:textId="1B0966F7" w:rsidR="005465A8" w:rsidRPr="008D662C" w:rsidRDefault="005465A8" w:rsidP="00024299">
      <w:pPr>
        <w:pStyle w:val="Pa1"/>
        <w:spacing w:after="80"/>
        <w:ind w:left="720"/>
        <w:jc w:val="center"/>
        <w:rPr>
          <w:rFonts w:cs="Calibri"/>
          <w:color w:val="221E1F"/>
          <w:sz w:val="46"/>
          <w:szCs w:val="46"/>
        </w:rPr>
      </w:pPr>
      <w:r w:rsidRPr="008D662C">
        <w:rPr>
          <w:rFonts w:cs="Calibri"/>
          <w:color w:val="221E1F"/>
          <w:sz w:val="46"/>
          <w:szCs w:val="46"/>
        </w:rPr>
        <w:t>SOCIETY BYLAWS</w:t>
      </w:r>
    </w:p>
    <w:p w14:paraId="3933F751" w14:textId="1577404E" w:rsidR="005465A8" w:rsidRPr="008D662C" w:rsidRDefault="005465A8" w:rsidP="005465A8">
      <w:pPr>
        <w:pStyle w:val="Pa1"/>
        <w:spacing w:after="80"/>
        <w:jc w:val="center"/>
        <w:rPr>
          <w:rStyle w:val="A2"/>
          <w:sz w:val="23"/>
          <w:szCs w:val="23"/>
        </w:rPr>
      </w:pPr>
      <w:r w:rsidRPr="008D662C">
        <w:rPr>
          <w:rStyle w:val="A2"/>
          <w:sz w:val="23"/>
          <w:szCs w:val="23"/>
        </w:rPr>
        <w:t xml:space="preserve">RELATING GENERALLY TO THE CONDUCT OF THE AFFAIRS OF </w:t>
      </w:r>
    </w:p>
    <w:p w14:paraId="1AEAB772" w14:textId="77777777" w:rsidR="00691D2D" w:rsidRPr="008D662C" w:rsidRDefault="00691D2D" w:rsidP="00691D2D"/>
    <w:p w14:paraId="19A3BE1D" w14:textId="57A854F9" w:rsidR="005465A8" w:rsidRPr="008D662C" w:rsidRDefault="00024AEE" w:rsidP="005465A8">
      <w:pPr>
        <w:pStyle w:val="Pa1"/>
        <w:spacing w:after="80"/>
        <w:jc w:val="center"/>
        <w:rPr>
          <w:rStyle w:val="A2"/>
          <w:rFonts w:ascii="Brush Script MT" w:hAnsi="Brush Script MT"/>
          <w:sz w:val="48"/>
          <w:szCs w:val="48"/>
        </w:rPr>
      </w:pPr>
      <w:bookmarkStart w:id="0" w:name="_Hlk44330716"/>
      <w:r>
        <w:rPr>
          <w:rStyle w:val="A2"/>
          <w:rFonts w:ascii="Brush Script MT" w:hAnsi="Brush Script MT"/>
          <w:sz w:val="48"/>
          <w:szCs w:val="48"/>
        </w:rPr>
        <w:t>Rendezvous</w:t>
      </w:r>
      <w:r w:rsidR="005465A8" w:rsidRPr="008D662C">
        <w:rPr>
          <w:rStyle w:val="A2"/>
          <w:rFonts w:ascii="Brush Script MT" w:hAnsi="Brush Script MT"/>
          <w:sz w:val="48"/>
          <w:szCs w:val="48"/>
        </w:rPr>
        <w:t xml:space="preserve"> Rotary Club of Whitehorse</w:t>
      </w:r>
    </w:p>
    <w:bookmarkEnd w:id="0"/>
    <w:p w14:paraId="57401A8A" w14:textId="77777777" w:rsidR="00691D2D" w:rsidRPr="008D662C" w:rsidRDefault="00691D2D" w:rsidP="00691D2D"/>
    <w:p w14:paraId="39C1104A" w14:textId="77777777" w:rsidR="005465A8" w:rsidRPr="008D662C" w:rsidRDefault="005465A8" w:rsidP="005465A8">
      <w:pPr>
        <w:pStyle w:val="Pa1"/>
        <w:spacing w:after="80"/>
        <w:jc w:val="center"/>
        <w:rPr>
          <w:rFonts w:cs="Calibri"/>
          <w:color w:val="221E1F"/>
          <w:sz w:val="23"/>
          <w:szCs w:val="23"/>
        </w:rPr>
      </w:pPr>
      <w:r w:rsidRPr="008D662C">
        <w:rPr>
          <w:rStyle w:val="A2"/>
          <w:sz w:val="23"/>
          <w:szCs w:val="23"/>
        </w:rPr>
        <w:t>(the “Society”)</w:t>
      </w:r>
    </w:p>
    <w:p w14:paraId="3E9AB1BD" w14:textId="77777777" w:rsidR="005465A8" w:rsidRPr="008D662C" w:rsidRDefault="005465A8" w:rsidP="005465A8">
      <w:pPr>
        <w:pStyle w:val="Pa1"/>
        <w:spacing w:after="80"/>
        <w:jc w:val="center"/>
        <w:rPr>
          <w:rFonts w:cs="Calibri"/>
          <w:color w:val="221E1F"/>
          <w:sz w:val="23"/>
          <w:szCs w:val="23"/>
        </w:rPr>
      </w:pPr>
      <w:r w:rsidRPr="008D662C">
        <w:rPr>
          <w:rStyle w:val="A2"/>
          <w:i/>
          <w:iCs/>
          <w:sz w:val="23"/>
          <w:szCs w:val="23"/>
        </w:rPr>
        <w:t>SOCIETIES ACT</w:t>
      </w:r>
      <w:r w:rsidRPr="008D662C">
        <w:rPr>
          <w:rStyle w:val="A2"/>
          <w:sz w:val="23"/>
          <w:szCs w:val="23"/>
        </w:rPr>
        <w:t>, RSY 2002, c.206</w:t>
      </w:r>
    </w:p>
    <w:p w14:paraId="58E0614B" w14:textId="514703C9" w:rsidR="005465A8" w:rsidRPr="008D662C" w:rsidRDefault="005465A8" w:rsidP="005465A8">
      <w:pPr>
        <w:pStyle w:val="Pa2"/>
        <w:rPr>
          <w:rFonts w:cs="Calibri"/>
          <w:b/>
          <w:bCs/>
          <w:color w:val="221E1F"/>
          <w:sz w:val="28"/>
          <w:szCs w:val="28"/>
        </w:rPr>
      </w:pPr>
    </w:p>
    <w:p w14:paraId="2C692630" w14:textId="77777777" w:rsidR="00691D2D" w:rsidRPr="008D662C" w:rsidRDefault="00691D2D" w:rsidP="00691D2D"/>
    <w:p w14:paraId="4FA164BE" w14:textId="227E0DB3" w:rsidR="005465A8" w:rsidRPr="008D662C" w:rsidRDefault="005465A8" w:rsidP="005465A8">
      <w:pPr>
        <w:pStyle w:val="Pa2"/>
        <w:rPr>
          <w:rFonts w:cs="Calibri"/>
          <w:color w:val="221E1F"/>
          <w:sz w:val="28"/>
          <w:szCs w:val="28"/>
        </w:rPr>
      </w:pPr>
      <w:r w:rsidRPr="008D662C">
        <w:rPr>
          <w:rFonts w:cs="Calibri"/>
          <w:b/>
          <w:bCs/>
          <w:color w:val="221E1F"/>
          <w:sz w:val="28"/>
          <w:szCs w:val="28"/>
        </w:rPr>
        <w:t>Contents</w:t>
      </w:r>
    </w:p>
    <w:p w14:paraId="5F5452E4" w14:textId="77777777" w:rsidR="000C3C55" w:rsidRDefault="000C3C55" w:rsidP="005465A8">
      <w:pPr>
        <w:pStyle w:val="Pa3"/>
        <w:spacing w:after="60"/>
        <w:rPr>
          <w:rFonts w:cs="Calibri"/>
          <w:color w:val="221E1F"/>
          <w:sz w:val="23"/>
          <w:szCs w:val="23"/>
        </w:rPr>
      </w:pPr>
    </w:p>
    <w:p w14:paraId="7DA2B8FE" w14:textId="28805BF3" w:rsidR="005465A8" w:rsidRPr="008D662C" w:rsidRDefault="005465A8" w:rsidP="000C3C55">
      <w:pPr>
        <w:pStyle w:val="Pa3"/>
        <w:rPr>
          <w:rFonts w:cs="Calibri"/>
          <w:color w:val="221E1F"/>
          <w:sz w:val="23"/>
          <w:szCs w:val="23"/>
        </w:rPr>
      </w:pPr>
      <w:r w:rsidRPr="008D662C">
        <w:rPr>
          <w:rFonts w:cs="Calibri"/>
          <w:color w:val="221E1F"/>
          <w:sz w:val="23"/>
          <w:szCs w:val="23"/>
        </w:rPr>
        <w:t xml:space="preserve">Part 1 – </w:t>
      </w:r>
      <w:r w:rsidR="000C3C55">
        <w:rPr>
          <w:rFonts w:cs="Calibri"/>
          <w:color w:val="221E1F"/>
          <w:sz w:val="23"/>
          <w:szCs w:val="23"/>
        </w:rPr>
        <w:tab/>
      </w:r>
      <w:r w:rsidRPr="008D662C">
        <w:rPr>
          <w:rFonts w:cs="Calibri"/>
          <w:color w:val="221E1F"/>
          <w:sz w:val="23"/>
          <w:szCs w:val="23"/>
        </w:rPr>
        <w:t xml:space="preserve">General </w:t>
      </w:r>
    </w:p>
    <w:p w14:paraId="669FDEA8" w14:textId="40A6FE9A" w:rsidR="005465A8" w:rsidRPr="008D662C" w:rsidRDefault="005465A8" w:rsidP="000C3C55">
      <w:pPr>
        <w:pStyle w:val="Pa3"/>
        <w:rPr>
          <w:rFonts w:cs="Calibri"/>
          <w:color w:val="221E1F"/>
          <w:sz w:val="23"/>
          <w:szCs w:val="23"/>
        </w:rPr>
      </w:pPr>
      <w:r w:rsidRPr="008D662C">
        <w:rPr>
          <w:rFonts w:cs="Calibri"/>
          <w:color w:val="221E1F"/>
          <w:sz w:val="23"/>
          <w:szCs w:val="23"/>
        </w:rPr>
        <w:t xml:space="preserve">Part 2 – </w:t>
      </w:r>
      <w:r w:rsidR="000C3C55">
        <w:rPr>
          <w:rFonts w:cs="Calibri"/>
          <w:color w:val="221E1F"/>
          <w:sz w:val="23"/>
          <w:szCs w:val="23"/>
        </w:rPr>
        <w:tab/>
      </w:r>
      <w:r w:rsidRPr="008D662C">
        <w:rPr>
          <w:rFonts w:cs="Calibri"/>
          <w:color w:val="221E1F"/>
          <w:sz w:val="23"/>
          <w:szCs w:val="23"/>
        </w:rPr>
        <w:t xml:space="preserve">Membership </w:t>
      </w:r>
    </w:p>
    <w:p w14:paraId="1E2DD2F0" w14:textId="61822C97" w:rsidR="005465A8" w:rsidRPr="008D662C" w:rsidRDefault="005465A8" w:rsidP="000C3C55">
      <w:pPr>
        <w:pStyle w:val="Pa3"/>
        <w:rPr>
          <w:rFonts w:cs="Calibri"/>
          <w:color w:val="221E1F"/>
          <w:sz w:val="23"/>
          <w:szCs w:val="23"/>
        </w:rPr>
      </w:pPr>
      <w:r w:rsidRPr="008D662C">
        <w:rPr>
          <w:rFonts w:cs="Calibri"/>
          <w:color w:val="221E1F"/>
          <w:sz w:val="23"/>
          <w:szCs w:val="23"/>
        </w:rPr>
        <w:t xml:space="preserve">Part 3 – </w:t>
      </w:r>
      <w:r w:rsidR="000C3C55">
        <w:rPr>
          <w:rFonts w:cs="Calibri"/>
          <w:color w:val="221E1F"/>
          <w:sz w:val="23"/>
          <w:szCs w:val="23"/>
        </w:rPr>
        <w:tab/>
      </w:r>
      <w:r w:rsidRPr="008D662C">
        <w:rPr>
          <w:rFonts w:cs="Calibri"/>
          <w:color w:val="221E1F"/>
          <w:sz w:val="23"/>
          <w:szCs w:val="23"/>
        </w:rPr>
        <w:t xml:space="preserve">Meetings </w:t>
      </w:r>
    </w:p>
    <w:p w14:paraId="5F01F6FC" w14:textId="16858BCF" w:rsidR="005465A8" w:rsidRPr="008D662C" w:rsidRDefault="005465A8" w:rsidP="000C3C55">
      <w:pPr>
        <w:pStyle w:val="Pa3"/>
        <w:rPr>
          <w:rFonts w:cs="Calibri"/>
          <w:color w:val="221E1F"/>
          <w:sz w:val="23"/>
          <w:szCs w:val="23"/>
        </w:rPr>
      </w:pPr>
      <w:r w:rsidRPr="008D662C">
        <w:rPr>
          <w:rFonts w:cs="Calibri"/>
          <w:color w:val="221E1F"/>
          <w:sz w:val="23"/>
          <w:szCs w:val="23"/>
        </w:rPr>
        <w:t>Part 4 –</w:t>
      </w:r>
      <w:r w:rsidR="000C3C55">
        <w:rPr>
          <w:rFonts w:cs="Calibri"/>
          <w:color w:val="221E1F"/>
          <w:sz w:val="23"/>
          <w:szCs w:val="23"/>
        </w:rPr>
        <w:tab/>
      </w:r>
      <w:r w:rsidR="00F12FBA">
        <w:rPr>
          <w:rFonts w:cs="Calibri"/>
          <w:color w:val="221E1F"/>
          <w:sz w:val="23"/>
          <w:szCs w:val="23"/>
        </w:rPr>
        <w:t>Board</w:t>
      </w:r>
    </w:p>
    <w:p w14:paraId="696D0B6B" w14:textId="3AD9E530" w:rsidR="005465A8" w:rsidRPr="008D662C" w:rsidRDefault="005465A8" w:rsidP="000C3C55">
      <w:pPr>
        <w:pStyle w:val="Pa3"/>
        <w:rPr>
          <w:rFonts w:cs="Calibri"/>
          <w:color w:val="221E1F"/>
          <w:sz w:val="23"/>
          <w:szCs w:val="23"/>
        </w:rPr>
      </w:pPr>
      <w:r w:rsidRPr="008D662C">
        <w:rPr>
          <w:rFonts w:cs="Calibri"/>
          <w:color w:val="221E1F"/>
          <w:sz w:val="23"/>
          <w:szCs w:val="23"/>
        </w:rPr>
        <w:t xml:space="preserve">Part 5 – </w:t>
      </w:r>
      <w:r w:rsidR="000C3C55">
        <w:rPr>
          <w:rFonts w:cs="Calibri"/>
          <w:color w:val="221E1F"/>
          <w:sz w:val="23"/>
          <w:szCs w:val="23"/>
        </w:rPr>
        <w:tab/>
      </w:r>
      <w:r w:rsidR="00F12FBA">
        <w:rPr>
          <w:rFonts w:cs="Calibri"/>
          <w:color w:val="221E1F"/>
          <w:sz w:val="23"/>
          <w:szCs w:val="23"/>
        </w:rPr>
        <w:t>Election and terms of office</w:t>
      </w:r>
    </w:p>
    <w:p w14:paraId="175BFAF7" w14:textId="543A330F" w:rsidR="005465A8" w:rsidRPr="008D662C" w:rsidRDefault="005465A8" w:rsidP="000C3C55">
      <w:pPr>
        <w:pStyle w:val="Pa3"/>
        <w:rPr>
          <w:rFonts w:cs="Calibri"/>
          <w:color w:val="221E1F"/>
          <w:sz w:val="23"/>
          <w:szCs w:val="23"/>
        </w:rPr>
      </w:pPr>
      <w:r w:rsidRPr="008D662C">
        <w:rPr>
          <w:rFonts w:cs="Calibri"/>
          <w:color w:val="221E1F"/>
          <w:sz w:val="23"/>
          <w:szCs w:val="23"/>
        </w:rPr>
        <w:t xml:space="preserve">Part 6 – </w:t>
      </w:r>
      <w:r w:rsidR="000C3C55">
        <w:rPr>
          <w:rFonts w:cs="Calibri"/>
          <w:color w:val="221E1F"/>
          <w:sz w:val="23"/>
          <w:szCs w:val="23"/>
        </w:rPr>
        <w:tab/>
      </w:r>
      <w:r w:rsidR="00F12FBA">
        <w:rPr>
          <w:rFonts w:cs="Calibri"/>
          <w:color w:val="221E1F"/>
          <w:sz w:val="23"/>
          <w:szCs w:val="23"/>
        </w:rPr>
        <w:t>Directors</w:t>
      </w:r>
    </w:p>
    <w:p w14:paraId="027BFFF5" w14:textId="154FB863" w:rsidR="00C82AEB" w:rsidRDefault="005465A8" w:rsidP="00C82AEB">
      <w:pPr>
        <w:pStyle w:val="Pa3"/>
        <w:rPr>
          <w:rFonts w:cs="Calibri"/>
          <w:color w:val="221E1F"/>
          <w:sz w:val="23"/>
          <w:szCs w:val="23"/>
        </w:rPr>
      </w:pPr>
      <w:r w:rsidRPr="008D662C">
        <w:rPr>
          <w:rFonts w:cs="Calibri"/>
          <w:color w:val="221E1F"/>
          <w:sz w:val="23"/>
          <w:szCs w:val="23"/>
        </w:rPr>
        <w:t xml:space="preserve">Part 7 </w:t>
      </w:r>
      <w:bookmarkStart w:id="1" w:name="_Hlk44343142"/>
      <w:r w:rsidRPr="008D662C">
        <w:rPr>
          <w:rFonts w:cs="Calibri"/>
          <w:color w:val="221E1F"/>
          <w:sz w:val="23"/>
          <w:szCs w:val="23"/>
        </w:rPr>
        <w:t>–</w:t>
      </w:r>
      <w:bookmarkEnd w:id="1"/>
      <w:r w:rsidRPr="008D662C">
        <w:rPr>
          <w:rFonts w:cs="Calibri"/>
          <w:color w:val="221E1F"/>
          <w:sz w:val="23"/>
          <w:szCs w:val="23"/>
        </w:rPr>
        <w:t xml:space="preserve"> </w:t>
      </w:r>
      <w:r w:rsidR="000C3C55">
        <w:rPr>
          <w:rFonts w:cs="Calibri"/>
          <w:color w:val="221E1F"/>
          <w:sz w:val="23"/>
          <w:szCs w:val="23"/>
        </w:rPr>
        <w:tab/>
      </w:r>
      <w:r w:rsidR="00F12FBA">
        <w:rPr>
          <w:rFonts w:cs="Calibri"/>
          <w:color w:val="221E1F"/>
          <w:sz w:val="23"/>
          <w:szCs w:val="23"/>
        </w:rPr>
        <w:t>Officers</w:t>
      </w:r>
    </w:p>
    <w:p w14:paraId="56A36913" w14:textId="77777777" w:rsidR="00C82AEB" w:rsidRDefault="00C82AEB" w:rsidP="00C82AEB">
      <w:pPr>
        <w:spacing w:after="0"/>
        <w:rPr>
          <w:sz w:val="23"/>
          <w:szCs w:val="23"/>
        </w:rPr>
      </w:pPr>
      <w:r>
        <w:rPr>
          <w:sz w:val="23"/>
          <w:szCs w:val="23"/>
        </w:rPr>
        <w:t xml:space="preserve">Part 8 - </w:t>
      </w:r>
      <w:r>
        <w:rPr>
          <w:sz w:val="23"/>
          <w:szCs w:val="23"/>
        </w:rPr>
        <w:tab/>
        <w:t>Satellite Membership</w:t>
      </w:r>
    </w:p>
    <w:p w14:paraId="221787EE" w14:textId="2439C0BA" w:rsidR="005465A8" w:rsidRPr="008D662C" w:rsidRDefault="005465A8" w:rsidP="00C82AEB">
      <w:pPr>
        <w:spacing w:after="0"/>
        <w:rPr>
          <w:rFonts w:cs="Calibri"/>
          <w:color w:val="221E1F"/>
          <w:sz w:val="23"/>
          <w:szCs w:val="23"/>
        </w:rPr>
      </w:pPr>
      <w:r w:rsidRPr="008D662C">
        <w:rPr>
          <w:rFonts w:cs="Calibri"/>
          <w:color w:val="221E1F"/>
          <w:sz w:val="23"/>
          <w:szCs w:val="23"/>
        </w:rPr>
        <w:t>P</w:t>
      </w:r>
      <w:r w:rsidR="00C82AEB">
        <w:rPr>
          <w:rFonts w:cs="Calibri"/>
          <w:color w:val="221E1F"/>
          <w:sz w:val="23"/>
          <w:szCs w:val="23"/>
        </w:rPr>
        <w:t>art 9</w:t>
      </w:r>
      <w:r w:rsidRPr="008D662C">
        <w:rPr>
          <w:rFonts w:cs="Calibri"/>
          <w:color w:val="221E1F"/>
          <w:sz w:val="23"/>
          <w:szCs w:val="23"/>
        </w:rPr>
        <w:t xml:space="preserve"> – </w:t>
      </w:r>
      <w:r w:rsidR="000C3C55">
        <w:rPr>
          <w:rFonts w:cs="Calibri"/>
          <w:color w:val="221E1F"/>
          <w:sz w:val="23"/>
          <w:szCs w:val="23"/>
        </w:rPr>
        <w:tab/>
      </w:r>
      <w:r w:rsidR="00F12FBA">
        <w:rPr>
          <w:rFonts w:cs="Calibri"/>
          <w:color w:val="221E1F"/>
          <w:sz w:val="23"/>
          <w:szCs w:val="23"/>
        </w:rPr>
        <w:t>Committees</w:t>
      </w:r>
    </w:p>
    <w:p w14:paraId="7BC6687C" w14:textId="7AA01506" w:rsidR="005465A8" w:rsidRPr="008D662C" w:rsidRDefault="00C82AEB" w:rsidP="000C3C55">
      <w:pPr>
        <w:pStyle w:val="Pa3"/>
        <w:rPr>
          <w:rFonts w:cs="Calibri"/>
          <w:color w:val="221E1F"/>
          <w:sz w:val="23"/>
          <w:szCs w:val="23"/>
        </w:rPr>
      </w:pPr>
      <w:r>
        <w:rPr>
          <w:rFonts w:cs="Calibri"/>
          <w:color w:val="221E1F"/>
          <w:sz w:val="23"/>
          <w:szCs w:val="23"/>
        </w:rPr>
        <w:t>Part 10</w:t>
      </w:r>
      <w:r w:rsidR="005465A8" w:rsidRPr="008D662C">
        <w:rPr>
          <w:rFonts w:cs="Calibri"/>
          <w:color w:val="221E1F"/>
          <w:sz w:val="23"/>
          <w:szCs w:val="23"/>
        </w:rPr>
        <w:t xml:space="preserve"> – </w:t>
      </w:r>
      <w:r w:rsidR="000C3C55">
        <w:rPr>
          <w:rFonts w:cs="Calibri"/>
          <w:color w:val="221E1F"/>
          <w:sz w:val="23"/>
          <w:szCs w:val="23"/>
        </w:rPr>
        <w:tab/>
        <w:t>Finance</w:t>
      </w:r>
    </w:p>
    <w:p w14:paraId="3BDB9E1E" w14:textId="4CB7E1BA" w:rsidR="000C3C55" w:rsidRDefault="00C82AEB" w:rsidP="000C3C55">
      <w:pPr>
        <w:spacing w:after="0"/>
        <w:rPr>
          <w:rFonts w:cs="Calibri"/>
          <w:color w:val="221E1F"/>
          <w:sz w:val="23"/>
          <w:szCs w:val="23"/>
        </w:rPr>
      </w:pPr>
      <w:r>
        <w:rPr>
          <w:rFonts w:cs="Calibri"/>
          <w:color w:val="221E1F"/>
          <w:sz w:val="23"/>
          <w:szCs w:val="23"/>
        </w:rPr>
        <w:t>Part 11</w:t>
      </w:r>
      <w:r w:rsidR="005465A8" w:rsidRPr="008D662C">
        <w:rPr>
          <w:rFonts w:cs="Calibri"/>
          <w:color w:val="221E1F"/>
          <w:sz w:val="23"/>
          <w:szCs w:val="23"/>
        </w:rPr>
        <w:t xml:space="preserve"> – </w:t>
      </w:r>
      <w:r w:rsidR="000C3C55">
        <w:rPr>
          <w:rFonts w:cs="Calibri"/>
          <w:color w:val="221E1F"/>
          <w:sz w:val="23"/>
          <w:szCs w:val="23"/>
        </w:rPr>
        <w:tab/>
        <w:t>Borrowing power of the directors</w:t>
      </w:r>
    </w:p>
    <w:p w14:paraId="4ED6B87A" w14:textId="35673ADB" w:rsidR="00FA1D87" w:rsidRDefault="00C82AEB" w:rsidP="000C3C55">
      <w:pPr>
        <w:spacing w:after="0"/>
        <w:rPr>
          <w:rFonts w:cs="Calibri"/>
          <w:color w:val="221E1F"/>
          <w:sz w:val="23"/>
          <w:szCs w:val="23"/>
        </w:rPr>
      </w:pPr>
      <w:r>
        <w:rPr>
          <w:rFonts w:cs="Calibri"/>
          <w:color w:val="221E1F"/>
          <w:sz w:val="23"/>
          <w:szCs w:val="23"/>
        </w:rPr>
        <w:t>Part 12</w:t>
      </w:r>
      <w:r w:rsidR="000C3C55">
        <w:rPr>
          <w:rFonts w:cs="Calibri"/>
          <w:color w:val="221E1F"/>
          <w:sz w:val="23"/>
          <w:szCs w:val="23"/>
        </w:rPr>
        <w:t xml:space="preserve"> </w:t>
      </w:r>
      <w:r w:rsidR="000C3C55" w:rsidRPr="000C3C55">
        <w:rPr>
          <w:rFonts w:cs="Calibri"/>
          <w:color w:val="221E1F"/>
          <w:sz w:val="23"/>
          <w:szCs w:val="23"/>
        </w:rPr>
        <w:t>–</w:t>
      </w:r>
      <w:r w:rsidR="000C3C55">
        <w:rPr>
          <w:rFonts w:cs="Calibri"/>
          <w:color w:val="221E1F"/>
          <w:sz w:val="23"/>
          <w:szCs w:val="23"/>
        </w:rPr>
        <w:tab/>
      </w:r>
      <w:r w:rsidR="005465A8" w:rsidRPr="008D662C">
        <w:rPr>
          <w:rFonts w:cs="Calibri"/>
          <w:color w:val="221E1F"/>
          <w:sz w:val="23"/>
          <w:szCs w:val="23"/>
        </w:rPr>
        <w:t>Amendments</w:t>
      </w:r>
    </w:p>
    <w:p w14:paraId="11BBAB94" w14:textId="7BEF2EED" w:rsidR="000C3C55" w:rsidRDefault="00C82AEB" w:rsidP="000C3C55">
      <w:pPr>
        <w:spacing w:after="0"/>
        <w:rPr>
          <w:rFonts w:cs="Calibri"/>
          <w:color w:val="221E1F"/>
          <w:sz w:val="23"/>
          <w:szCs w:val="23"/>
        </w:rPr>
      </w:pPr>
      <w:r>
        <w:rPr>
          <w:rFonts w:cs="Calibri"/>
          <w:color w:val="221E1F"/>
          <w:sz w:val="23"/>
          <w:szCs w:val="23"/>
        </w:rPr>
        <w:t>Part 13</w:t>
      </w:r>
      <w:r w:rsidR="000C3C55">
        <w:rPr>
          <w:rFonts w:cs="Calibri"/>
          <w:color w:val="221E1F"/>
          <w:sz w:val="23"/>
          <w:szCs w:val="23"/>
        </w:rPr>
        <w:t xml:space="preserve"> </w:t>
      </w:r>
      <w:r w:rsidR="000C3C55" w:rsidRPr="000C3C55">
        <w:rPr>
          <w:rFonts w:cs="Calibri"/>
          <w:color w:val="221E1F"/>
          <w:sz w:val="23"/>
          <w:szCs w:val="23"/>
        </w:rPr>
        <w:t>–</w:t>
      </w:r>
      <w:r w:rsidR="000C3C55">
        <w:rPr>
          <w:rFonts w:cs="Calibri"/>
          <w:color w:val="221E1F"/>
          <w:sz w:val="23"/>
          <w:szCs w:val="23"/>
        </w:rPr>
        <w:tab/>
        <w:t>Miscellaneous</w:t>
      </w:r>
    </w:p>
    <w:p w14:paraId="5753D8FD" w14:textId="41D497C3" w:rsidR="000C3C55" w:rsidRDefault="000C3C55" w:rsidP="000C3C55">
      <w:pPr>
        <w:spacing w:after="0"/>
        <w:rPr>
          <w:rFonts w:cs="Calibri"/>
          <w:color w:val="221E1F"/>
          <w:sz w:val="23"/>
          <w:szCs w:val="23"/>
        </w:rPr>
      </w:pPr>
      <w:r>
        <w:rPr>
          <w:rFonts w:cs="Calibri"/>
          <w:color w:val="221E1F"/>
          <w:sz w:val="23"/>
          <w:szCs w:val="23"/>
        </w:rPr>
        <w:t>Part 1</w:t>
      </w:r>
      <w:r w:rsidR="00C82AEB">
        <w:rPr>
          <w:rFonts w:cs="Calibri"/>
          <w:color w:val="221E1F"/>
          <w:sz w:val="23"/>
          <w:szCs w:val="23"/>
        </w:rPr>
        <w:t>4</w:t>
      </w:r>
      <w:r>
        <w:rPr>
          <w:rFonts w:cs="Calibri"/>
          <w:color w:val="221E1F"/>
          <w:sz w:val="23"/>
          <w:szCs w:val="23"/>
        </w:rPr>
        <w:t xml:space="preserve"> </w:t>
      </w:r>
      <w:r w:rsidRPr="000C3C55">
        <w:rPr>
          <w:rFonts w:cs="Calibri"/>
          <w:color w:val="221E1F"/>
          <w:sz w:val="23"/>
          <w:szCs w:val="23"/>
        </w:rPr>
        <w:t>–</w:t>
      </w:r>
      <w:r>
        <w:rPr>
          <w:rFonts w:cs="Calibri"/>
          <w:color w:val="221E1F"/>
          <w:sz w:val="23"/>
          <w:szCs w:val="23"/>
        </w:rPr>
        <w:tab/>
        <w:t>Professional accountant</w:t>
      </w:r>
    </w:p>
    <w:p w14:paraId="69D03512" w14:textId="345B7335" w:rsidR="000C3C55" w:rsidRDefault="00C82AEB" w:rsidP="000C3C55">
      <w:pPr>
        <w:spacing w:after="0"/>
        <w:rPr>
          <w:rFonts w:cs="Calibri"/>
          <w:color w:val="221E1F"/>
          <w:sz w:val="23"/>
          <w:szCs w:val="23"/>
        </w:rPr>
      </w:pPr>
      <w:r>
        <w:rPr>
          <w:rFonts w:cs="Calibri"/>
          <w:color w:val="221E1F"/>
          <w:sz w:val="23"/>
          <w:szCs w:val="23"/>
        </w:rPr>
        <w:t>Part 15</w:t>
      </w:r>
      <w:r w:rsidR="000C3C55">
        <w:rPr>
          <w:rFonts w:cs="Calibri"/>
          <w:color w:val="221E1F"/>
          <w:sz w:val="23"/>
          <w:szCs w:val="23"/>
        </w:rPr>
        <w:t xml:space="preserve"> </w:t>
      </w:r>
      <w:r w:rsidR="000C3C55" w:rsidRPr="000C3C55">
        <w:rPr>
          <w:rFonts w:cs="Calibri"/>
          <w:color w:val="221E1F"/>
          <w:sz w:val="23"/>
          <w:szCs w:val="23"/>
        </w:rPr>
        <w:t>–</w:t>
      </w:r>
      <w:r w:rsidR="000C3C55">
        <w:rPr>
          <w:rFonts w:cs="Calibri"/>
          <w:color w:val="221E1F"/>
          <w:sz w:val="23"/>
          <w:szCs w:val="23"/>
        </w:rPr>
        <w:t xml:space="preserve"> </w:t>
      </w:r>
      <w:r w:rsidR="000C3C55">
        <w:rPr>
          <w:rFonts w:cs="Calibri"/>
          <w:color w:val="221E1F"/>
          <w:sz w:val="23"/>
          <w:szCs w:val="23"/>
        </w:rPr>
        <w:tab/>
        <w:t>Arbitration or mediation of disputes</w:t>
      </w:r>
    </w:p>
    <w:p w14:paraId="75AE79AC" w14:textId="398D9539" w:rsidR="000C3C55" w:rsidRDefault="00C82AEB" w:rsidP="000C3C55">
      <w:pPr>
        <w:spacing w:after="0"/>
        <w:rPr>
          <w:rFonts w:cs="Calibri"/>
          <w:color w:val="221E1F"/>
          <w:sz w:val="23"/>
          <w:szCs w:val="23"/>
        </w:rPr>
      </w:pPr>
      <w:r>
        <w:rPr>
          <w:rFonts w:cs="Calibri"/>
          <w:color w:val="221E1F"/>
          <w:sz w:val="23"/>
          <w:szCs w:val="23"/>
        </w:rPr>
        <w:t>Part 16</w:t>
      </w:r>
      <w:r w:rsidR="000C3C55">
        <w:rPr>
          <w:rFonts w:cs="Calibri"/>
          <w:color w:val="221E1F"/>
          <w:sz w:val="23"/>
          <w:szCs w:val="23"/>
        </w:rPr>
        <w:t xml:space="preserve"> </w:t>
      </w:r>
      <w:r w:rsidR="000C3C55" w:rsidRPr="000C3C55">
        <w:rPr>
          <w:rFonts w:cs="Calibri"/>
          <w:color w:val="221E1F"/>
          <w:sz w:val="23"/>
          <w:szCs w:val="23"/>
        </w:rPr>
        <w:t>–</w:t>
      </w:r>
      <w:r w:rsidR="000C3C55">
        <w:rPr>
          <w:rFonts w:cs="Calibri"/>
          <w:color w:val="221E1F"/>
          <w:sz w:val="23"/>
          <w:szCs w:val="23"/>
        </w:rPr>
        <w:t xml:space="preserve"> </w:t>
      </w:r>
      <w:r w:rsidR="000C3C55">
        <w:rPr>
          <w:rFonts w:cs="Calibri"/>
          <w:color w:val="221E1F"/>
          <w:sz w:val="23"/>
          <w:szCs w:val="23"/>
        </w:rPr>
        <w:tab/>
        <w:t>Winding up and distribution of assets</w:t>
      </w:r>
    </w:p>
    <w:p w14:paraId="22210B0A" w14:textId="77777777" w:rsidR="000C3C55" w:rsidRPr="008D662C" w:rsidRDefault="000C3C55" w:rsidP="005465A8">
      <w:pPr>
        <w:rPr>
          <w:rFonts w:cs="Calibri"/>
          <w:color w:val="221E1F"/>
          <w:sz w:val="23"/>
          <w:szCs w:val="23"/>
        </w:rPr>
      </w:pPr>
    </w:p>
    <w:p w14:paraId="18CDDE6F" w14:textId="2CDB0385" w:rsidR="005465A8" w:rsidRPr="008D662C" w:rsidRDefault="005465A8">
      <w:pPr>
        <w:rPr>
          <w:rFonts w:cs="Calibri"/>
          <w:color w:val="221E1F"/>
          <w:sz w:val="23"/>
          <w:szCs w:val="23"/>
        </w:rPr>
      </w:pPr>
      <w:r w:rsidRPr="008D662C">
        <w:rPr>
          <w:rFonts w:cs="Calibri"/>
          <w:color w:val="221E1F"/>
          <w:sz w:val="23"/>
          <w:szCs w:val="23"/>
        </w:rPr>
        <w:br w:type="page"/>
      </w:r>
    </w:p>
    <w:p w14:paraId="725F6777" w14:textId="256B07AC" w:rsidR="005465A8" w:rsidRDefault="005465A8" w:rsidP="00691D2D">
      <w:pPr>
        <w:kinsoku w:val="0"/>
        <w:overflowPunct w:val="0"/>
        <w:autoSpaceDE w:val="0"/>
        <w:autoSpaceDN w:val="0"/>
        <w:adjustRightInd w:val="0"/>
        <w:spacing w:after="0" w:line="240" w:lineRule="auto"/>
        <w:ind w:left="40"/>
        <w:rPr>
          <w:rFonts w:ascii="Calibri" w:hAnsi="Calibri" w:cs="Calibri"/>
          <w:b/>
          <w:bCs/>
          <w:color w:val="231F20"/>
          <w:spacing w:val="-1"/>
          <w:sz w:val="28"/>
          <w:szCs w:val="28"/>
        </w:rPr>
      </w:pPr>
      <w:r w:rsidRPr="005465A8">
        <w:rPr>
          <w:rFonts w:ascii="Calibri" w:hAnsi="Calibri" w:cs="Calibri"/>
          <w:b/>
          <w:bCs/>
          <w:color w:val="231F20"/>
          <w:spacing w:val="-6"/>
          <w:sz w:val="28"/>
          <w:szCs w:val="28"/>
        </w:rPr>
        <w:lastRenderedPageBreak/>
        <w:t>P</w:t>
      </w:r>
      <w:r w:rsidRPr="005465A8">
        <w:rPr>
          <w:rFonts w:ascii="Calibri" w:hAnsi="Calibri" w:cs="Calibri"/>
          <w:b/>
          <w:bCs/>
          <w:color w:val="231F20"/>
          <w:spacing w:val="-7"/>
          <w:sz w:val="28"/>
          <w:szCs w:val="28"/>
        </w:rPr>
        <w:t>AR</w:t>
      </w:r>
      <w:r w:rsidRPr="005465A8">
        <w:rPr>
          <w:rFonts w:ascii="Calibri" w:hAnsi="Calibri" w:cs="Calibri"/>
          <w:b/>
          <w:bCs/>
          <w:color w:val="231F20"/>
          <w:spacing w:val="-6"/>
          <w:sz w:val="28"/>
          <w:szCs w:val="28"/>
        </w:rPr>
        <w:t>T</w:t>
      </w:r>
      <w:r w:rsidRPr="005465A8">
        <w:rPr>
          <w:rFonts w:ascii="Calibri" w:hAnsi="Calibri" w:cs="Calibri"/>
          <w:b/>
          <w:bCs/>
          <w:color w:val="231F20"/>
          <w:spacing w:val="-4"/>
          <w:sz w:val="28"/>
          <w:szCs w:val="28"/>
        </w:rPr>
        <w:t xml:space="preserve"> </w:t>
      </w:r>
      <w:r w:rsidRPr="005465A8">
        <w:rPr>
          <w:rFonts w:ascii="Calibri" w:hAnsi="Calibri" w:cs="Calibri"/>
          <w:b/>
          <w:bCs/>
          <w:color w:val="231F20"/>
          <w:sz w:val="28"/>
          <w:szCs w:val="28"/>
        </w:rPr>
        <w:t>1</w:t>
      </w:r>
      <w:r w:rsidRPr="005465A8">
        <w:rPr>
          <w:rFonts w:ascii="Calibri" w:hAnsi="Calibri" w:cs="Calibri"/>
          <w:b/>
          <w:bCs/>
          <w:color w:val="231F20"/>
          <w:spacing w:val="58"/>
          <w:sz w:val="28"/>
          <w:szCs w:val="28"/>
        </w:rPr>
        <w:t xml:space="preserve"> </w:t>
      </w:r>
      <w:r w:rsidRPr="005465A8">
        <w:rPr>
          <w:rFonts w:ascii="Calibri" w:hAnsi="Calibri" w:cs="Calibri"/>
          <w:b/>
          <w:bCs/>
          <w:color w:val="BCBEC0"/>
          <w:sz w:val="28"/>
          <w:szCs w:val="28"/>
        </w:rPr>
        <w:t>|</w:t>
      </w:r>
      <w:r w:rsidRPr="005465A8">
        <w:rPr>
          <w:rFonts w:ascii="Calibri" w:hAnsi="Calibri" w:cs="Calibri"/>
          <w:b/>
          <w:bCs/>
          <w:color w:val="BCBEC0"/>
          <w:spacing w:val="57"/>
          <w:sz w:val="28"/>
          <w:szCs w:val="28"/>
        </w:rPr>
        <w:t xml:space="preserve"> </w:t>
      </w:r>
      <w:r w:rsidRPr="005465A8">
        <w:rPr>
          <w:rFonts w:ascii="Calibri" w:hAnsi="Calibri" w:cs="Calibri"/>
          <w:b/>
          <w:bCs/>
          <w:color w:val="231F20"/>
          <w:spacing w:val="-1"/>
          <w:sz w:val="28"/>
          <w:szCs w:val="28"/>
        </w:rPr>
        <w:t>GENERAL</w:t>
      </w:r>
    </w:p>
    <w:p w14:paraId="16122196" w14:textId="77777777" w:rsidR="00C42E76" w:rsidRPr="005465A8" w:rsidRDefault="00C42E76" w:rsidP="00691D2D">
      <w:pPr>
        <w:kinsoku w:val="0"/>
        <w:overflowPunct w:val="0"/>
        <w:autoSpaceDE w:val="0"/>
        <w:autoSpaceDN w:val="0"/>
        <w:adjustRightInd w:val="0"/>
        <w:spacing w:after="0" w:line="240" w:lineRule="auto"/>
        <w:ind w:left="40"/>
        <w:rPr>
          <w:rFonts w:ascii="Calibri" w:hAnsi="Calibri" w:cs="Calibri"/>
          <w:color w:val="000000"/>
          <w:sz w:val="28"/>
          <w:szCs w:val="28"/>
        </w:rPr>
      </w:pPr>
    </w:p>
    <w:p w14:paraId="51113EEF" w14:textId="32B85E70" w:rsidR="005465A8" w:rsidRPr="008D662C" w:rsidRDefault="005465A8" w:rsidP="00691D2D">
      <w:pPr>
        <w:numPr>
          <w:ilvl w:val="0"/>
          <w:numId w:val="1"/>
        </w:numPr>
        <w:tabs>
          <w:tab w:val="left" w:pos="300"/>
        </w:tabs>
        <w:kinsoku w:val="0"/>
        <w:overflowPunct w:val="0"/>
        <w:autoSpaceDE w:val="0"/>
        <w:autoSpaceDN w:val="0"/>
        <w:adjustRightInd w:val="0"/>
        <w:spacing w:after="0" w:line="240" w:lineRule="auto"/>
        <w:rPr>
          <w:rFonts w:ascii="Calibri" w:hAnsi="Calibri" w:cs="Calibri"/>
          <w:color w:val="000000"/>
        </w:rPr>
      </w:pPr>
      <w:r w:rsidRPr="005465A8">
        <w:rPr>
          <w:rFonts w:ascii="Calibri" w:hAnsi="Calibri" w:cs="Calibri"/>
          <w:b/>
          <w:bCs/>
          <w:color w:val="231F20"/>
          <w:spacing w:val="-1"/>
        </w:rPr>
        <w:t>Definitions</w:t>
      </w:r>
    </w:p>
    <w:p w14:paraId="660BCD65" w14:textId="77777777" w:rsidR="00634D64" w:rsidRPr="005465A8" w:rsidRDefault="00634D64" w:rsidP="00691D2D">
      <w:pPr>
        <w:tabs>
          <w:tab w:val="left" w:pos="300"/>
        </w:tabs>
        <w:kinsoku w:val="0"/>
        <w:overflowPunct w:val="0"/>
        <w:autoSpaceDE w:val="0"/>
        <w:autoSpaceDN w:val="0"/>
        <w:adjustRightInd w:val="0"/>
        <w:spacing w:after="0" w:line="240" w:lineRule="auto"/>
        <w:ind w:left="240"/>
        <w:rPr>
          <w:rFonts w:ascii="Calibri" w:hAnsi="Calibri" w:cs="Calibri"/>
          <w:color w:val="000000"/>
        </w:rPr>
      </w:pPr>
    </w:p>
    <w:p w14:paraId="1DA836A9" w14:textId="2C18BB3F" w:rsidR="005465A8" w:rsidRDefault="005465A8" w:rsidP="00691D2D">
      <w:pPr>
        <w:kinsoku w:val="0"/>
        <w:overflowPunct w:val="0"/>
        <w:autoSpaceDE w:val="0"/>
        <w:autoSpaceDN w:val="0"/>
        <w:adjustRightInd w:val="0"/>
        <w:spacing w:after="0" w:line="240" w:lineRule="auto"/>
        <w:ind w:left="40"/>
        <w:rPr>
          <w:rFonts w:ascii="Calibri" w:hAnsi="Calibri" w:cs="Calibri"/>
          <w:color w:val="231F20"/>
          <w:spacing w:val="1"/>
          <w:sz w:val="20"/>
          <w:szCs w:val="20"/>
        </w:rPr>
      </w:pPr>
      <w:r w:rsidRPr="005465A8">
        <w:rPr>
          <w:rFonts w:ascii="Calibri" w:hAnsi="Calibri" w:cs="Calibri"/>
          <w:color w:val="231F20"/>
          <w:spacing w:val="1"/>
          <w:sz w:val="20"/>
          <w:szCs w:val="20"/>
        </w:rPr>
        <w:t xml:space="preserve">In these </w:t>
      </w:r>
      <w:r w:rsidRPr="005465A8">
        <w:rPr>
          <w:rFonts w:ascii="Calibri" w:hAnsi="Calibri" w:cs="Calibri"/>
          <w:color w:val="231F20"/>
          <w:sz w:val="20"/>
          <w:szCs w:val="20"/>
        </w:rPr>
        <w:t>Bylaws</w:t>
      </w:r>
      <w:r w:rsidRPr="005465A8">
        <w:rPr>
          <w:rFonts w:ascii="Calibri" w:hAnsi="Calibri" w:cs="Calibri"/>
          <w:color w:val="231F20"/>
          <w:spacing w:val="1"/>
          <w:sz w:val="20"/>
          <w:szCs w:val="20"/>
        </w:rPr>
        <w:t xml:space="preserve"> and all other</w:t>
      </w:r>
      <w:r w:rsidRPr="005465A8">
        <w:rPr>
          <w:rFonts w:ascii="Calibri" w:hAnsi="Calibri" w:cs="Calibri"/>
          <w:color w:val="231F20"/>
          <w:spacing w:val="2"/>
          <w:sz w:val="20"/>
          <w:szCs w:val="20"/>
        </w:rPr>
        <w:t xml:space="preserve"> </w:t>
      </w:r>
      <w:r w:rsidRPr="005465A8">
        <w:rPr>
          <w:rFonts w:ascii="Calibri" w:hAnsi="Calibri" w:cs="Calibri"/>
          <w:color w:val="231F20"/>
          <w:sz w:val="20"/>
          <w:szCs w:val="20"/>
        </w:rPr>
        <w:t>bylaws</w:t>
      </w:r>
      <w:r w:rsidRPr="005465A8">
        <w:rPr>
          <w:rFonts w:ascii="Calibri" w:hAnsi="Calibri" w:cs="Calibri"/>
          <w:color w:val="231F20"/>
          <w:spacing w:val="1"/>
          <w:sz w:val="20"/>
          <w:szCs w:val="20"/>
        </w:rPr>
        <w:t xml:space="preserve"> </w:t>
      </w:r>
      <w:r w:rsidRPr="005465A8">
        <w:rPr>
          <w:rFonts w:ascii="Calibri" w:hAnsi="Calibri" w:cs="Calibri"/>
          <w:color w:val="231F20"/>
          <w:sz w:val="20"/>
          <w:szCs w:val="20"/>
        </w:rPr>
        <w:t>of</w:t>
      </w:r>
      <w:r w:rsidRPr="005465A8">
        <w:rPr>
          <w:rFonts w:ascii="Calibri" w:hAnsi="Calibri" w:cs="Calibri"/>
          <w:color w:val="231F20"/>
          <w:spacing w:val="2"/>
          <w:sz w:val="20"/>
          <w:szCs w:val="20"/>
        </w:rPr>
        <w:t xml:space="preserve"> </w:t>
      </w:r>
      <w:r w:rsidRPr="005465A8">
        <w:rPr>
          <w:rFonts w:ascii="Calibri" w:hAnsi="Calibri" w:cs="Calibri"/>
          <w:color w:val="231F20"/>
          <w:spacing w:val="1"/>
          <w:sz w:val="20"/>
          <w:szCs w:val="20"/>
        </w:rPr>
        <w:t>the</w:t>
      </w:r>
      <w:r w:rsidRPr="005465A8">
        <w:rPr>
          <w:rFonts w:ascii="Calibri" w:hAnsi="Calibri" w:cs="Calibri"/>
          <w:color w:val="231F20"/>
          <w:spacing w:val="2"/>
          <w:sz w:val="20"/>
          <w:szCs w:val="20"/>
        </w:rPr>
        <w:t xml:space="preserve"> </w:t>
      </w:r>
      <w:r w:rsidR="00024AEE">
        <w:rPr>
          <w:rFonts w:ascii="Calibri" w:hAnsi="Calibri" w:cs="Calibri"/>
          <w:color w:val="231F20"/>
          <w:spacing w:val="-1"/>
          <w:sz w:val="20"/>
          <w:szCs w:val="20"/>
        </w:rPr>
        <w:t>club</w:t>
      </w:r>
      <w:r w:rsidRPr="005465A8">
        <w:rPr>
          <w:rFonts w:ascii="Calibri" w:hAnsi="Calibri" w:cs="Calibri"/>
          <w:color w:val="231F20"/>
          <w:spacing w:val="-1"/>
          <w:sz w:val="20"/>
          <w:szCs w:val="20"/>
        </w:rPr>
        <w:t>,</w:t>
      </w:r>
      <w:r w:rsidRPr="005465A8">
        <w:rPr>
          <w:rFonts w:ascii="Calibri" w:hAnsi="Calibri" w:cs="Calibri"/>
          <w:color w:val="231F20"/>
          <w:spacing w:val="2"/>
          <w:sz w:val="20"/>
          <w:szCs w:val="20"/>
        </w:rPr>
        <w:t xml:space="preserve"> </w:t>
      </w:r>
      <w:r w:rsidRPr="005465A8">
        <w:rPr>
          <w:rFonts w:ascii="Calibri" w:hAnsi="Calibri" w:cs="Calibri"/>
          <w:color w:val="231F20"/>
          <w:sz w:val="20"/>
          <w:szCs w:val="20"/>
        </w:rPr>
        <w:t>unless</w:t>
      </w:r>
      <w:r w:rsidRPr="005465A8">
        <w:rPr>
          <w:rFonts w:ascii="Calibri" w:hAnsi="Calibri" w:cs="Calibri"/>
          <w:color w:val="231F20"/>
          <w:spacing w:val="2"/>
          <w:sz w:val="20"/>
          <w:szCs w:val="20"/>
        </w:rPr>
        <w:t xml:space="preserve"> </w:t>
      </w:r>
      <w:r w:rsidRPr="005465A8">
        <w:rPr>
          <w:rFonts w:ascii="Calibri" w:hAnsi="Calibri" w:cs="Calibri"/>
          <w:color w:val="231F20"/>
          <w:spacing w:val="1"/>
          <w:sz w:val="20"/>
          <w:szCs w:val="20"/>
        </w:rPr>
        <w:t xml:space="preserve">the </w:t>
      </w:r>
      <w:r w:rsidRPr="005465A8">
        <w:rPr>
          <w:rFonts w:ascii="Calibri" w:hAnsi="Calibri" w:cs="Calibri"/>
          <w:color w:val="231F20"/>
          <w:sz w:val="20"/>
          <w:szCs w:val="20"/>
        </w:rPr>
        <w:t>context</w:t>
      </w:r>
      <w:r w:rsidRPr="005465A8">
        <w:rPr>
          <w:rFonts w:ascii="Calibri" w:hAnsi="Calibri" w:cs="Calibri"/>
          <w:color w:val="231F20"/>
          <w:spacing w:val="2"/>
          <w:sz w:val="20"/>
          <w:szCs w:val="20"/>
        </w:rPr>
        <w:t xml:space="preserve"> </w:t>
      </w:r>
      <w:r w:rsidRPr="005465A8">
        <w:rPr>
          <w:rFonts w:ascii="Calibri" w:hAnsi="Calibri" w:cs="Calibri"/>
          <w:color w:val="231F20"/>
          <w:spacing w:val="1"/>
          <w:sz w:val="20"/>
          <w:szCs w:val="20"/>
        </w:rPr>
        <w:t>otherwise requires:</w:t>
      </w:r>
    </w:p>
    <w:p w14:paraId="514F15DC" w14:textId="77777777" w:rsidR="002E1ACF" w:rsidRPr="005465A8" w:rsidRDefault="002E1ACF" w:rsidP="00691D2D">
      <w:pPr>
        <w:kinsoku w:val="0"/>
        <w:overflowPunct w:val="0"/>
        <w:autoSpaceDE w:val="0"/>
        <w:autoSpaceDN w:val="0"/>
        <w:adjustRightInd w:val="0"/>
        <w:spacing w:after="0" w:line="240" w:lineRule="auto"/>
        <w:ind w:left="40"/>
        <w:rPr>
          <w:rFonts w:ascii="Calibri" w:hAnsi="Calibri" w:cs="Calibri"/>
          <w:color w:val="000000"/>
          <w:sz w:val="20"/>
          <w:szCs w:val="20"/>
        </w:rPr>
      </w:pPr>
    </w:p>
    <w:p w14:paraId="498BD066" w14:textId="77777777" w:rsidR="002E1ACF" w:rsidRPr="009331DF" w:rsidRDefault="002E1ACF" w:rsidP="00F824ED">
      <w:pPr>
        <w:pStyle w:val="ListParagraph"/>
        <w:numPr>
          <w:ilvl w:val="1"/>
          <w:numId w:val="1"/>
        </w:numPr>
        <w:rPr>
          <w:rFonts w:ascii="Calibri" w:hAnsi="Calibri" w:cs="Calibri"/>
          <w:color w:val="231F20"/>
          <w:spacing w:val="-2"/>
          <w:sz w:val="20"/>
          <w:szCs w:val="20"/>
        </w:rPr>
      </w:pPr>
      <w:r w:rsidRPr="009331DF">
        <w:rPr>
          <w:rFonts w:ascii="Calibri" w:hAnsi="Calibri" w:cs="Calibri"/>
          <w:color w:val="231F20"/>
          <w:spacing w:val="-2"/>
          <w:sz w:val="20"/>
          <w:szCs w:val="20"/>
        </w:rPr>
        <w:t>“Act” means the Societies Act, RSY 2002, c 206 and, where the context requires, includes the Regulations made under it, as amended or re-enacted from time to time.</w:t>
      </w:r>
    </w:p>
    <w:p w14:paraId="6EBBBD01" w14:textId="4BD43AA0" w:rsidR="005465A8" w:rsidRPr="00024AEE" w:rsidRDefault="005465A8" w:rsidP="009331DF">
      <w:pPr>
        <w:numPr>
          <w:ilvl w:val="1"/>
          <w:numId w:val="1"/>
        </w:numPr>
        <w:tabs>
          <w:tab w:val="left" w:pos="1120"/>
        </w:tabs>
        <w:kinsoku w:val="0"/>
        <w:overflowPunct w:val="0"/>
        <w:autoSpaceDE w:val="0"/>
        <w:autoSpaceDN w:val="0"/>
        <w:adjustRightInd w:val="0"/>
        <w:spacing w:before="76" w:after="0" w:line="240" w:lineRule="auto"/>
        <w:rPr>
          <w:rFonts w:ascii="Calibri" w:hAnsi="Calibri" w:cs="Calibri"/>
          <w:color w:val="000000"/>
          <w:sz w:val="20"/>
          <w:szCs w:val="20"/>
        </w:rPr>
      </w:pPr>
      <w:r w:rsidRPr="009331DF">
        <w:rPr>
          <w:rFonts w:ascii="Calibri" w:hAnsi="Calibri" w:cs="Calibri"/>
          <w:color w:val="231F20"/>
          <w:spacing w:val="-2"/>
          <w:sz w:val="20"/>
          <w:szCs w:val="20"/>
        </w:rPr>
        <w:t>“Board”</w:t>
      </w:r>
      <w:r w:rsidRPr="009331DF">
        <w:rPr>
          <w:rFonts w:ascii="Calibri" w:hAnsi="Calibri" w:cs="Calibri"/>
          <w:color w:val="231F20"/>
          <w:spacing w:val="-3"/>
          <w:sz w:val="20"/>
          <w:szCs w:val="20"/>
        </w:rPr>
        <w:t xml:space="preserve"> </w:t>
      </w:r>
      <w:r w:rsidRPr="009331DF">
        <w:rPr>
          <w:rFonts w:ascii="Calibri" w:hAnsi="Calibri" w:cs="Calibri"/>
          <w:color w:val="231F20"/>
          <w:sz w:val="20"/>
          <w:szCs w:val="20"/>
        </w:rPr>
        <w:t>means</w:t>
      </w:r>
      <w:r w:rsidRPr="009331DF">
        <w:rPr>
          <w:rFonts w:ascii="Calibri" w:hAnsi="Calibri" w:cs="Calibri"/>
          <w:color w:val="231F20"/>
          <w:spacing w:val="-3"/>
          <w:sz w:val="20"/>
          <w:szCs w:val="20"/>
        </w:rPr>
        <w:t xml:space="preserve"> </w:t>
      </w:r>
      <w:r w:rsidRPr="009331DF">
        <w:rPr>
          <w:rFonts w:ascii="Calibri" w:hAnsi="Calibri" w:cs="Calibri"/>
          <w:color w:val="231F20"/>
          <w:sz w:val="20"/>
          <w:szCs w:val="20"/>
        </w:rPr>
        <w:t>the</w:t>
      </w:r>
      <w:r w:rsidRPr="009331DF">
        <w:rPr>
          <w:rFonts w:ascii="Calibri" w:hAnsi="Calibri" w:cs="Calibri"/>
          <w:color w:val="231F20"/>
          <w:spacing w:val="-2"/>
          <w:sz w:val="20"/>
          <w:szCs w:val="20"/>
        </w:rPr>
        <w:t xml:space="preserve"> board</w:t>
      </w:r>
      <w:r w:rsidRPr="009331DF">
        <w:rPr>
          <w:rFonts w:ascii="Calibri" w:hAnsi="Calibri" w:cs="Calibri"/>
          <w:color w:val="231F20"/>
          <w:spacing w:val="-3"/>
          <w:sz w:val="20"/>
          <w:szCs w:val="20"/>
        </w:rPr>
        <w:t xml:space="preserve"> </w:t>
      </w:r>
      <w:r w:rsidRPr="009331DF">
        <w:rPr>
          <w:rFonts w:ascii="Calibri" w:hAnsi="Calibri" w:cs="Calibri"/>
          <w:color w:val="231F20"/>
          <w:spacing w:val="-1"/>
          <w:sz w:val="20"/>
          <w:szCs w:val="20"/>
        </w:rPr>
        <w:t>of</w:t>
      </w:r>
      <w:r w:rsidRPr="009331DF">
        <w:rPr>
          <w:rFonts w:ascii="Calibri" w:hAnsi="Calibri" w:cs="Calibri"/>
          <w:color w:val="231F20"/>
          <w:spacing w:val="-2"/>
          <w:sz w:val="20"/>
          <w:szCs w:val="20"/>
        </w:rPr>
        <w:t xml:space="preserve"> directors</w:t>
      </w:r>
      <w:r w:rsidRPr="009331DF">
        <w:rPr>
          <w:rFonts w:ascii="Calibri" w:hAnsi="Calibri" w:cs="Calibri"/>
          <w:color w:val="231F20"/>
          <w:spacing w:val="-3"/>
          <w:sz w:val="20"/>
          <w:szCs w:val="20"/>
        </w:rPr>
        <w:t xml:space="preserve"> </w:t>
      </w:r>
      <w:r w:rsidRPr="009331DF">
        <w:rPr>
          <w:rFonts w:ascii="Calibri" w:hAnsi="Calibri" w:cs="Calibri"/>
          <w:color w:val="231F20"/>
          <w:spacing w:val="-1"/>
          <w:sz w:val="20"/>
          <w:szCs w:val="20"/>
        </w:rPr>
        <w:t>of</w:t>
      </w:r>
      <w:r w:rsidRPr="009331DF">
        <w:rPr>
          <w:rFonts w:ascii="Calibri" w:hAnsi="Calibri" w:cs="Calibri"/>
          <w:color w:val="231F20"/>
          <w:spacing w:val="-2"/>
          <w:sz w:val="20"/>
          <w:szCs w:val="20"/>
        </w:rPr>
        <w:t xml:space="preserve"> </w:t>
      </w:r>
      <w:r w:rsidRPr="009331DF">
        <w:rPr>
          <w:rFonts w:ascii="Calibri" w:hAnsi="Calibri" w:cs="Calibri"/>
          <w:color w:val="231F20"/>
          <w:sz w:val="20"/>
          <w:szCs w:val="20"/>
        </w:rPr>
        <w:t>the</w:t>
      </w:r>
      <w:r w:rsidRPr="009331DF">
        <w:rPr>
          <w:rFonts w:ascii="Calibri" w:hAnsi="Calibri" w:cs="Calibri"/>
          <w:color w:val="231F20"/>
          <w:spacing w:val="-2"/>
          <w:sz w:val="20"/>
          <w:szCs w:val="20"/>
        </w:rPr>
        <w:t xml:space="preserve"> </w:t>
      </w:r>
      <w:r w:rsidRPr="009331DF">
        <w:rPr>
          <w:rFonts w:ascii="Calibri" w:hAnsi="Calibri" w:cs="Calibri"/>
          <w:color w:val="231F20"/>
          <w:spacing w:val="-3"/>
          <w:sz w:val="20"/>
          <w:szCs w:val="20"/>
        </w:rPr>
        <w:t>Society.</w:t>
      </w:r>
    </w:p>
    <w:p w14:paraId="27D9E4B1" w14:textId="743398EC" w:rsidR="00024AEE" w:rsidRPr="009331DF" w:rsidRDefault="00024AEE" w:rsidP="009331DF">
      <w:pPr>
        <w:numPr>
          <w:ilvl w:val="1"/>
          <w:numId w:val="1"/>
        </w:numPr>
        <w:tabs>
          <w:tab w:val="left" w:pos="1120"/>
        </w:tabs>
        <w:kinsoku w:val="0"/>
        <w:overflowPunct w:val="0"/>
        <w:autoSpaceDE w:val="0"/>
        <w:autoSpaceDN w:val="0"/>
        <w:adjustRightInd w:val="0"/>
        <w:spacing w:before="76" w:after="0" w:line="240" w:lineRule="auto"/>
        <w:rPr>
          <w:rFonts w:ascii="Calibri" w:hAnsi="Calibri" w:cs="Calibri"/>
          <w:color w:val="000000"/>
          <w:sz w:val="20"/>
          <w:szCs w:val="20"/>
        </w:rPr>
      </w:pPr>
      <w:r>
        <w:rPr>
          <w:rFonts w:ascii="Calibri" w:hAnsi="Calibri" w:cs="Calibri"/>
          <w:color w:val="231F20"/>
          <w:spacing w:val="-3"/>
          <w:sz w:val="20"/>
          <w:szCs w:val="20"/>
        </w:rPr>
        <w:t>‘’Club’’ means the Society</w:t>
      </w:r>
    </w:p>
    <w:p w14:paraId="21EFF4F7" w14:textId="77777777" w:rsidR="005465A8" w:rsidRPr="009331DF" w:rsidRDefault="005465A8" w:rsidP="009331DF">
      <w:pPr>
        <w:numPr>
          <w:ilvl w:val="1"/>
          <w:numId w:val="1"/>
        </w:numPr>
        <w:tabs>
          <w:tab w:val="left" w:pos="1120"/>
        </w:tabs>
        <w:kinsoku w:val="0"/>
        <w:overflowPunct w:val="0"/>
        <w:autoSpaceDE w:val="0"/>
        <w:autoSpaceDN w:val="0"/>
        <w:adjustRightInd w:val="0"/>
        <w:spacing w:before="76" w:after="0" w:line="240" w:lineRule="auto"/>
        <w:rPr>
          <w:rFonts w:ascii="Calibri" w:hAnsi="Calibri" w:cs="Calibri"/>
          <w:color w:val="000000"/>
          <w:sz w:val="20"/>
          <w:szCs w:val="20"/>
        </w:rPr>
      </w:pPr>
      <w:r w:rsidRPr="009331DF">
        <w:rPr>
          <w:rFonts w:ascii="Calibri" w:hAnsi="Calibri" w:cs="Calibri"/>
          <w:color w:val="231F20"/>
          <w:spacing w:val="-1"/>
          <w:sz w:val="20"/>
          <w:szCs w:val="20"/>
        </w:rPr>
        <w:t>“Director”</w:t>
      </w:r>
      <w:r w:rsidRPr="009331DF">
        <w:rPr>
          <w:rFonts w:ascii="Calibri" w:hAnsi="Calibri" w:cs="Calibri"/>
          <w:color w:val="231F20"/>
          <w:spacing w:val="-5"/>
          <w:sz w:val="20"/>
          <w:szCs w:val="20"/>
        </w:rPr>
        <w:t xml:space="preserve"> </w:t>
      </w:r>
      <w:r w:rsidRPr="009331DF">
        <w:rPr>
          <w:rFonts w:ascii="Calibri" w:hAnsi="Calibri" w:cs="Calibri"/>
          <w:color w:val="231F20"/>
          <w:sz w:val="20"/>
          <w:szCs w:val="20"/>
        </w:rPr>
        <w:t>means</w:t>
      </w:r>
      <w:r w:rsidRPr="009331DF">
        <w:rPr>
          <w:rFonts w:ascii="Calibri" w:hAnsi="Calibri" w:cs="Calibri"/>
          <w:color w:val="231F20"/>
          <w:spacing w:val="-5"/>
          <w:sz w:val="20"/>
          <w:szCs w:val="20"/>
        </w:rPr>
        <w:t xml:space="preserve"> </w:t>
      </w:r>
      <w:r w:rsidRPr="009331DF">
        <w:rPr>
          <w:rFonts w:ascii="Calibri" w:hAnsi="Calibri" w:cs="Calibri"/>
          <w:color w:val="231F20"/>
          <w:sz w:val="20"/>
          <w:szCs w:val="20"/>
        </w:rPr>
        <w:t>a</w:t>
      </w:r>
      <w:r w:rsidRPr="009331DF">
        <w:rPr>
          <w:rFonts w:ascii="Calibri" w:hAnsi="Calibri" w:cs="Calibri"/>
          <w:color w:val="231F20"/>
          <w:spacing w:val="-4"/>
          <w:sz w:val="20"/>
          <w:szCs w:val="20"/>
        </w:rPr>
        <w:t xml:space="preserve"> </w:t>
      </w:r>
      <w:r w:rsidRPr="009331DF">
        <w:rPr>
          <w:rFonts w:ascii="Calibri" w:hAnsi="Calibri" w:cs="Calibri"/>
          <w:color w:val="231F20"/>
          <w:sz w:val="20"/>
          <w:szCs w:val="20"/>
        </w:rPr>
        <w:t>member</w:t>
      </w:r>
      <w:r w:rsidRPr="009331DF">
        <w:rPr>
          <w:rFonts w:ascii="Calibri" w:hAnsi="Calibri" w:cs="Calibri"/>
          <w:color w:val="231F20"/>
          <w:spacing w:val="-5"/>
          <w:sz w:val="20"/>
          <w:szCs w:val="20"/>
        </w:rPr>
        <w:t xml:space="preserve"> </w:t>
      </w:r>
      <w:r w:rsidRPr="009331DF">
        <w:rPr>
          <w:rFonts w:ascii="Calibri" w:hAnsi="Calibri" w:cs="Calibri"/>
          <w:color w:val="231F20"/>
          <w:spacing w:val="-1"/>
          <w:sz w:val="20"/>
          <w:szCs w:val="20"/>
        </w:rPr>
        <w:t>of</w:t>
      </w:r>
      <w:r w:rsidRPr="009331DF">
        <w:rPr>
          <w:rFonts w:ascii="Calibri" w:hAnsi="Calibri" w:cs="Calibri"/>
          <w:color w:val="231F20"/>
          <w:spacing w:val="-4"/>
          <w:sz w:val="20"/>
          <w:szCs w:val="20"/>
        </w:rPr>
        <w:t xml:space="preserve"> </w:t>
      </w:r>
      <w:r w:rsidRPr="009331DF">
        <w:rPr>
          <w:rFonts w:ascii="Calibri" w:hAnsi="Calibri" w:cs="Calibri"/>
          <w:color w:val="231F20"/>
          <w:sz w:val="20"/>
          <w:szCs w:val="20"/>
        </w:rPr>
        <w:t>the</w:t>
      </w:r>
      <w:r w:rsidRPr="009331DF">
        <w:rPr>
          <w:rFonts w:ascii="Calibri" w:hAnsi="Calibri" w:cs="Calibri"/>
          <w:color w:val="231F20"/>
          <w:spacing w:val="-4"/>
          <w:sz w:val="20"/>
          <w:szCs w:val="20"/>
        </w:rPr>
        <w:t xml:space="preserve"> </w:t>
      </w:r>
      <w:r w:rsidRPr="009331DF">
        <w:rPr>
          <w:rFonts w:ascii="Calibri" w:hAnsi="Calibri" w:cs="Calibri"/>
          <w:color w:val="231F20"/>
          <w:spacing w:val="-1"/>
          <w:sz w:val="20"/>
          <w:szCs w:val="20"/>
        </w:rPr>
        <w:t>Board.</w:t>
      </w:r>
    </w:p>
    <w:p w14:paraId="22E0E6C5" w14:textId="7A894A20" w:rsidR="005465A8" w:rsidRPr="00A5292A" w:rsidRDefault="005465A8" w:rsidP="00A5292A">
      <w:pPr>
        <w:numPr>
          <w:ilvl w:val="1"/>
          <w:numId w:val="1"/>
        </w:numPr>
        <w:tabs>
          <w:tab w:val="left" w:pos="1120"/>
        </w:tabs>
        <w:kinsoku w:val="0"/>
        <w:overflowPunct w:val="0"/>
        <w:autoSpaceDE w:val="0"/>
        <w:autoSpaceDN w:val="0"/>
        <w:adjustRightInd w:val="0"/>
        <w:spacing w:before="76" w:after="0" w:line="240" w:lineRule="auto"/>
        <w:rPr>
          <w:rFonts w:ascii="Calibri" w:hAnsi="Calibri" w:cs="Calibri"/>
          <w:color w:val="000000"/>
          <w:sz w:val="20"/>
          <w:szCs w:val="20"/>
        </w:rPr>
      </w:pPr>
      <w:r w:rsidRPr="009331DF">
        <w:rPr>
          <w:rFonts w:ascii="Calibri" w:hAnsi="Calibri" w:cs="Calibri"/>
          <w:color w:val="231F20"/>
          <w:sz w:val="20"/>
          <w:szCs w:val="20"/>
        </w:rPr>
        <w:t>“Member”</w:t>
      </w:r>
      <w:r w:rsidRPr="009331DF">
        <w:rPr>
          <w:rFonts w:ascii="Calibri" w:hAnsi="Calibri" w:cs="Calibri"/>
          <w:color w:val="231F20"/>
          <w:spacing w:val="-5"/>
          <w:sz w:val="20"/>
          <w:szCs w:val="20"/>
        </w:rPr>
        <w:t xml:space="preserve"> </w:t>
      </w:r>
      <w:r w:rsidRPr="009331DF">
        <w:rPr>
          <w:rFonts w:ascii="Calibri" w:hAnsi="Calibri" w:cs="Calibri"/>
          <w:color w:val="231F20"/>
          <w:sz w:val="20"/>
          <w:szCs w:val="20"/>
        </w:rPr>
        <w:t>means</w:t>
      </w:r>
      <w:r w:rsidRPr="009331DF">
        <w:rPr>
          <w:rFonts w:ascii="Calibri" w:hAnsi="Calibri" w:cs="Calibri"/>
          <w:color w:val="231F20"/>
          <w:spacing w:val="-4"/>
          <w:sz w:val="20"/>
          <w:szCs w:val="20"/>
        </w:rPr>
        <w:t xml:space="preserve"> </w:t>
      </w:r>
      <w:r w:rsidRPr="009331DF">
        <w:rPr>
          <w:rFonts w:ascii="Calibri" w:hAnsi="Calibri" w:cs="Calibri"/>
          <w:color w:val="231F20"/>
          <w:sz w:val="20"/>
          <w:szCs w:val="20"/>
        </w:rPr>
        <w:t>a</w:t>
      </w:r>
      <w:r w:rsidRPr="009331DF">
        <w:rPr>
          <w:rFonts w:ascii="Calibri" w:hAnsi="Calibri" w:cs="Calibri"/>
          <w:color w:val="231F20"/>
          <w:spacing w:val="-3"/>
          <w:sz w:val="20"/>
          <w:szCs w:val="20"/>
        </w:rPr>
        <w:t xml:space="preserve"> </w:t>
      </w:r>
      <w:r w:rsidRPr="009331DF">
        <w:rPr>
          <w:rFonts w:ascii="Calibri" w:hAnsi="Calibri" w:cs="Calibri"/>
          <w:color w:val="231F20"/>
          <w:spacing w:val="-2"/>
          <w:sz w:val="20"/>
          <w:szCs w:val="20"/>
        </w:rPr>
        <w:t>Person</w:t>
      </w:r>
      <w:r w:rsidRPr="009331DF">
        <w:rPr>
          <w:rFonts w:ascii="Calibri" w:hAnsi="Calibri" w:cs="Calibri"/>
          <w:color w:val="231F20"/>
          <w:spacing w:val="-4"/>
          <w:sz w:val="20"/>
          <w:szCs w:val="20"/>
        </w:rPr>
        <w:t xml:space="preserve"> </w:t>
      </w:r>
      <w:r w:rsidRPr="009331DF">
        <w:rPr>
          <w:rFonts w:ascii="Calibri" w:hAnsi="Calibri" w:cs="Calibri"/>
          <w:color w:val="231F20"/>
          <w:spacing w:val="-1"/>
          <w:sz w:val="20"/>
          <w:szCs w:val="20"/>
        </w:rPr>
        <w:t>that</w:t>
      </w:r>
      <w:r w:rsidRPr="009331DF">
        <w:rPr>
          <w:rFonts w:ascii="Calibri" w:hAnsi="Calibri" w:cs="Calibri"/>
          <w:color w:val="231F20"/>
          <w:spacing w:val="-3"/>
          <w:sz w:val="20"/>
          <w:szCs w:val="20"/>
        </w:rPr>
        <w:t xml:space="preserve"> </w:t>
      </w:r>
      <w:r w:rsidRPr="009331DF">
        <w:rPr>
          <w:rFonts w:ascii="Calibri" w:hAnsi="Calibri" w:cs="Calibri"/>
          <w:color w:val="231F20"/>
          <w:spacing w:val="-1"/>
          <w:sz w:val="20"/>
          <w:szCs w:val="20"/>
        </w:rPr>
        <w:t>holds</w:t>
      </w:r>
      <w:r w:rsidRPr="009331DF">
        <w:rPr>
          <w:rFonts w:ascii="Calibri" w:hAnsi="Calibri" w:cs="Calibri"/>
          <w:color w:val="231F20"/>
          <w:spacing w:val="-3"/>
          <w:sz w:val="20"/>
          <w:szCs w:val="20"/>
        </w:rPr>
        <w:t xml:space="preserve"> </w:t>
      </w:r>
      <w:r w:rsidRPr="009331DF">
        <w:rPr>
          <w:rFonts w:ascii="Calibri" w:hAnsi="Calibri" w:cs="Calibri"/>
          <w:color w:val="231F20"/>
          <w:spacing w:val="-1"/>
          <w:sz w:val="20"/>
          <w:szCs w:val="20"/>
        </w:rPr>
        <w:t>membership</w:t>
      </w:r>
      <w:r w:rsidRPr="009331DF">
        <w:rPr>
          <w:rFonts w:ascii="Calibri" w:hAnsi="Calibri" w:cs="Calibri"/>
          <w:color w:val="231F20"/>
          <w:spacing w:val="-4"/>
          <w:sz w:val="20"/>
          <w:szCs w:val="20"/>
        </w:rPr>
        <w:t xml:space="preserve"> </w:t>
      </w:r>
      <w:r w:rsidRPr="009331DF">
        <w:rPr>
          <w:rFonts w:ascii="Calibri" w:hAnsi="Calibri" w:cs="Calibri"/>
          <w:color w:val="231F20"/>
          <w:spacing w:val="-1"/>
          <w:sz w:val="20"/>
          <w:szCs w:val="20"/>
        </w:rPr>
        <w:t>in</w:t>
      </w:r>
      <w:r w:rsidRPr="009331DF">
        <w:rPr>
          <w:rFonts w:ascii="Calibri" w:hAnsi="Calibri" w:cs="Calibri"/>
          <w:color w:val="231F20"/>
          <w:spacing w:val="-3"/>
          <w:sz w:val="20"/>
          <w:szCs w:val="20"/>
        </w:rPr>
        <w:t xml:space="preserve"> </w:t>
      </w:r>
      <w:r w:rsidRPr="009331DF">
        <w:rPr>
          <w:rFonts w:ascii="Calibri" w:hAnsi="Calibri" w:cs="Calibri"/>
          <w:color w:val="231F20"/>
          <w:sz w:val="20"/>
          <w:szCs w:val="20"/>
        </w:rPr>
        <w:t>the</w:t>
      </w:r>
      <w:r w:rsidRPr="009331DF">
        <w:rPr>
          <w:rFonts w:ascii="Calibri" w:hAnsi="Calibri" w:cs="Calibri"/>
          <w:color w:val="231F20"/>
          <w:spacing w:val="-3"/>
          <w:sz w:val="20"/>
          <w:szCs w:val="20"/>
        </w:rPr>
        <w:t xml:space="preserve"> Society</w:t>
      </w:r>
      <w:r w:rsidR="00E20C52" w:rsidRPr="009331DF">
        <w:rPr>
          <w:rFonts w:ascii="Calibri" w:hAnsi="Calibri" w:cs="Calibri"/>
          <w:color w:val="231F20"/>
          <w:spacing w:val="-3"/>
          <w:sz w:val="20"/>
          <w:szCs w:val="20"/>
        </w:rPr>
        <w:t xml:space="preserve">, other than an honorary </w:t>
      </w:r>
      <w:r w:rsidR="00E20C52" w:rsidRPr="00A5292A">
        <w:rPr>
          <w:rFonts w:ascii="Calibri" w:hAnsi="Calibri" w:cs="Calibri"/>
          <w:color w:val="231F20"/>
          <w:spacing w:val="-3"/>
          <w:sz w:val="20"/>
          <w:szCs w:val="20"/>
        </w:rPr>
        <w:t>member or associate member</w:t>
      </w:r>
      <w:r w:rsidRPr="00A5292A">
        <w:rPr>
          <w:rFonts w:ascii="Calibri" w:hAnsi="Calibri" w:cs="Calibri"/>
          <w:color w:val="231F20"/>
          <w:spacing w:val="-3"/>
          <w:sz w:val="20"/>
          <w:szCs w:val="20"/>
        </w:rPr>
        <w:t>.</w:t>
      </w:r>
    </w:p>
    <w:p w14:paraId="6F638DBF" w14:textId="37064ADF" w:rsidR="00B25FD4" w:rsidRPr="00996BE2" w:rsidRDefault="00A5292A" w:rsidP="00B25FD4">
      <w:pPr>
        <w:numPr>
          <w:ilvl w:val="1"/>
          <w:numId w:val="1"/>
        </w:numPr>
        <w:tabs>
          <w:tab w:val="left" w:pos="1120"/>
        </w:tabs>
        <w:kinsoku w:val="0"/>
        <w:overflowPunct w:val="0"/>
        <w:autoSpaceDE w:val="0"/>
        <w:autoSpaceDN w:val="0"/>
        <w:adjustRightInd w:val="0"/>
        <w:spacing w:before="76" w:after="0" w:line="240" w:lineRule="auto"/>
        <w:rPr>
          <w:rFonts w:ascii="Calibri" w:hAnsi="Calibri" w:cs="Calibri"/>
          <w:sz w:val="20"/>
          <w:szCs w:val="20"/>
        </w:rPr>
      </w:pPr>
      <w:r w:rsidRPr="00996BE2">
        <w:rPr>
          <w:rFonts w:ascii="Calibri" w:hAnsi="Calibri" w:cs="Calibri"/>
          <w:sz w:val="20"/>
          <w:szCs w:val="20"/>
        </w:rPr>
        <w:t>“</w:t>
      </w:r>
      <w:r w:rsidR="00B25FD4" w:rsidRPr="00996BE2">
        <w:rPr>
          <w:rFonts w:ascii="Calibri" w:hAnsi="Calibri" w:cs="Calibri"/>
          <w:sz w:val="20"/>
          <w:szCs w:val="20"/>
        </w:rPr>
        <w:t>G</w:t>
      </w:r>
      <w:r w:rsidRPr="00996BE2">
        <w:rPr>
          <w:rFonts w:ascii="Calibri" w:hAnsi="Calibri" w:cs="Calibri"/>
          <w:sz w:val="20"/>
          <w:szCs w:val="20"/>
        </w:rPr>
        <w:t xml:space="preserve">ood standing” </w:t>
      </w:r>
      <w:r w:rsidR="00B25FD4" w:rsidRPr="00996BE2">
        <w:rPr>
          <w:rFonts w:ascii="Calibri" w:hAnsi="Calibri" w:cs="Calibri"/>
          <w:sz w:val="20"/>
          <w:szCs w:val="20"/>
        </w:rPr>
        <w:t xml:space="preserve">means any person who has fulfilled the requirements for membership and who has not voluntarily withdrawn nor been expelled or suspended </w:t>
      </w:r>
    </w:p>
    <w:p w14:paraId="707A3562" w14:textId="18181829" w:rsidR="001A345A" w:rsidRPr="00B25FD4" w:rsidRDefault="001A345A" w:rsidP="00B25FD4">
      <w:pPr>
        <w:numPr>
          <w:ilvl w:val="1"/>
          <w:numId w:val="1"/>
        </w:numPr>
        <w:tabs>
          <w:tab w:val="left" w:pos="1120"/>
        </w:tabs>
        <w:kinsoku w:val="0"/>
        <w:overflowPunct w:val="0"/>
        <w:autoSpaceDE w:val="0"/>
        <w:autoSpaceDN w:val="0"/>
        <w:adjustRightInd w:val="0"/>
        <w:spacing w:before="76" w:after="0" w:line="240" w:lineRule="auto"/>
        <w:rPr>
          <w:rFonts w:ascii="Calibri" w:hAnsi="Calibri" w:cs="Calibri"/>
          <w:color w:val="000000"/>
          <w:sz w:val="20"/>
          <w:szCs w:val="20"/>
        </w:rPr>
      </w:pPr>
      <w:r w:rsidRPr="00B25FD4">
        <w:rPr>
          <w:rFonts w:ascii="Calibri" w:hAnsi="Calibri" w:cs="Calibri"/>
          <w:color w:val="231F20"/>
          <w:spacing w:val="-3"/>
          <w:sz w:val="20"/>
          <w:szCs w:val="20"/>
        </w:rPr>
        <w:t>‘’Notice in writing’’</w:t>
      </w:r>
      <w:r w:rsidR="00691D2D" w:rsidRPr="00B25FD4">
        <w:rPr>
          <w:rFonts w:ascii="Calibri" w:hAnsi="Calibri" w:cs="Calibri"/>
          <w:color w:val="231F20"/>
          <w:spacing w:val="-3"/>
          <w:sz w:val="20"/>
          <w:szCs w:val="20"/>
        </w:rPr>
        <w:t xml:space="preserve"> means a communication capable of documentation regardless of the method of transmission.</w:t>
      </w:r>
    </w:p>
    <w:p w14:paraId="1CFE813F" w14:textId="50F2CD72" w:rsidR="001A345A" w:rsidRPr="009331DF" w:rsidRDefault="001A345A" w:rsidP="009331DF">
      <w:pPr>
        <w:numPr>
          <w:ilvl w:val="1"/>
          <w:numId w:val="1"/>
        </w:numPr>
        <w:tabs>
          <w:tab w:val="left" w:pos="1120"/>
        </w:tabs>
        <w:kinsoku w:val="0"/>
        <w:overflowPunct w:val="0"/>
        <w:autoSpaceDE w:val="0"/>
        <w:autoSpaceDN w:val="0"/>
        <w:adjustRightInd w:val="0"/>
        <w:spacing w:before="76" w:after="0" w:line="240" w:lineRule="auto"/>
        <w:rPr>
          <w:rFonts w:ascii="Calibri" w:hAnsi="Calibri" w:cs="Calibri"/>
          <w:color w:val="000000"/>
          <w:sz w:val="20"/>
          <w:szCs w:val="20"/>
        </w:rPr>
      </w:pPr>
      <w:r w:rsidRPr="009331DF">
        <w:rPr>
          <w:rFonts w:ascii="Calibri" w:hAnsi="Calibri" w:cs="Calibri"/>
          <w:color w:val="231F20"/>
          <w:spacing w:val="-1"/>
          <w:sz w:val="20"/>
          <w:szCs w:val="20"/>
        </w:rPr>
        <w:t>‘’RI’’ means Rotary International.</w:t>
      </w:r>
    </w:p>
    <w:p w14:paraId="65CA108D" w14:textId="535E4A2C" w:rsidR="00CB41C8" w:rsidRPr="009331DF" w:rsidRDefault="00996BE2" w:rsidP="009331DF">
      <w:pPr>
        <w:numPr>
          <w:ilvl w:val="1"/>
          <w:numId w:val="1"/>
        </w:numPr>
        <w:tabs>
          <w:tab w:val="left" w:pos="1120"/>
        </w:tabs>
        <w:kinsoku w:val="0"/>
        <w:overflowPunct w:val="0"/>
        <w:autoSpaceDE w:val="0"/>
        <w:autoSpaceDN w:val="0"/>
        <w:adjustRightInd w:val="0"/>
        <w:spacing w:before="74" w:after="0" w:line="240" w:lineRule="auto"/>
        <w:ind w:right="101"/>
        <w:rPr>
          <w:rFonts w:ascii="Calibri" w:hAnsi="Calibri" w:cs="Calibri"/>
          <w:color w:val="000000"/>
          <w:sz w:val="20"/>
          <w:szCs w:val="20"/>
        </w:rPr>
      </w:pPr>
      <w:r w:rsidRPr="009331DF">
        <w:rPr>
          <w:rFonts w:ascii="Calibri" w:hAnsi="Calibri" w:cs="Calibri"/>
          <w:color w:val="231F20"/>
          <w:spacing w:val="-1"/>
          <w:sz w:val="20"/>
          <w:szCs w:val="20"/>
        </w:rPr>
        <w:t xml:space="preserve"> </w:t>
      </w:r>
      <w:r w:rsidR="00CB41C8" w:rsidRPr="009331DF">
        <w:rPr>
          <w:rFonts w:ascii="Calibri" w:hAnsi="Calibri" w:cs="Calibri"/>
          <w:color w:val="231F20"/>
          <w:spacing w:val="-1"/>
          <w:sz w:val="20"/>
          <w:szCs w:val="20"/>
        </w:rPr>
        <w:t>‘’viva voce*’’ means a vote by vocal assent.</w:t>
      </w:r>
    </w:p>
    <w:p w14:paraId="4E56F676" w14:textId="5855E1C4" w:rsidR="001A345A" w:rsidRPr="009331DF" w:rsidRDefault="001A345A" w:rsidP="009331DF">
      <w:pPr>
        <w:numPr>
          <w:ilvl w:val="1"/>
          <w:numId w:val="1"/>
        </w:numPr>
        <w:tabs>
          <w:tab w:val="left" w:pos="1120"/>
        </w:tabs>
        <w:kinsoku w:val="0"/>
        <w:overflowPunct w:val="0"/>
        <w:autoSpaceDE w:val="0"/>
        <w:autoSpaceDN w:val="0"/>
        <w:adjustRightInd w:val="0"/>
        <w:spacing w:before="74" w:after="0" w:line="240" w:lineRule="auto"/>
        <w:ind w:right="101"/>
        <w:rPr>
          <w:rFonts w:ascii="Calibri" w:hAnsi="Calibri" w:cs="Calibri"/>
          <w:color w:val="000000"/>
          <w:sz w:val="20"/>
          <w:szCs w:val="20"/>
        </w:rPr>
      </w:pPr>
      <w:r w:rsidRPr="009331DF">
        <w:rPr>
          <w:rFonts w:ascii="Calibri" w:hAnsi="Calibri" w:cs="Calibri"/>
          <w:color w:val="231F20"/>
          <w:spacing w:val="-1"/>
          <w:sz w:val="20"/>
          <w:szCs w:val="20"/>
        </w:rPr>
        <w:t>‘’Year’’ means the twelve-month period that begins on the 1</w:t>
      </w:r>
      <w:r w:rsidRPr="009331DF">
        <w:rPr>
          <w:rFonts w:ascii="Calibri" w:hAnsi="Calibri" w:cs="Calibri"/>
          <w:color w:val="231F20"/>
          <w:spacing w:val="-1"/>
          <w:sz w:val="20"/>
          <w:szCs w:val="20"/>
          <w:vertAlign w:val="superscript"/>
        </w:rPr>
        <w:t>st</w:t>
      </w:r>
      <w:r w:rsidRPr="009331DF">
        <w:rPr>
          <w:rFonts w:ascii="Calibri" w:hAnsi="Calibri" w:cs="Calibri"/>
          <w:color w:val="231F20"/>
          <w:spacing w:val="-1"/>
          <w:sz w:val="20"/>
          <w:szCs w:val="20"/>
        </w:rPr>
        <w:t xml:space="preserve"> of July.</w:t>
      </w:r>
    </w:p>
    <w:p w14:paraId="6922CBD2" w14:textId="5BADAF19" w:rsidR="005465A8" w:rsidRPr="008D662C" w:rsidRDefault="005465A8" w:rsidP="00691D2D">
      <w:pPr>
        <w:spacing w:line="240" w:lineRule="auto"/>
        <w:rPr>
          <w:sz w:val="20"/>
          <w:szCs w:val="20"/>
        </w:rPr>
      </w:pPr>
    </w:p>
    <w:p w14:paraId="3798EEB0" w14:textId="4ECD8ED6" w:rsidR="005465A8" w:rsidRPr="008D662C" w:rsidRDefault="001A345A" w:rsidP="00691D2D">
      <w:pPr>
        <w:kinsoku w:val="0"/>
        <w:overflowPunct w:val="0"/>
        <w:autoSpaceDE w:val="0"/>
        <w:autoSpaceDN w:val="0"/>
        <w:adjustRightInd w:val="0"/>
        <w:spacing w:after="0" w:line="240" w:lineRule="auto"/>
        <w:outlineLvl w:val="0"/>
        <w:rPr>
          <w:rFonts w:ascii="Calibri" w:hAnsi="Calibri" w:cs="Calibri"/>
          <w:b/>
          <w:bCs/>
          <w:color w:val="231F20"/>
          <w:spacing w:val="-1"/>
          <w:sz w:val="20"/>
          <w:szCs w:val="20"/>
        </w:rPr>
      </w:pPr>
      <w:r w:rsidRPr="008D662C">
        <w:rPr>
          <w:rFonts w:ascii="Calibri" w:hAnsi="Calibri" w:cs="Calibri"/>
          <w:b/>
          <w:bCs/>
          <w:color w:val="231F20"/>
          <w:spacing w:val="-1"/>
          <w:sz w:val="20"/>
          <w:szCs w:val="20"/>
        </w:rPr>
        <w:t xml:space="preserve">2. </w:t>
      </w:r>
      <w:r w:rsidR="005465A8" w:rsidRPr="008D662C">
        <w:rPr>
          <w:rFonts w:ascii="Calibri" w:hAnsi="Calibri" w:cs="Calibri"/>
          <w:b/>
          <w:bCs/>
          <w:color w:val="231F20"/>
          <w:spacing w:val="-1"/>
          <w:sz w:val="20"/>
          <w:szCs w:val="20"/>
        </w:rPr>
        <w:t>Interpretation</w:t>
      </w:r>
    </w:p>
    <w:p w14:paraId="3EED779E" w14:textId="77777777" w:rsidR="00634D64" w:rsidRPr="008D662C" w:rsidRDefault="00634D64" w:rsidP="00691D2D">
      <w:pPr>
        <w:kinsoku w:val="0"/>
        <w:overflowPunct w:val="0"/>
        <w:autoSpaceDE w:val="0"/>
        <w:autoSpaceDN w:val="0"/>
        <w:adjustRightInd w:val="0"/>
        <w:spacing w:after="0" w:line="240" w:lineRule="auto"/>
        <w:outlineLvl w:val="0"/>
        <w:rPr>
          <w:rFonts w:ascii="Calibri" w:hAnsi="Calibri" w:cs="Calibri"/>
          <w:b/>
          <w:bCs/>
          <w:color w:val="231F20"/>
          <w:spacing w:val="-1"/>
          <w:sz w:val="20"/>
          <w:szCs w:val="20"/>
        </w:rPr>
      </w:pPr>
    </w:p>
    <w:p w14:paraId="01099F99" w14:textId="5BC93CC9" w:rsidR="005465A8" w:rsidRPr="008D662C" w:rsidRDefault="005465A8" w:rsidP="00691D2D">
      <w:pPr>
        <w:kinsoku w:val="0"/>
        <w:overflowPunct w:val="0"/>
        <w:autoSpaceDE w:val="0"/>
        <w:autoSpaceDN w:val="0"/>
        <w:adjustRightInd w:val="0"/>
        <w:spacing w:before="7" w:after="0" w:line="240" w:lineRule="auto"/>
        <w:ind w:left="40" w:right="98"/>
        <w:rPr>
          <w:rFonts w:ascii="Calibri" w:hAnsi="Calibri" w:cs="Calibri"/>
          <w:color w:val="231F20"/>
          <w:spacing w:val="2"/>
          <w:sz w:val="20"/>
          <w:szCs w:val="20"/>
        </w:rPr>
      </w:pPr>
      <w:r w:rsidRPr="005465A8">
        <w:rPr>
          <w:rFonts w:ascii="Calibri" w:hAnsi="Calibri" w:cs="Calibri"/>
          <w:color w:val="231F20"/>
          <w:spacing w:val="1"/>
          <w:sz w:val="20"/>
          <w:szCs w:val="20"/>
        </w:rPr>
        <w:t>All</w:t>
      </w:r>
      <w:r w:rsidRPr="005465A8">
        <w:rPr>
          <w:rFonts w:ascii="Calibri" w:hAnsi="Calibri" w:cs="Calibri"/>
          <w:color w:val="231F20"/>
          <w:spacing w:val="3"/>
          <w:sz w:val="20"/>
          <w:szCs w:val="20"/>
        </w:rPr>
        <w:t xml:space="preserve"> </w:t>
      </w:r>
      <w:r w:rsidRPr="005465A8">
        <w:rPr>
          <w:rFonts w:ascii="Calibri" w:hAnsi="Calibri" w:cs="Calibri"/>
          <w:color w:val="231F20"/>
          <w:spacing w:val="1"/>
          <w:sz w:val="20"/>
          <w:szCs w:val="20"/>
        </w:rPr>
        <w:t>terms</w:t>
      </w:r>
      <w:r w:rsidRPr="005465A8">
        <w:rPr>
          <w:rFonts w:ascii="Calibri" w:hAnsi="Calibri" w:cs="Calibri"/>
          <w:color w:val="231F20"/>
          <w:spacing w:val="4"/>
          <w:sz w:val="20"/>
          <w:szCs w:val="20"/>
        </w:rPr>
        <w:t xml:space="preserve"> </w:t>
      </w:r>
      <w:r w:rsidRPr="005465A8">
        <w:rPr>
          <w:rFonts w:ascii="Calibri" w:hAnsi="Calibri" w:cs="Calibri"/>
          <w:color w:val="231F20"/>
          <w:spacing w:val="1"/>
          <w:sz w:val="20"/>
          <w:szCs w:val="20"/>
        </w:rPr>
        <w:t>contained</w:t>
      </w:r>
      <w:r w:rsidRPr="005465A8">
        <w:rPr>
          <w:rFonts w:ascii="Calibri" w:hAnsi="Calibri" w:cs="Calibri"/>
          <w:color w:val="231F20"/>
          <w:spacing w:val="4"/>
          <w:sz w:val="20"/>
          <w:szCs w:val="20"/>
        </w:rPr>
        <w:t xml:space="preserve"> </w:t>
      </w:r>
      <w:r w:rsidRPr="005465A8">
        <w:rPr>
          <w:rFonts w:ascii="Calibri" w:hAnsi="Calibri" w:cs="Calibri"/>
          <w:color w:val="231F20"/>
          <w:spacing w:val="1"/>
          <w:sz w:val="20"/>
          <w:szCs w:val="20"/>
        </w:rPr>
        <w:t>in</w:t>
      </w:r>
      <w:r w:rsidRPr="005465A8">
        <w:rPr>
          <w:rFonts w:ascii="Calibri" w:hAnsi="Calibri" w:cs="Calibri"/>
          <w:color w:val="231F20"/>
          <w:spacing w:val="4"/>
          <w:sz w:val="20"/>
          <w:szCs w:val="20"/>
        </w:rPr>
        <w:t xml:space="preserve"> </w:t>
      </w:r>
      <w:r w:rsidRPr="005465A8">
        <w:rPr>
          <w:rFonts w:ascii="Calibri" w:hAnsi="Calibri" w:cs="Calibri"/>
          <w:color w:val="231F20"/>
          <w:spacing w:val="1"/>
          <w:sz w:val="20"/>
          <w:szCs w:val="20"/>
        </w:rPr>
        <w:t>these</w:t>
      </w:r>
      <w:r w:rsidRPr="005465A8">
        <w:rPr>
          <w:rFonts w:ascii="Calibri" w:hAnsi="Calibri" w:cs="Calibri"/>
          <w:color w:val="231F20"/>
          <w:spacing w:val="4"/>
          <w:sz w:val="20"/>
          <w:szCs w:val="20"/>
        </w:rPr>
        <w:t xml:space="preserve"> </w:t>
      </w:r>
      <w:r w:rsidRPr="005465A8">
        <w:rPr>
          <w:rFonts w:ascii="Calibri" w:hAnsi="Calibri" w:cs="Calibri"/>
          <w:color w:val="231F20"/>
          <w:sz w:val="20"/>
          <w:szCs w:val="20"/>
        </w:rPr>
        <w:t>Bylaws</w:t>
      </w:r>
      <w:r w:rsidRPr="005465A8">
        <w:rPr>
          <w:rFonts w:ascii="Calibri" w:hAnsi="Calibri" w:cs="Calibri"/>
          <w:color w:val="231F20"/>
          <w:spacing w:val="4"/>
          <w:sz w:val="20"/>
          <w:szCs w:val="20"/>
        </w:rPr>
        <w:t xml:space="preserve"> </w:t>
      </w:r>
      <w:r w:rsidRPr="005465A8">
        <w:rPr>
          <w:rFonts w:ascii="Calibri" w:hAnsi="Calibri" w:cs="Calibri"/>
          <w:color w:val="231F20"/>
          <w:spacing w:val="1"/>
          <w:sz w:val="20"/>
          <w:szCs w:val="20"/>
        </w:rPr>
        <w:t>that</w:t>
      </w:r>
      <w:r w:rsidRPr="005465A8">
        <w:rPr>
          <w:rFonts w:ascii="Calibri" w:hAnsi="Calibri" w:cs="Calibri"/>
          <w:color w:val="231F20"/>
          <w:spacing w:val="4"/>
          <w:sz w:val="20"/>
          <w:szCs w:val="20"/>
        </w:rPr>
        <w:t xml:space="preserve"> </w:t>
      </w:r>
      <w:r w:rsidRPr="005465A8">
        <w:rPr>
          <w:rFonts w:ascii="Calibri" w:hAnsi="Calibri" w:cs="Calibri"/>
          <w:color w:val="231F20"/>
          <w:sz w:val="20"/>
          <w:szCs w:val="20"/>
        </w:rPr>
        <w:t>are</w:t>
      </w:r>
      <w:r w:rsidRPr="005465A8">
        <w:rPr>
          <w:rFonts w:ascii="Calibri" w:hAnsi="Calibri" w:cs="Calibri"/>
          <w:color w:val="231F20"/>
          <w:spacing w:val="4"/>
          <w:sz w:val="20"/>
          <w:szCs w:val="20"/>
        </w:rPr>
        <w:t xml:space="preserve"> </w:t>
      </w:r>
      <w:r w:rsidRPr="005465A8">
        <w:rPr>
          <w:rFonts w:ascii="Calibri" w:hAnsi="Calibri" w:cs="Calibri"/>
          <w:color w:val="231F20"/>
          <w:sz w:val="20"/>
          <w:szCs w:val="20"/>
        </w:rPr>
        <w:t>defi</w:t>
      </w:r>
      <w:r w:rsidRPr="008D662C">
        <w:rPr>
          <w:rFonts w:ascii="Calibri" w:hAnsi="Calibri" w:cs="Calibri"/>
          <w:color w:val="231F20"/>
          <w:sz w:val="20"/>
          <w:szCs w:val="20"/>
        </w:rPr>
        <w:t>ned</w:t>
      </w:r>
      <w:r w:rsidRPr="005465A8">
        <w:rPr>
          <w:rFonts w:ascii="Calibri" w:hAnsi="Calibri" w:cs="Calibri"/>
          <w:color w:val="231F20"/>
          <w:spacing w:val="2"/>
          <w:sz w:val="20"/>
          <w:szCs w:val="20"/>
        </w:rPr>
        <w:t xml:space="preserve"> </w:t>
      </w:r>
      <w:r w:rsidRPr="005465A8">
        <w:rPr>
          <w:rFonts w:ascii="Calibri" w:hAnsi="Calibri" w:cs="Calibri"/>
          <w:color w:val="231F20"/>
          <w:spacing w:val="1"/>
          <w:sz w:val="20"/>
          <w:szCs w:val="20"/>
        </w:rPr>
        <w:t>in</w:t>
      </w:r>
      <w:r w:rsidRPr="005465A8">
        <w:rPr>
          <w:rFonts w:ascii="Calibri" w:hAnsi="Calibri" w:cs="Calibri"/>
          <w:color w:val="231F20"/>
          <w:spacing w:val="4"/>
          <w:sz w:val="20"/>
          <w:szCs w:val="20"/>
        </w:rPr>
        <w:t xml:space="preserve"> </w:t>
      </w:r>
      <w:r w:rsidRPr="005465A8">
        <w:rPr>
          <w:rFonts w:ascii="Calibri" w:hAnsi="Calibri" w:cs="Calibri"/>
          <w:color w:val="231F20"/>
          <w:spacing w:val="1"/>
          <w:sz w:val="20"/>
          <w:szCs w:val="20"/>
        </w:rPr>
        <w:t>the</w:t>
      </w:r>
      <w:r w:rsidRPr="005465A8">
        <w:rPr>
          <w:rFonts w:ascii="Calibri" w:hAnsi="Calibri" w:cs="Calibri"/>
          <w:color w:val="231F20"/>
          <w:spacing w:val="4"/>
          <w:sz w:val="20"/>
          <w:szCs w:val="20"/>
        </w:rPr>
        <w:t xml:space="preserve"> </w:t>
      </w:r>
      <w:r w:rsidRPr="005465A8">
        <w:rPr>
          <w:rFonts w:ascii="Calibri" w:hAnsi="Calibri" w:cs="Calibri"/>
          <w:color w:val="231F20"/>
          <w:spacing w:val="1"/>
          <w:sz w:val="20"/>
          <w:szCs w:val="20"/>
        </w:rPr>
        <w:t>Act</w:t>
      </w:r>
      <w:r w:rsidRPr="005465A8">
        <w:rPr>
          <w:rFonts w:ascii="Calibri" w:hAnsi="Calibri" w:cs="Calibri"/>
          <w:color w:val="231F20"/>
          <w:spacing w:val="4"/>
          <w:sz w:val="20"/>
          <w:szCs w:val="20"/>
        </w:rPr>
        <w:t xml:space="preserve"> </w:t>
      </w:r>
      <w:r w:rsidRPr="005465A8">
        <w:rPr>
          <w:rFonts w:ascii="Calibri" w:hAnsi="Calibri" w:cs="Calibri"/>
          <w:color w:val="231F20"/>
          <w:spacing w:val="1"/>
          <w:sz w:val="20"/>
          <w:szCs w:val="20"/>
        </w:rPr>
        <w:t>shall</w:t>
      </w:r>
      <w:r w:rsidRPr="005465A8">
        <w:rPr>
          <w:rFonts w:ascii="Calibri" w:hAnsi="Calibri" w:cs="Calibri"/>
          <w:color w:val="231F20"/>
          <w:spacing w:val="4"/>
          <w:sz w:val="20"/>
          <w:szCs w:val="20"/>
        </w:rPr>
        <w:t xml:space="preserve"> </w:t>
      </w:r>
      <w:r w:rsidRPr="005465A8">
        <w:rPr>
          <w:rFonts w:ascii="Calibri" w:hAnsi="Calibri" w:cs="Calibri"/>
          <w:color w:val="231F20"/>
          <w:sz w:val="20"/>
          <w:szCs w:val="20"/>
        </w:rPr>
        <w:t>have</w:t>
      </w:r>
      <w:r w:rsidRPr="005465A8">
        <w:rPr>
          <w:rFonts w:ascii="Calibri" w:hAnsi="Calibri" w:cs="Calibri"/>
          <w:color w:val="231F20"/>
          <w:spacing w:val="3"/>
          <w:sz w:val="20"/>
          <w:szCs w:val="20"/>
        </w:rPr>
        <w:t xml:space="preserve"> </w:t>
      </w:r>
      <w:r w:rsidRPr="005465A8">
        <w:rPr>
          <w:rFonts w:ascii="Calibri" w:hAnsi="Calibri" w:cs="Calibri"/>
          <w:color w:val="231F20"/>
          <w:spacing w:val="1"/>
          <w:sz w:val="20"/>
          <w:szCs w:val="20"/>
        </w:rPr>
        <w:t>the</w:t>
      </w:r>
      <w:r w:rsidRPr="005465A8">
        <w:rPr>
          <w:rFonts w:ascii="Calibri" w:hAnsi="Calibri" w:cs="Calibri"/>
          <w:color w:val="231F20"/>
          <w:spacing w:val="3"/>
          <w:sz w:val="20"/>
          <w:szCs w:val="20"/>
        </w:rPr>
        <w:t xml:space="preserve"> </w:t>
      </w:r>
      <w:r w:rsidRPr="005465A8">
        <w:rPr>
          <w:rFonts w:ascii="Calibri" w:hAnsi="Calibri" w:cs="Calibri"/>
          <w:color w:val="231F20"/>
          <w:spacing w:val="1"/>
          <w:sz w:val="20"/>
          <w:szCs w:val="20"/>
        </w:rPr>
        <w:t>meanings</w:t>
      </w:r>
      <w:r w:rsidRPr="005465A8">
        <w:rPr>
          <w:rFonts w:ascii="Calibri" w:hAnsi="Calibri" w:cs="Calibri"/>
          <w:color w:val="231F20"/>
          <w:spacing w:val="4"/>
          <w:sz w:val="20"/>
          <w:szCs w:val="20"/>
        </w:rPr>
        <w:t xml:space="preserve"> </w:t>
      </w:r>
      <w:r w:rsidRPr="005465A8">
        <w:rPr>
          <w:rFonts w:ascii="Calibri" w:hAnsi="Calibri" w:cs="Calibri"/>
          <w:color w:val="231F20"/>
          <w:spacing w:val="1"/>
          <w:sz w:val="20"/>
          <w:szCs w:val="20"/>
        </w:rPr>
        <w:t>given</w:t>
      </w:r>
      <w:r w:rsidRPr="005465A8">
        <w:rPr>
          <w:rFonts w:ascii="Calibri" w:hAnsi="Calibri" w:cs="Calibri"/>
          <w:color w:val="231F20"/>
          <w:spacing w:val="4"/>
          <w:sz w:val="20"/>
          <w:szCs w:val="20"/>
        </w:rPr>
        <w:t xml:space="preserve"> </w:t>
      </w:r>
      <w:r w:rsidRPr="005465A8">
        <w:rPr>
          <w:rFonts w:ascii="Calibri" w:hAnsi="Calibri" w:cs="Calibri"/>
          <w:color w:val="231F20"/>
          <w:sz w:val="20"/>
          <w:szCs w:val="20"/>
        </w:rPr>
        <w:t>to</w:t>
      </w:r>
      <w:r w:rsidRPr="005465A8">
        <w:rPr>
          <w:rFonts w:ascii="Calibri" w:hAnsi="Calibri" w:cs="Calibri"/>
          <w:color w:val="231F20"/>
          <w:spacing w:val="4"/>
          <w:sz w:val="20"/>
          <w:szCs w:val="20"/>
        </w:rPr>
        <w:t xml:space="preserve"> </w:t>
      </w:r>
      <w:r w:rsidRPr="005465A8">
        <w:rPr>
          <w:rFonts w:ascii="Calibri" w:hAnsi="Calibri" w:cs="Calibri"/>
          <w:color w:val="231F20"/>
          <w:spacing w:val="1"/>
          <w:sz w:val="20"/>
          <w:szCs w:val="20"/>
        </w:rPr>
        <w:t>them</w:t>
      </w:r>
      <w:r w:rsidRPr="008D662C">
        <w:rPr>
          <w:rFonts w:ascii="Calibri" w:hAnsi="Calibri" w:cs="Calibri"/>
          <w:color w:val="231F20"/>
          <w:spacing w:val="1"/>
          <w:sz w:val="20"/>
          <w:szCs w:val="20"/>
        </w:rPr>
        <w:t xml:space="preserve"> </w:t>
      </w:r>
      <w:r w:rsidRPr="005465A8">
        <w:rPr>
          <w:rFonts w:ascii="Calibri" w:hAnsi="Calibri" w:cs="Calibri"/>
          <w:color w:val="231F20"/>
          <w:spacing w:val="1"/>
          <w:sz w:val="20"/>
          <w:szCs w:val="20"/>
        </w:rPr>
        <w:t>in</w:t>
      </w:r>
      <w:r w:rsidRPr="005465A8">
        <w:rPr>
          <w:rFonts w:ascii="Calibri" w:hAnsi="Calibri" w:cs="Calibri"/>
          <w:color w:val="231F20"/>
          <w:spacing w:val="4"/>
          <w:sz w:val="20"/>
          <w:szCs w:val="20"/>
        </w:rPr>
        <w:t xml:space="preserve"> </w:t>
      </w:r>
      <w:r w:rsidRPr="005465A8">
        <w:rPr>
          <w:rFonts w:ascii="Calibri" w:hAnsi="Calibri" w:cs="Calibri"/>
          <w:color w:val="231F20"/>
          <w:spacing w:val="1"/>
          <w:sz w:val="20"/>
          <w:szCs w:val="20"/>
        </w:rPr>
        <w:t>the</w:t>
      </w:r>
      <w:r w:rsidRPr="005465A8">
        <w:rPr>
          <w:rFonts w:ascii="Calibri" w:hAnsi="Calibri" w:cs="Calibri"/>
          <w:color w:val="231F20"/>
          <w:spacing w:val="3"/>
          <w:sz w:val="20"/>
          <w:szCs w:val="20"/>
        </w:rPr>
        <w:t xml:space="preserve"> </w:t>
      </w:r>
      <w:r w:rsidR="009331DF" w:rsidRPr="005465A8">
        <w:rPr>
          <w:rFonts w:ascii="Calibri" w:hAnsi="Calibri" w:cs="Calibri"/>
          <w:color w:val="231F20"/>
          <w:spacing w:val="1"/>
          <w:sz w:val="20"/>
          <w:szCs w:val="20"/>
        </w:rPr>
        <w:t>Act unless</w:t>
      </w:r>
      <w:r w:rsidRPr="005465A8">
        <w:rPr>
          <w:rFonts w:ascii="Calibri" w:hAnsi="Calibri" w:cs="Calibri"/>
          <w:color w:val="231F20"/>
          <w:spacing w:val="3"/>
          <w:sz w:val="20"/>
          <w:szCs w:val="20"/>
        </w:rPr>
        <w:t xml:space="preserve"> </w:t>
      </w:r>
      <w:r w:rsidRPr="005465A8">
        <w:rPr>
          <w:rFonts w:ascii="Calibri" w:hAnsi="Calibri" w:cs="Calibri"/>
          <w:color w:val="231F20"/>
          <w:spacing w:val="1"/>
          <w:sz w:val="20"/>
          <w:szCs w:val="20"/>
        </w:rPr>
        <w:t>they</w:t>
      </w:r>
      <w:r w:rsidRPr="005465A8">
        <w:rPr>
          <w:rFonts w:ascii="Calibri" w:hAnsi="Calibri" w:cs="Calibri"/>
          <w:color w:val="231F20"/>
          <w:spacing w:val="4"/>
          <w:sz w:val="20"/>
          <w:szCs w:val="20"/>
        </w:rPr>
        <w:t xml:space="preserve"> </w:t>
      </w:r>
      <w:r w:rsidRPr="005465A8">
        <w:rPr>
          <w:rFonts w:ascii="Calibri" w:hAnsi="Calibri" w:cs="Calibri"/>
          <w:color w:val="231F20"/>
          <w:sz w:val="20"/>
          <w:szCs w:val="20"/>
        </w:rPr>
        <w:t>are</w:t>
      </w:r>
      <w:r w:rsidRPr="008D662C">
        <w:rPr>
          <w:rFonts w:ascii="Calibri" w:hAnsi="Calibri" w:cs="Calibri"/>
          <w:color w:val="231F20"/>
          <w:sz w:val="20"/>
          <w:szCs w:val="20"/>
        </w:rPr>
        <w:t xml:space="preserve"> </w:t>
      </w:r>
      <w:r w:rsidRPr="005465A8">
        <w:rPr>
          <w:rFonts w:ascii="Calibri" w:hAnsi="Calibri" w:cs="Calibri"/>
          <w:color w:val="231F20"/>
          <w:spacing w:val="1"/>
          <w:sz w:val="20"/>
          <w:szCs w:val="20"/>
        </w:rPr>
        <w:t>specifi</w:t>
      </w:r>
      <w:r w:rsidRPr="008D662C">
        <w:rPr>
          <w:rFonts w:ascii="Calibri" w:hAnsi="Calibri" w:cs="Calibri"/>
          <w:color w:val="231F20"/>
          <w:spacing w:val="1"/>
          <w:sz w:val="20"/>
          <w:szCs w:val="20"/>
        </w:rPr>
        <w:t>c</w:t>
      </w:r>
      <w:r w:rsidRPr="005465A8">
        <w:rPr>
          <w:rFonts w:ascii="Calibri" w:hAnsi="Calibri" w:cs="Calibri"/>
          <w:color w:val="231F20"/>
          <w:spacing w:val="1"/>
          <w:sz w:val="20"/>
          <w:szCs w:val="20"/>
        </w:rPr>
        <w:t>ally</w:t>
      </w:r>
      <w:r w:rsidRPr="005465A8">
        <w:rPr>
          <w:rFonts w:ascii="Calibri" w:hAnsi="Calibri" w:cs="Calibri"/>
          <w:color w:val="231F20"/>
          <w:spacing w:val="4"/>
          <w:sz w:val="20"/>
          <w:szCs w:val="20"/>
        </w:rPr>
        <w:t xml:space="preserve"> </w:t>
      </w:r>
      <w:r w:rsidRPr="005465A8">
        <w:rPr>
          <w:rFonts w:ascii="Calibri" w:hAnsi="Calibri" w:cs="Calibri"/>
          <w:color w:val="231F20"/>
          <w:sz w:val="20"/>
          <w:szCs w:val="20"/>
        </w:rPr>
        <w:t>defi</w:t>
      </w:r>
      <w:r w:rsidRPr="008D662C">
        <w:rPr>
          <w:rFonts w:ascii="Calibri" w:hAnsi="Calibri" w:cs="Calibri"/>
          <w:color w:val="231F20"/>
          <w:sz w:val="20"/>
          <w:szCs w:val="20"/>
        </w:rPr>
        <w:t xml:space="preserve">ned </w:t>
      </w:r>
      <w:r w:rsidRPr="005465A8">
        <w:rPr>
          <w:rFonts w:ascii="Calibri" w:hAnsi="Calibri" w:cs="Calibri"/>
          <w:color w:val="231F20"/>
          <w:spacing w:val="1"/>
          <w:sz w:val="20"/>
          <w:szCs w:val="20"/>
        </w:rPr>
        <w:t>in</w:t>
      </w:r>
      <w:r w:rsidRPr="005465A8">
        <w:rPr>
          <w:rFonts w:ascii="Calibri" w:hAnsi="Calibri" w:cs="Calibri"/>
          <w:color w:val="231F20"/>
          <w:spacing w:val="4"/>
          <w:sz w:val="20"/>
          <w:szCs w:val="20"/>
        </w:rPr>
        <w:t xml:space="preserve"> </w:t>
      </w:r>
      <w:r w:rsidRPr="005465A8">
        <w:rPr>
          <w:rFonts w:ascii="Calibri" w:hAnsi="Calibri" w:cs="Calibri"/>
          <w:color w:val="231F20"/>
          <w:spacing w:val="1"/>
          <w:sz w:val="20"/>
          <w:szCs w:val="20"/>
        </w:rPr>
        <w:t>Secti</w:t>
      </w:r>
      <w:r w:rsidRPr="008D662C">
        <w:rPr>
          <w:rFonts w:ascii="Calibri" w:hAnsi="Calibri" w:cs="Calibri"/>
          <w:color w:val="231F20"/>
          <w:spacing w:val="1"/>
          <w:sz w:val="20"/>
          <w:szCs w:val="20"/>
        </w:rPr>
        <w:t xml:space="preserve">on </w:t>
      </w:r>
      <w:r w:rsidRPr="005465A8">
        <w:rPr>
          <w:rFonts w:ascii="Calibri" w:hAnsi="Calibri" w:cs="Calibri"/>
          <w:color w:val="231F20"/>
          <w:spacing w:val="2"/>
          <w:sz w:val="20"/>
          <w:szCs w:val="20"/>
        </w:rPr>
        <w:t>1.</w:t>
      </w:r>
    </w:p>
    <w:p w14:paraId="4D57F5AC" w14:textId="77777777" w:rsidR="005465A8" w:rsidRPr="005465A8" w:rsidRDefault="005465A8" w:rsidP="00691D2D">
      <w:pPr>
        <w:kinsoku w:val="0"/>
        <w:overflowPunct w:val="0"/>
        <w:autoSpaceDE w:val="0"/>
        <w:autoSpaceDN w:val="0"/>
        <w:adjustRightInd w:val="0"/>
        <w:spacing w:before="7" w:after="0" w:line="240" w:lineRule="auto"/>
        <w:ind w:left="40" w:right="98"/>
        <w:rPr>
          <w:rFonts w:ascii="Calibri" w:hAnsi="Calibri" w:cs="Calibri"/>
          <w:color w:val="000000"/>
          <w:sz w:val="20"/>
          <w:szCs w:val="20"/>
        </w:rPr>
      </w:pPr>
    </w:p>
    <w:p w14:paraId="693C52E6" w14:textId="3712B401" w:rsidR="005465A8" w:rsidRPr="008D662C" w:rsidRDefault="005465A8" w:rsidP="00691D2D">
      <w:pPr>
        <w:kinsoku w:val="0"/>
        <w:overflowPunct w:val="0"/>
        <w:autoSpaceDE w:val="0"/>
        <w:autoSpaceDN w:val="0"/>
        <w:adjustRightInd w:val="0"/>
        <w:spacing w:after="0" w:line="240" w:lineRule="auto"/>
        <w:outlineLvl w:val="0"/>
        <w:rPr>
          <w:rFonts w:ascii="Calibri" w:hAnsi="Calibri" w:cs="Calibri"/>
          <w:b/>
          <w:bCs/>
          <w:color w:val="231F20"/>
          <w:sz w:val="20"/>
          <w:szCs w:val="20"/>
        </w:rPr>
      </w:pPr>
      <w:r w:rsidRPr="005465A8">
        <w:rPr>
          <w:rFonts w:ascii="Calibri" w:hAnsi="Calibri" w:cs="Calibri"/>
          <w:b/>
          <w:bCs/>
          <w:color w:val="231F20"/>
          <w:sz w:val="20"/>
          <w:szCs w:val="20"/>
        </w:rPr>
        <w:t>3.</w:t>
      </w:r>
      <w:r w:rsidRPr="005465A8">
        <w:rPr>
          <w:rFonts w:ascii="Calibri" w:hAnsi="Calibri" w:cs="Calibri"/>
          <w:b/>
          <w:bCs/>
          <w:color w:val="231F20"/>
          <w:spacing w:val="-2"/>
          <w:sz w:val="20"/>
          <w:szCs w:val="20"/>
        </w:rPr>
        <w:t xml:space="preserve"> </w:t>
      </w:r>
      <w:r w:rsidRPr="005465A8">
        <w:rPr>
          <w:rFonts w:ascii="Calibri" w:hAnsi="Calibri" w:cs="Calibri"/>
          <w:b/>
          <w:bCs/>
          <w:color w:val="231F20"/>
          <w:spacing w:val="-1"/>
          <w:sz w:val="20"/>
          <w:szCs w:val="20"/>
        </w:rPr>
        <w:t xml:space="preserve">Conflict </w:t>
      </w:r>
      <w:r w:rsidRPr="005465A8">
        <w:rPr>
          <w:rFonts w:ascii="Calibri" w:hAnsi="Calibri" w:cs="Calibri"/>
          <w:b/>
          <w:bCs/>
          <w:color w:val="231F20"/>
          <w:sz w:val="20"/>
          <w:szCs w:val="20"/>
        </w:rPr>
        <w:t>with</w:t>
      </w:r>
      <w:r w:rsidRPr="005465A8">
        <w:rPr>
          <w:rFonts w:ascii="Calibri" w:hAnsi="Calibri" w:cs="Calibri"/>
          <w:b/>
          <w:bCs/>
          <w:color w:val="231F20"/>
          <w:spacing w:val="-1"/>
          <w:sz w:val="20"/>
          <w:szCs w:val="20"/>
        </w:rPr>
        <w:t xml:space="preserve"> </w:t>
      </w:r>
      <w:r w:rsidRPr="005465A8">
        <w:rPr>
          <w:rFonts w:ascii="Calibri" w:hAnsi="Calibri" w:cs="Calibri"/>
          <w:b/>
          <w:bCs/>
          <w:color w:val="231F20"/>
          <w:sz w:val="20"/>
          <w:szCs w:val="20"/>
        </w:rPr>
        <w:t>Act</w:t>
      </w:r>
    </w:p>
    <w:p w14:paraId="63904867" w14:textId="77777777" w:rsidR="00634D64" w:rsidRPr="005465A8" w:rsidRDefault="00634D64" w:rsidP="00691D2D">
      <w:pPr>
        <w:kinsoku w:val="0"/>
        <w:overflowPunct w:val="0"/>
        <w:autoSpaceDE w:val="0"/>
        <w:autoSpaceDN w:val="0"/>
        <w:adjustRightInd w:val="0"/>
        <w:spacing w:after="0" w:line="240" w:lineRule="auto"/>
        <w:outlineLvl w:val="0"/>
        <w:rPr>
          <w:rFonts w:ascii="Calibri" w:hAnsi="Calibri" w:cs="Calibri"/>
          <w:color w:val="000000"/>
          <w:sz w:val="20"/>
          <w:szCs w:val="20"/>
        </w:rPr>
      </w:pPr>
    </w:p>
    <w:p w14:paraId="4A4522BD" w14:textId="59D60EB7" w:rsidR="005465A8" w:rsidRPr="005465A8" w:rsidRDefault="005465A8" w:rsidP="00691D2D">
      <w:pPr>
        <w:kinsoku w:val="0"/>
        <w:overflowPunct w:val="0"/>
        <w:autoSpaceDE w:val="0"/>
        <w:autoSpaceDN w:val="0"/>
        <w:adjustRightInd w:val="0"/>
        <w:spacing w:after="0" w:line="240" w:lineRule="auto"/>
        <w:ind w:left="40"/>
        <w:rPr>
          <w:rFonts w:ascii="Calibri" w:hAnsi="Calibri" w:cs="Calibri"/>
          <w:color w:val="000000"/>
          <w:sz w:val="20"/>
          <w:szCs w:val="20"/>
        </w:rPr>
      </w:pPr>
      <w:r w:rsidRPr="005465A8">
        <w:rPr>
          <w:rFonts w:ascii="Calibri" w:hAnsi="Calibri" w:cs="Calibri"/>
          <w:color w:val="231F20"/>
          <w:spacing w:val="1"/>
          <w:sz w:val="20"/>
          <w:szCs w:val="20"/>
        </w:rPr>
        <w:t>If</w:t>
      </w:r>
      <w:r w:rsidRPr="005465A8">
        <w:rPr>
          <w:rFonts w:ascii="Calibri" w:hAnsi="Calibri" w:cs="Calibri"/>
          <w:color w:val="231F20"/>
          <w:spacing w:val="3"/>
          <w:sz w:val="20"/>
          <w:szCs w:val="20"/>
        </w:rPr>
        <w:t xml:space="preserve"> </w:t>
      </w:r>
      <w:r w:rsidRPr="005465A8">
        <w:rPr>
          <w:rFonts w:ascii="Calibri" w:hAnsi="Calibri" w:cs="Calibri"/>
          <w:color w:val="231F20"/>
          <w:sz w:val="20"/>
          <w:szCs w:val="20"/>
        </w:rPr>
        <w:t>there</w:t>
      </w:r>
      <w:r w:rsidRPr="005465A8">
        <w:rPr>
          <w:rFonts w:ascii="Calibri" w:hAnsi="Calibri" w:cs="Calibri"/>
          <w:color w:val="231F20"/>
          <w:spacing w:val="4"/>
          <w:sz w:val="20"/>
          <w:szCs w:val="20"/>
        </w:rPr>
        <w:t xml:space="preserve"> </w:t>
      </w:r>
      <w:r w:rsidRPr="005465A8">
        <w:rPr>
          <w:rFonts w:ascii="Calibri" w:hAnsi="Calibri" w:cs="Calibri"/>
          <w:color w:val="231F20"/>
          <w:spacing w:val="1"/>
          <w:sz w:val="20"/>
          <w:szCs w:val="20"/>
        </w:rPr>
        <w:t>is</w:t>
      </w:r>
      <w:r w:rsidRPr="005465A8">
        <w:rPr>
          <w:rFonts w:ascii="Calibri" w:hAnsi="Calibri" w:cs="Calibri"/>
          <w:color w:val="231F20"/>
          <w:spacing w:val="4"/>
          <w:sz w:val="20"/>
          <w:szCs w:val="20"/>
        </w:rPr>
        <w:t xml:space="preserve"> </w:t>
      </w:r>
      <w:r w:rsidRPr="005465A8">
        <w:rPr>
          <w:rFonts w:ascii="Calibri" w:hAnsi="Calibri" w:cs="Calibri"/>
          <w:color w:val="231F20"/>
          <w:sz w:val="20"/>
          <w:szCs w:val="20"/>
        </w:rPr>
        <w:t>a</w:t>
      </w:r>
      <w:r w:rsidRPr="005465A8">
        <w:rPr>
          <w:rFonts w:ascii="Calibri" w:hAnsi="Calibri" w:cs="Calibri"/>
          <w:color w:val="231F20"/>
          <w:spacing w:val="4"/>
          <w:sz w:val="20"/>
          <w:szCs w:val="20"/>
        </w:rPr>
        <w:t xml:space="preserve"> </w:t>
      </w:r>
      <w:r w:rsidRPr="005465A8">
        <w:rPr>
          <w:rFonts w:ascii="Calibri" w:hAnsi="Calibri" w:cs="Calibri"/>
          <w:color w:val="231F20"/>
          <w:sz w:val="20"/>
          <w:szCs w:val="20"/>
        </w:rPr>
        <w:t>confl</w:t>
      </w:r>
      <w:r w:rsidRPr="008D662C">
        <w:rPr>
          <w:rFonts w:ascii="Calibri" w:hAnsi="Calibri" w:cs="Calibri"/>
          <w:color w:val="231F20"/>
          <w:sz w:val="20"/>
          <w:szCs w:val="20"/>
        </w:rPr>
        <w:t xml:space="preserve">ict </w:t>
      </w:r>
      <w:r w:rsidRPr="005465A8">
        <w:rPr>
          <w:rFonts w:ascii="Calibri" w:hAnsi="Calibri" w:cs="Calibri"/>
          <w:color w:val="231F20"/>
          <w:spacing w:val="1"/>
          <w:sz w:val="20"/>
          <w:szCs w:val="20"/>
        </w:rPr>
        <w:t>between</w:t>
      </w:r>
      <w:r w:rsidRPr="005465A8">
        <w:rPr>
          <w:rFonts w:ascii="Calibri" w:hAnsi="Calibri" w:cs="Calibri"/>
          <w:color w:val="231F20"/>
          <w:spacing w:val="4"/>
          <w:sz w:val="20"/>
          <w:szCs w:val="20"/>
        </w:rPr>
        <w:t xml:space="preserve"> </w:t>
      </w:r>
      <w:r w:rsidRPr="005465A8">
        <w:rPr>
          <w:rFonts w:ascii="Calibri" w:hAnsi="Calibri" w:cs="Calibri"/>
          <w:color w:val="231F20"/>
          <w:spacing w:val="1"/>
          <w:sz w:val="20"/>
          <w:szCs w:val="20"/>
        </w:rPr>
        <w:t>these</w:t>
      </w:r>
      <w:r w:rsidRPr="005465A8">
        <w:rPr>
          <w:rFonts w:ascii="Calibri" w:hAnsi="Calibri" w:cs="Calibri"/>
          <w:color w:val="231F20"/>
          <w:spacing w:val="4"/>
          <w:sz w:val="20"/>
          <w:szCs w:val="20"/>
        </w:rPr>
        <w:t xml:space="preserve"> </w:t>
      </w:r>
      <w:r w:rsidRPr="005465A8">
        <w:rPr>
          <w:rFonts w:ascii="Calibri" w:hAnsi="Calibri" w:cs="Calibri"/>
          <w:color w:val="231F20"/>
          <w:sz w:val="20"/>
          <w:szCs w:val="20"/>
        </w:rPr>
        <w:t>Bylaws</w:t>
      </w:r>
      <w:r w:rsidRPr="005465A8">
        <w:rPr>
          <w:rFonts w:ascii="Calibri" w:hAnsi="Calibri" w:cs="Calibri"/>
          <w:color w:val="231F20"/>
          <w:spacing w:val="4"/>
          <w:sz w:val="20"/>
          <w:szCs w:val="20"/>
        </w:rPr>
        <w:t xml:space="preserve"> </w:t>
      </w:r>
      <w:r w:rsidRPr="005465A8">
        <w:rPr>
          <w:rFonts w:ascii="Calibri" w:hAnsi="Calibri" w:cs="Calibri"/>
          <w:color w:val="231F20"/>
          <w:spacing w:val="1"/>
          <w:sz w:val="20"/>
          <w:szCs w:val="20"/>
        </w:rPr>
        <w:t>and</w:t>
      </w:r>
      <w:r w:rsidRPr="005465A8">
        <w:rPr>
          <w:rFonts w:ascii="Calibri" w:hAnsi="Calibri" w:cs="Calibri"/>
          <w:color w:val="231F20"/>
          <w:spacing w:val="4"/>
          <w:sz w:val="20"/>
          <w:szCs w:val="20"/>
        </w:rPr>
        <w:t xml:space="preserve"> </w:t>
      </w:r>
      <w:r w:rsidRPr="005465A8">
        <w:rPr>
          <w:rFonts w:ascii="Calibri" w:hAnsi="Calibri" w:cs="Calibri"/>
          <w:color w:val="231F20"/>
          <w:spacing w:val="1"/>
          <w:sz w:val="20"/>
          <w:szCs w:val="20"/>
        </w:rPr>
        <w:t>the</w:t>
      </w:r>
      <w:r w:rsidRPr="005465A8">
        <w:rPr>
          <w:rFonts w:ascii="Calibri" w:hAnsi="Calibri" w:cs="Calibri"/>
          <w:color w:val="231F20"/>
          <w:spacing w:val="4"/>
          <w:sz w:val="20"/>
          <w:szCs w:val="20"/>
        </w:rPr>
        <w:t xml:space="preserve"> </w:t>
      </w:r>
      <w:r w:rsidRPr="005465A8">
        <w:rPr>
          <w:rFonts w:ascii="Calibri" w:hAnsi="Calibri" w:cs="Calibri"/>
          <w:color w:val="231F20"/>
          <w:spacing w:val="1"/>
          <w:sz w:val="20"/>
          <w:szCs w:val="20"/>
        </w:rPr>
        <w:t>Act,</w:t>
      </w:r>
      <w:r w:rsidRPr="005465A8">
        <w:rPr>
          <w:rFonts w:ascii="Calibri" w:hAnsi="Calibri" w:cs="Calibri"/>
          <w:color w:val="231F20"/>
          <w:spacing w:val="3"/>
          <w:sz w:val="20"/>
          <w:szCs w:val="20"/>
        </w:rPr>
        <w:t xml:space="preserve"> </w:t>
      </w:r>
      <w:r w:rsidRPr="005465A8">
        <w:rPr>
          <w:rFonts w:ascii="Calibri" w:hAnsi="Calibri" w:cs="Calibri"/>
          <w:color w:val="231F20"/>
          <w:spacing w:val="1"/>
          <w:sz w:val="20"/>
          <w:szCs w:val="20"/>
        </w:rPr>
        <w:t>the</w:t>
      </w:r>
      <w:r w:rsidRPr="005465A8">
        <w:rPr>
          <w:rFonts w:ascii="Calibri" w:hAnsi="Calibri" w:cs="Calibri"/>
          <w:color w:val="231F20"/>
          <w:spacing w:val="4"/>
          <w:sz w:val="20"/>
          <w:szCs w:val="20"/>
        </w:rPr>
        <w:t xml:space="preserve"> </w:t>
      </w:r>
      <w:r w:rsidRPr="005465A8">
        <w:rPr>
          <w:rFonts w:ascii="Calibri" w:hAnsi="Calibri" w:cs="Calibri"/>
          <w:color w:val="231F20"/>
          <w:spacing w:val="1"/>
          <w:sz w:val="20"/>
          <w:szCs w:val="20"/>
        </w:rPr>
        <w:t>Act</w:t>
      </w:r>
      <w:r w:rsidRPr="005465A8">
        <w:rPr>
          <w:rFonts w:ascii="Calibri" w:hAnsi="Calibri" w:cs="Calibri"/>
          <w:color w:val="231F20"/>
          <w:spacing w:val="4"/>
          <w:sz w:val="20"/>
          <w:szCs w:val="20"/>
        </w:rPr>
        <w:t xml:space="preserve"> </w:t>
      </w:r>
      <w:r w:rsidRPr="005465A8">
        <w:rPr>
          <w:rFonts w:ascii="Calibri" w:hAnsi="Calibri" w:cs="Calibri"/>
          <w:color w:val="231F20"/>
          <w:spacing w:val="1"/>
          <w:sz w:val="20"/>
          <w:szCs w:val="20"/>
        </w:rPr>
        <w:t>prevails.</w:t>
      </w:r>
    </w:p>
    <w:p w14:paraId="1F912006" w14:textId="77777777" w:rsidR="00634D64" w:rsidRPr="008D662C" w:rsidRDefault="00634D64" w:rsidP="00691D2D">
      <w:pPr>
        <w:kinsoku w:val="0"/>
        <w:overflowPunct w:val="0"/>
        <w:autoSpaceDE w:val="0"/>
        <w:autoSpaceDN w:val="0"/>
        <w:adjustRightInd w:val="0"/>
        <w:spacing w:after="0" w:line="240" w:lineRule="auto"/>
        <w:rPr>
          <w:rFonts w:ascii="Calibri" w:hAnsi="Calibri" w:cs="Calibri"/>
          <w:b/>
          <w:bCs/>
          <w:color w:val="231F20"/>
          <w:sz w:val="20"/>
          <w:szCs w:val="20"/>
        </w:rPr>
      </w:pPr>
    </w:p>
    <w:p w14:paraId="67DC80DB" w14:textId="509F31A3" w:rsidR="005465A8" w:rsidRDefault="005465A8" w:rsidP="00691D2D">
      <w:pPr>
        <w:kinsoku w:val="0"/>
        <w:overflowPunct w:val="0"/>
        <w:autoSpaceDE w:val="0"/>
        <w:autoSpaceDN w:val="0"/>
        <w:adjustRightInd w:val="0"/>
        <w:spacing w:after="0" w:line="240" w:lineRule="auto"/>
        <w:rPr>
          <w:rFonts w:ascii="Calibri" w:hAnsi="Calibri" w:cs="Calibri"/>
          <w:b/>
          <w:bCs/>
          <w:color w:val="231F20"/>
          <w:sz w:val="20"/>
          <w:szCs w:val="20"/>
        </w:rPr>
      </w:pPr>
      <w:r w:rsidRPr="005465A8">
        <w:rPr>
          <w:rFonts w:ascii="Calibri" w:hAnsi="Calibri" w:cs="Calibri"/>
          <w:b/>
          <w:bCs/>
          <w:color w:val="231F20"/>
          <w:sz w:val="20"/>
          <w:szCs w:val="20"/>
        </w:rPr>
        <w:t>4.</w:t>
      </w:r>
      <w:r w:rsidRPr="005465A8">
        <w:rPr>
          <w:rFonts w:ascii="Calibri" w:hAnsi="Calibri" w:cs="Calibri"/>
          <w:b/>
          <w:bCs/>
          <w:color w:val="231F20"/>
          <w:spacing w:val="-5"/>
          <w:sz w:val="20"/>
          <w:szCs w:val="20"/>
        </w:rPr>
        <w:t xml:space="preserve"> </w:t>
      </w:r>
      <w:r w:rsidRPr="005465A8">
        <w:rPr>
          <w:rFonts w:ascii="Calibri" w:hAnsi="Calibri" w:cs="Calibri"/>
          <w:b/>
          <w:bCs/>
          <w:color w:val="231F20"/>
          <w:spacing w:val="-2"/>
          <w:sz w:val="20"/>
          <w:szCs w:val="20"/>
        </w:rPr>
        <w:t>Corporate</w:t>
      </w:r>
      <w:r w:rsidRPr="005465A8">
        <w:rPr>
          <w:rFonts w:ascii="Calibri" w:hAnsi="Calibri" w:cs="Calibri"/>
          <w:b/>
          <w:bCs/>
          <w:color w:val="231F20"/>
          <w:spacing w:val="-4"/>
          <w:sz w:val="20"/>
          <w:szCs w:val="20"/>
        </w:rPr>
        <w:t xml:space="preserve"> </w:t>
      </w:r>
      <w:r w:rsidRPr="005465A8">
        <w:rPr>
          <w:rFonts w:ascii="Calibri" w:hAnsi="Calibri" w:cs="Calibri"/>
          <w:b/>
          <w:bCs/>
          <w:color w:val="231F20"/>
          <w:sz w:val="20"/>
          <w:szCs w:val="20"/>
        </w:rPr>
        <w:t>Seal</w:t>
      </w:r>
    </w:p>
    <w:p w14:paraId="3D972DA7" w14:textId="77777777" w:rsidR="00C42E76" w:rsidRPr="00C42E76" w:rsidRDefault="00C42E76" w:rsidP="001F1435">
      <w:pPr>
        <w:pStyle w:val="ListParagraph"/>
        <w:numPr>
          <w:ilvl w:val="0"/>
          <w:numId w:val="7"/>
        </w:numPr>
        <w:kinsoku w:val="0"/>
        <w:overflowPunct w:val="0"/>
        <w:autoSpaceDE w:val="0"/>
        <w:autoSpaceDN w:val="0"/>
        <w:adjustRightInd w:val="0"/>
        <w:spacing w:after="0" w:line="240" w:lineRule="auto"/>
        <w:rPr>
          <w:rFonts w:ascii="Calibri" w:hAnsi="Calibri" w:cs="Calibri"/>
          <w:b/>
          <w:bCs/>
          <w:vanish/>
          <w:color w:val="231F20"/>
          <w:sz w:val="20"/>
          <w:szCs w:val="20"/>
        </w:rPr>
      </w:pPr>
    </w:p>
    <w:p w14:paraId="21AC464C" w14:textId="77777777" w:rsidR="00C42E76" w:rsidRPr="00C42E76" w:rsidRDefault="00C42E76" w:rsidP="001F1435">
      <w:pPr>
        <w:pStyle w:val="ListParagraph"/>
        <w:numPr>
          <w:ilvl w:val="0"/>
          <w:numId w:val="7"/>
        </w:numPr>
        <w:kinsoku w:val="0"/>
        <w:overflowPunct w:val="0"/>
        <w:autoSpaceDE w:val="0"/>
        <w:autoSpaceDN w:val="0"/>
        <w:adjustRightInd w:val="0"/>
        <w:spacing w:after="0" w:line="240" w:lineRule="auto"/>
        <w:rPr>
          <w:rFonts w:ascii="Calibri" w:hAnsi="Calibri" w:cs="Calibri"/>
          <w:b/>
          <w:bCs/>
          <w:vanish/>
          <w:color w:val="231F20"/>
          <w:sz w:val="20"/>
          <w:szCs w:val="20"/>
        </w:rPr>
      </w:pPr>
    </w:p>
    <w:p w14:paraId="63DA443E" w14:textId="77777777" w:rsidR="00C42E76" w:rsidRPr="00C42E76" w:rsidRDefault="00C42E76" w:rsidP="001F1435">
      <w:pPr>
        <w:pStyle w:val="ListParagraph"/>
        <w:numPr>
          <w:ilvl w:val="0"/>
          <w:numId w:val="7"/>
        </w:numPr>
        <w:kinsoku w:val="0"/>
        <w:overflowPunct w:val="0"/>
        <w:autoSpaceDE w:val="0"/>
        <w:autoSpaceDN w:val="0"/>
        <w:adjustRightInd w:val="0"/>
        <w:spacing w:after="0" w:line="240" w:lineRule="auto"/>
        <w:rPr>
          <w:rFonts w:ascii="Calibri" w:hAnsi="Calibri" w:cs="Calibri"/>
          <w:b/>
          <w:bCs/>
          <w:vanish/>
          <w:color w:val="231F20"/>
          <w:sz w:val="20"/>
          <w:szCs w:val="20"/>
        </w:rPr>
      </w:pPr>
    </w:p>
    <w:p w14:paraId="0666C78B" w14:textId="77777777" w:rsidR="00C42E76" w:rsidRPr="00C42E76" w:rsidRDefault="00C42E76" w:rsidP="001F1435">
      <w:pPr>
        <w:pStyle w:val="ListParagraph"/>
        <w:numPr>
          <w:ilvl w:val="0"/>
          <w:numId w:val="7"/>
        </w:numPr>
        <w:kinsoku w:val="0"/>
        <w:overflowPunct w:val="0"/>
        <w:autoSpaceDE w:val="0"/>
        <w:autoSpaceDN w:val="0"/>
        <w:adjustRightInd w:val="0"/>
        <w:spacing w:after="0" w:line="240" w:lineRule="auto"/>
        <w:rPr>
          <w:rFonts w:ascii="Calibri" w:hAnsi="Calibri" w:cs="Calibri"/>
          <w:b/>
          <w:bCs/>
          <w:vanish/>
          <w:color w:val="231F20"/>
          <w:sz w:val="20"/>
          <w:szCs w:val="20"/>
        </w:rPr>
      </w:pPr>
    </w:p>
    <w:p w14:paraId="7A7C9312" w14:textId="47388E93" w:rsidR="00CB41C8" w:rsidRPr="00C42E76" w:rsidRDefault="00CB41C8" w:rsidP="001F1435">
      <w:pPr>
        <w:pStyle w:val="ListParagraph"/>
        <w:numPr>
          <w:ilvl w:val="1"/>
          <w:numId w:val="7"/>
        </w:numPr>
        <w:kinsoku w:val="0"/>
        <w:overflowPunct w:val="0"/>
        <w:autoSpaceDE w:val="0"/>
        <w:autoSpaceDN w:val="0"/>
        <w:adjustRightInd w:val="0"/>
        <w:spacing w:after="0" w:line="240" w:lineRule="auto"/>
        <w:rPr>
          <w:rFonts w:ascii="Calibri" w:hAnsi="Calibri" w:cs="Calibri"/>
          <w:b/>
          <w:bCs/>
          <w:color w:val="231F20"/>
          <w:sz w:val="20"/>
          <w:szCs w:val="20"/>
        </w:rPr>
      </w:pPr>
      <w:r>
        <w:rPr>
          <w:rFonts w:ascii="Calibri" w:hAnsi="Calibri" w:cs="Calibri"/>
          <w:color w:val="231F20"/>
          <w:sz w:val="20"/>
          <w:szCs w:val="20"/>
        </w:rPr>
        <w:t xml:space="preserve">The directors may adopt a seal for the </w:t>
      </w:r>
      <w:r w:rsidR="00024AEE">
        <w:rPr>
          <w:rFonts w:ascii="Calibri" w:hAnsi="Calibri" w:cs="Calibri"/>
          <w:color w:val="231F20"/>
          <w:sz w:val="20"/>
          <w:szCs w:val="20"/>
        </w:rPr>
        <w:t>club</w:t>
      </w:r>
      <w:r>
        <w:rPr>
          <w:rFonts w:ascii="Calibri" w:hAnsi="Calibri" w:cs="Calibri"/>
          <w:color w:val="231F20"/>
          <w:sz w:val="20"/>
          <w:szCs w:val="20"/>
        </w:rPr>
        <w:t xml:space="preserve"> and substitute a new seal.</w:t>
      </w:r>
    </w:p>
    <w:p w14:paraId="71F4AA58" w14:textId="0C18FF61" w:rsidR="00CB41C8" w:rsidRPr="00C42E76" w:rsidRDefault="00CB41C8" w:rsidP="001F1435">
      <w:pPr>
        <w:pStyle w:val="ListParagraph"/>
        <w:numPr>
          <w:ilvl w:val="1"/>
          <w:numId w:val="7"/>
        </w:numPr>
        <w:kinsoku w:val="0"/>
        <w:overflowPunct w:val="0"/>
        <w:autoSpaceDE w:val="0"/>
        <w:autoSpaceDN w:val="0"/>
        <w:adjustRightInd w:val="0"/>
        <w:spacing w:after="0" w:line="240" w:lineRule="auto"/>
        <w:rPr>
          <w:rFonts w:ascii="Calibri" w:hAnsi="Calibri" w:cs="Calibri"/>
          <w:b/>
          <w:bCs/>
          <w:color w:val="231F20"/>
          <w:sz w:val="20"/>
          <w:szCs w:val="20"/>
        </w:rPr>
      </w:pPr>
      <w:r w:rsidRPr="00C42E76">
        <w:rPr>
          <w:rFonts w:ascii="Calibri" w:hAnsi="Calibri" w:cs="Calibri"/>
          <w:color w:val="231F20"/>
          <w:sz w:val="20"/>
          <w:szCs w:val="20"/>
        </w:rPr>
        <w:t>The seal shall be affixed only when authorized by a resolution of the directors and then only in the presence of the persons prescribed in the resolution, or if no other persons are prescribed, in the presence of the president and</w:t>
      </w:r>
      <w:r w:rsidR="00E20C52" w:rsidRPr="00C42E76">
        <w:rPr>
          <w:rFonts w:ascii="Calibri" w:hAnsi="Calibri" w:cs="Calibri"/>
          <w:color w:val="231F20"/>
          <w:sz w:val="20"/>
          <w:szCs w:val="20"/>
        </w:rPr>
        <w:t xml:space="preserve"> the secretary-treasurer or the secretary.</w:t>
      </w:r>
    </w:p>
    <w:p w14:paraId="12EE2845" w14:textId="77777777" w:rsidR="00634D64" w:rsidRPr="005465A8" w:rsidRDefault="00634D64" w:rsidP="00691D2D">
      <w:pPr>
        <w:kinsoku w:val="0"/>
        <w:overflowPunct w:val="0"/>
        <w:autoSpaceDE w:val="0"/>
        <w:autoSpaceDN w:val="0"/>
        <w:adjustRightInd w:val="0"/>
        <w:spacing w:after="0" w:line="240" w:lineRule="auto"/>
        <w:rPr>
          <w:rFonts w:ascii="Calibri" w:hAnsi="Calibri" w:cs="Calibri"/>
          <w:color w:val="000000"/>
          <w:sz w:val="20"/>
          <w:szCs w:val="20"/>
        </w:rPr>
      </w:pPr>
    </w:p>
    <w:p w14:paraId="53A6714A" w14:textId="083FFBAB" w:rsidR="001A345A" w:rsidRDefault="001A345A" w:rsidP="00691D2D">
      <w:pPr>
        <w:spacing w:after="0" w:line="240" w:lineRule="auto"/>
        <w:rPr>
          <w:b/>
          <w:bCs/>
          <w:sz w:val="20"/>
          <w:szCs w:val="20"/>
        </w:rPr>
      </w:pPr>
      <w:r w:rsidRPr="008D662C">
        <w:rPr>
          <w:b/>
          <w:bCs/>
          <w:sz w:val="20"/>
          <w:szCs w:val="20"/>
        </w:rPr>
        <w:t>5. Execution of documents</w:t>
      </w:r>
    </w:p>
    <w:p w14:paraId="5C912E93" w14:textId="77777777" w:rsidR="000D1B63" w:rsidRDefault="000D1B63" w:rsidP="00691D2D">
      <w:pPr>
        <w:spacing w:after="0" w:line="240" w:lineRule="auto"/>
        <w:rPr>
          <w:sz w:val="20"/>
          <w:szCs w:val="20"/>
        </w:rPr>
      </w:pPr>
      <w:r>
        <w:rPr>
          <w:sz w:val="20"/>
          <w:szCs w:val="20"/>
        </w:rPr>
        <w:t xml:space="preserve">         5.1   </w:t>
      </w:r>
      <w:r w:rsidR="001A345A" w:rsidRPr="00F824ED">
        <w:rPr>
          <w:sz w:val="20"/>
          <w:szCs w:val="20"/>
        </w:rPr>
        <w:t xml:space="preserve">Contracts, obligations and other instruments in writing requiring execution by the </w:t>
      </w:r>
      <w:r w:rsidR="00024AEE" w:rsidRPr="00F824ED">
        <w:rPr>
          <w:sz w:val="20"/>
          <w:szCs w:val="20"/>
        </w:rPr>
        <w:t>Club</w:t>
      </w:r>
      <w:r w:rsidR="001A345A" w:rsidRPr="00F824ED">
        <w:rPr>
          <w:sz w:val="20"/>
          <w:szCs w:val="20"/>
        </w:rPr>
        <w:t xml:space="preserve"> may </w:t>
      </w:r>
      <w:r>
        <w:rPr>
          <w:sz w:val="20"/>
          <w:szCs w:val="20"/>
        </w:rPr>
        <w:tab/>
        <w:t xml:space="preserve">       </w:t>
      </w:r>
      <w:r>
        <w:rPr>
          <w:sz w:val="20"/>
          <w:szCs w:val="20"/>
        </w:rPr>
        <w:tab/>
        <w:t xml:space="preserve">   </w:t>
      </w:r>
      <w:r w:rsidR="001A345A" w:rsidRPr="00F824ED">
        <w:rPr>
          <w:sz w:val="20"/>
          <w:szCs w:val="20"/>
        </w:rPr>
        <w:t>be signed by any two (2) Directors.</w:t>
      </w:r>
    </w:p>
    <w:p w14:paraId="5F570B36" w14:textId="49AC00A4" w:rsidR="001A345A" w:rsidRPr="00F824ED" w:rsidRDefault="000D1B63" w:rsidP="00691D2D">
      <w:pPr>
        <w:spacing w:after="0" w:line="240" w:lineRule="auto"/>
        <w:rPr>
          <w:sz w:val="20"/>
          <w:szCs w:val="20"/>
        </w:rPr>
      </w:pPr>
      <w:r>
        <w:rPr>
          <w:sz w:val="20"/>
          <w:szCs w:val="20"/>
        </w:rPr>
        <w:t xml:space="preserve">        5.2    </w:t>
      </w:r>
      <w:r w:rsidR="001A345A" w:rsidRPr="00F824ED">
        <w:rPr>
          <w:sz w:val="20"/>
          <w:szCs w:val="20"/>
        </w:rPr>
        <w:t xml:space="preserve">Alternatively, the Board may from time to time direct by Resolution the manner in which, and </w:t>
      </w:r>
      <w:proofErr w:type="gramStart"/>
      <w:r>
        <w:rPr>
          <w:sz w:val="20"/>
          <w:szCs w:val="20"/>
        </w:rPr>
        <w:tab/>
        <w:t xml:space="preserve">  </w:t>
      </w:r>
      <w:r>
        <w:rPr>
          <w:sz w:val="20"/>
          <w:szCs w:val="20"/>
        </w:rPr>
        <w:tab/>
      </w:r>
      <w:proofErr w:type="gramEnd"/>
      <w:r>
        <w:rPr>
          <w:sz w:val="20"/>
          <w:szCs w:val="20"/>
        </w:rPr>
        <w:t xml:space="preserve">  </w:t>
      </w:r>
      <w:r w:rsidR="001A345A" w:rsidRPr="00F824ED">
        <w:rPr>
          <w:sz w:val="20"/>
          <w:szCs w:val="20"/>
        </w:rPr>
        <w:t>the person by whom, a particular document may be executed.</w:t>
      </w:r>
    </w:p>
    <w:p w14:paraId="4498BDDB" w14:textId="77777777" w:rsidR="00634D64" w:rsidRPr="00F824ED" w:rsidRDefault="00634D64" w:rsidP="00691D2D">
      <w:pPr>
        <w:spacing w:after="0" w:line="240" w:lineRule="auto"/>
        <w:rPr>
          <w:sz w:val="20"/>
          <w:szCs w:val="20"/>
        </w:rPr>
      </w:pPr>
    </w:p>
    <w:p w14:paraId="2FEF1C83" w14:textId="1C8FD4E7" w:rsidR="001A345A" w:rsidRPr="00F824ED" w:rsidRDefault="000D1B63" w:rsidP="00691D2D">
      <w:pPr>
        <w:spacing w:after="0" w:line="240" w:lineRule="auto"/>
        <w:rPr>
          <w:sz w:val="20"/>
          <w:szCs w:val="20"/>
        </w:rPr>
      </w:pPr>
      <w:r>
        <w:rPr>
          <w:sz w:val="20"/>
          <w:szCs w:val="20"/>
        </w:rPr>
        <w:t xml:space="preserve">      5.3     </w:t>
      </w:r>
      <w:r w:rsidR="001A345A" w:rsidRPr="00F824ED">
        <w:rPr>
          <w:sz w:val="20"/>
          <w:szCs w:val="20"/>
        </w:rPr>
        <w:t>Any Director may certify a copy of any instrument, Resolution, bylaw or other document of</w:t>
      </w:r>
      <w:r w:rsidR="00634D64" w:rsidRPr="00F824ED">
        <w:rPr>
          <w:sz w:val="20"/>
          <w:szCs w:val="20"/>
        </w:rPr>
        <w:t xml:space="preserve"> </w:t>
      </w:r>
      <w:r>
        <w:rPr>
          <w:sz w:val="20"/>
          <w:szCs w:val="20"/>
        </w:rPr>
        <w:tab/>
      </w:r>
      <w:r w:rsidR="00634D64" w:rsidRPr="00F824ED">
        <w:rPr>
          <w:sz w:val="20"/>
          <w:szCs w:val="20"/>
        </w:rPr>
        <w:t xml:space="preserve">the </w:t>
      </w:r>
      <w:r w:rsidR="00024AEE" w:rsidRPr="00F824ED">
        <w:rPr>
          <w:sz w:val="20"/>
          <w:szCs w:val="20"/>
        </w:rPr>
        <w:t>Club</w:t>
      </w:r>
      <w:r w:rsidR="00634D64" w:rsidRPr="00F824ED">
        <w:rPr>
          <w:sz w:val="20"/>
          <w:szCs w:val="20"/>
        </w:rPr>
        <w:t xml:space="preserve"> to be a true copy thereof.</w:t>
      </w:r>
    </w:p>
    <w:p w14:paraId="1FE9044B" w14:textId="2332BAD0" w:rsidR="00634D64" w:rsidRPr="008D662C" w:rsidRDefault="00634D64" w:rsidP="004F6180">
      <w:pPr>
        <w:spacing w:after="0" w:line="240" w:lineRule="auto"/>
        <w:rPr>
          <w:sz w:val="20"/>
          <w:szCs w:val="20"/>
        </w:rPr>
      </w:pPr>
    </w:p>
    <w:p w14:paraId="3A855916" w14:textId="25B87B74" w:rsidR="00634D64" w:rsidRPr="00DB3588" w:rsidRDefault="00634D64" w:rsidP="00691D2D">
      <w:pPr>
        <w:spacing w:after="0" w:line="240" w:lineRule="auto"/>
        <w:rPr>
          <w:b/>
          <w:bCs/>
          <w:sz w:val="20"/>
          <w:szCs w:val="20"/>
        </w:rPr>
      </w:pPr>
      <w:r w:rsidRPr="008D662C">
        <w:rPr>
          <w:b/>
          <w:bCs/>
          <w:sz w:val="20"/>
          <w:szCs w:val="20"/>
        </w:rPr>
        <w:t>6. Record</w:t>
      </w:r>
      <w:r w:rsidRPr="00DB3588">
        <w:rPr>
          <w:b/>
          <w:bCs/>
          <w:sz w:val="20"/>
          <w:szCs w:val="20"/>
        </w:rPr>
        <w:t>s</w:t>
      </w:r>
    </w:p>
    <w:p w14:paraId="331C481E" w14:textId="77777777" w:rsidR="004F6180" w:rsidRPr="00DB3588" w:rsidRDefault="004F6180" w:rsidP="001F1435">
      <w:pPr>
        <w:pStyle w:val="ListParagraph"/>
        <w:numPr>
          <w:ilvl w:val="0"/>
          <w:numId w:val="8"/>
        </w:numPr>
        <w:spacing w:after="0" w:line="240" w:lineRule="auto"/>
        <w:rPr>
          <w:vanish/>
          <w:sz w:val="20"/>
          <w:szCs w:val="20"/>
        </w:rPr>
      </w:pPr>
    </w:p>
    <w:p w14:paraId="3D1F2D20" w14:textId="77777777" w:rsidR="004F6180" w:rsidRPr="00DB3588" w:rsidRDefault="004F6180" w:rsidP="001F1435">
      <w:pPr>
        <w:pStyle w:val="ListParagraph"/>
        <w:numPr>
          <w:ilvl w:val="0"/>
          <w:numId w:val="8"/>
        </w:numPr>
        <w:spacing w:after="0" w:line="240" w:lineRule="auto"/>
        <w:rPr>
          <w:vanish/>
          <w:sz w:val="20"/>
          <w:szCs w:val="20"/>
        </w:rPr>
      </w:pPr>
    </w:p>
    <w:p w14:paraId="25681981" w14:textId="77777777" w:rsidR="004F6180" w:rsidRPr="00DB3588" w:rsidRDefault="004F6180" w:rsidP="001F1435">
      <w:pPr>
        <w:pStyle w:val="ListParagraph"/>
        <w:numPr>
          <w:ilvl w:val="0"/>
          <w:numId w:val="8"/>
        </w:numPr>
        <w:spacing w:after="0" w:line="240" w:lineRule="auto"/>
        <w:rPr>
          <w:vanish/>
          <w:sz w:val="20"/>
          <w:szCs w:val="20"/>
        </w:rPr>
      </w:pPr>
    </w:p>
    <w:p w14:paraId="1C252A58" w14:textId="77777777" w:rsidR="004F6180" w:rsidRPr="00DB3588" w:rsidRDefault="004F6180" w:rsidP="001F1435">
      <w:pPr>
        <w:pStyle w:val="ListParagraph"/>
        <w:numPr>
          <w:ilvl w:val="0"/>
          <w:numId w:val="8"/>
        </w:numPr>
        <w:spacing w:after="0" w:line="240" w:lineRule="auto"/>
        <w:rPr>
          <w:vanish/>
          <w:sz w:val="20"/>
          <w:szCs w:val="20"/>
        </w:rPr>
      </w:pPr>
    </w:p>
    <w:p w14:paraId="299E2124" w14:textId="77777777" w:rsidR="004F6180" w:rsidRPr="00DB3588" w:rsidRDefault="004F6180" w:rsidP="001F1435">
      <w:pPr>
        <w:pStyle w:val="ListParagraph"/>
        <w:numPr>
          <w:ilvl w:val="0"/>
          <w:numId w:val="8"/>
        </w:numPr>
        <w:spacing w:after="0" w:line="240" w:lineRule="auto"/>
        <w:rPr>
          <w:vanish/>
          <w:sz w:val="20"/>
          <w:szCs w:val="20"/>
        </w:rPr>
      </w:pPr>
    </w:p>
    <w:p w14:paraId="2DB518A2" w14:textId="77777777" w:rsidR="004F6180" w:rsidRPr="00DB3588" w:rsidRDefault="004F6180" w:rsidP="001F1435">
      <w:pPr>
        <w:pStyle w:val="ListParagraph"/>
        <w:numPr>
          <w:ilvl w:val="0"/>
          <w:numId w:val="8"/>
        </w:numPr>
        <w:spacing w:after="0" w:line="240" w:lineRule="auto"/>
        <w:rPr>
          <w:vanish/>
          <w:sz w:val="20"/>
          <w:szCs w:val="20"/>
        </w:rPr>
      </w:pPr>
    </w:p>
    <w:p w14:paraId="28B76507" w14:textId="759DE990" w:rsidR="00634D64" w:rsidRPr="00F824ED" w:rsidRDefault="00634D64" w:rsidP="001F1435">
      <w:pPr>
        <w:pStyle w:val="ListParagraph"/>
        <w:numPr>
          <w:ilvl w:val="1"/>
          <w:numId w:val="8"/>
        </w:numPr>
        <w:spacing w:after="0" w:line="240" w:lineRule="auto"/>
        <w:rPr>
          <w:sz w:val="20"/>
          <w:szCs w:val="20"/>
        </w:rPr>
      </w:pPr>
      <w:r w:rsidRPr="00F824ED">
        <w:rPr>
          <w:sz w:val="20"/>
          <w:szCs w:val="20"/>
        </w:rPr>
        <w:t xml:space="preserve">The secretary of the </w:t>
      </w:r>
      <w:r w:rsidR="00024AEE" w:rsidRPr="00F824ED">
        <w:rPr>
          <w:sz w:val="20"/>
          <w:szCs w:val="20"/>
        </w:rPr>
        <w:t>Club</w:t>
      </w:r>
      <w:r w:rsidRPr="00F824ED">
        <w:rPr>
          <w:sz w:val="20"/>
          <w:szCs w:val="20"/>
        </w:rPr>
        <w:t xml:space="preserve">, and in the absence of the secretary, a Director, shall be responsible for preparing, or having prepared, the minutes of meetings and for causing such minutes to be </w:t>
      </w:r>
      <w:r w:rsidRPr="00F824ED">
        <w:rPr>
          <w:sz w:val="20"/>
          <w:szCs w:val="20"/>
        </w:rPr>
        <w:lastRenderedPageBreak/>
        <w:t xml:space="preserve">entered in the minute book of the </w:t>
      </w:r>
      <w:r w:rsidR="00024AEE" w:rsidRPr="00F824ED">
        <w:rPr>
          <w:sz w:val="20"/>
          <w:szCs w:val="20"/>
        </w:rPr>
        <w:t>Club</w:t>
      </w:r>
      <w:r w:rsidRPr="00F824ED">
        <w:rPr>
          <w:sz w:val="20"/>
          <w:szCs w:val="20"/>
        </w:rPr>
        <w:t xml:space="preserve">, and shall be responsible for the custody of the minutes and other records of the </w:t>
      </w:r>
      <w:r w:rsidR="00024AEE" w:rsidRPr="00F824ED">
        <w:rPr>
          <w:sz w:val="20"/>
          <w:szCs w:val="20"/>
        </w:rPr>
        <w:t>Club</w:t>
      </w:r>
      <w:r w:rsidRPr="00F824ED">
        <w:rPr>
          <w:sz w:val="20"/>
          <w:szCs w:val="20"/>
        </w:rPr>
        <w:t>.</w:t>
      </w:r>
    </w:p>
    <w:p w14:paraId="5AB127DE" w14:textId="24CAE352" w:rsidR="00D512F4" w:rsidRPr="00F824ED" w:rsidRDefault="004F6180" w:rsidP="001F1435">
      <w:pPr>
        <w:pStyle w:val="ListParagraph"/>
        <w:numPr>
          <w:ilvl w:val="1"/>
          <w:numId w:val="8"/>
        </w:numPr>
        <w:spacing w:after="0" w:line="240" w:lineRule="auto"/>
        <w:rPr>
          <w:sz w:val="20"/>
          <w:szCs w:val="20"/>
        </w:rPr>
      </w:pPr>
      <w:r w:rsidRPr="00F824ED">
        <w:rPr>
          <w:sz w:val="20"/>
          <w:szCs w:val="20"/>
        </w:rPr>
        <w:t>U</w:t>
      </w:r>
      <w:r w:rsidR="00E20C52" w:rsidRPr="00F824ED">
        <w:rPr>
          <w:sz w:val="20"/>
          <w:szCs w:val="20"/>
        </w:rPr>
        <w:t xml:space="preserve">pon reasonable notice of request, any member may examine the records of the </w:t>
      </w:r>
      <w:r w:rsidR="00024AEE" w:rsidRPr="00F824ED">
        <w:rPr>
          <w:sz w:val="20"/>
          <w:szCs w:val="20"/>
        </w:rPr>
        <w:t>club</w:t>
      </w:r>
      <w:r w:rsidR="00E20C52" w:rsidRPr="00F824ED">
        <w:rPr>
          <w:sz w:val="20"/>
          <w:szCs w:val="20"/>
        </w:rPr>
        <w:t xml:space="preserve"> at any time or place agreed upon by the person having custody of the records, such agreement not to be unreasonably withheld.</w:t>
      </w:r>
    </w:p>
    <w:p w14:paraId="7EE76FAB" w14:textId="78AFCF96" w:rsidR="00634D64" w:rsidRPr="00F824ED" w:rsidRDefault="00634D64" w:rsidP="001F1435">
      <w:pPr>
        <w:pStyle w:val="ListParagraph"/>
        <w:numPr>
          <w:ilvl w:val="1"/>
          <w:numId w:val="8"/>
        </w:numPr>
        <w:spacing w:after="80" w:line="240" w:lineRule="auto"/>
        <w:rPr>
          <w:rFonts w:cs="Calibri"/>
          <w:sz w:val="20"/>
          <w:szCs w:val="20"/>
        </w:rPr>
      </w:pPr>
      <w:r w:rsidRPr="00F824ED">
        <w:rPr>
          <w:rFonts w:cs="Calibri"/>
          <w:sz w:val="20"/>
          <w:szCs w:val="20"/>
        </w:rPr>
        <w:t xml:space="preserve">The </w:t>
      </w:r>
      <w:r w:rsidR="00024AEE" w:rsidRPr="00F824ED">
        <w:rPr>
          <w:rFonts w:cs="Calibri"/>
          <w:sz w:val="20"/>
          <w:szCs w:val="20"/>
        </w:rPr>
        <w:t>Club</w:t>
      </w:r>
      <w:r w:rsidRPr="00F824ED">
        <w:rPr>
          <w:rFonts w:cs="Calibri"/>
          <w:sz w:val="20"/>
          <w:szCs w:val="20"/>
        </w:rPr>
        <w:t xml:space="preserve"> shall keep the Register of Members containing the following for each Member:</w:t>
      </w:r>
    </w:p>
    <w:p w14:paraId="0FB3F02E" w14:textId="36647163" w:rsidR="00634D64" w:rsidRPr="00F824ED" w:rsidRDefault="00634D64" w:rsidP="004F6180">
      <w:pPr>
        <w:pStyle w:val="Pa11"/>
        <w:spacing w:after="80" w:line="240" w:lineRule="auto"/>
        <w:ind w:left="1152" w:hanging="360"/>
        <w:rPr>
          <w:rFonts w:cs="Calibri"/>
          <w:sz w:val="20"/>
          <w:szCs w:val="20"/>
        </w:rPr>
      </w:pPr>
      <w:r w:rsidRPr="00F824ED">
        <w:rPr>
          <w:rFonts w:cs="Calibri"/>
          <w:sz w:val="20"/>
          <w:szCs w:val="20"/>
        </w:rPr>
        <w:t xml:space="preserve">(a) the Member’s name, address and, if available, email address; </w:t>
      </w:r>
    </w:p>
    <w:p w14:paraId="0511CE56" w14:textId="77777777" w:rsidR="00634D64" w:rsidRPr="00F824ED" w:rsidRDefault="00634D64" w:rsidP="004F6180">
      <w:pPr>
        <w:pStyle w:val="Pa11"/>
        <w:spacing w:after="80" w:line="240" w:lineRule="auto"/>
        <w:ind w:left="1152" w:hanging="360"/>
        <w:rPr>
          <w:rFonts w:cs="Calibri"/>
          <w:sz w:val="20"/>
          <w:szCs w:val="20"/>
        </w:rPr>
      </w:pPr>
      <w:r w:rsidRPr="00F824ED">
        <w:rPr>
          <w:rFonts w:cs="Calibri"/>
          <w:sz w:val="20"/>
          <w:szCs w:val="20"/>
        </w:rPr>
        <w:t xml:space="preserve">(b) the date the Member was admitted as a Member; </w:t>
      </w:r>
    </w:p>
    <w:p w14:paraId="17256082" w14:textId="77777777" w:rsidR="00634D64" w:rsidRPr="00F824ED" w:rsidRDefault="00634D64" w:rsidP="004F6180">
      <w:pPr>
        <w:pStyle w:val="Pa11"/>
        <w:spacing w:after="80" w:line="240" w:lineRule="auto"/>
        <w:ind w:left="1152" w:hanging="360"/>
        <w:rPr>
          <w:rFonts w:cs="Calibri"/>
          <w:sz w:val="20"/>
          <w:szCs w:val="20"/>
        </w:rPr>
      </w:pPr>
      <w:r w:rsidRPr="00F824ED">
        <w:rPr>
          <w:rFonts w:cs="Calibri"/>
          <w:sz w:val="20"/>
          <w:szCs w:val="20"/>
        </w:rPr>
        <w:t xml:space="preserve">(c) the date the Member ceased to be a Member; and </w:t>
      </w:r>
    </w:p>
    <w:p w14:paraId="0FF41599" w14:textId="132E9B10" w:rsidR="00634D64" w:rsidRPr="00F824ED" w:rsidRDefault="00634D64" w:rsidP="004F6180">
      <w:pPr>
        <w:pStyle w:val="Pa11"/>
        <w:spacing w:line="240" w:lineRule="auto"/>
        <w:ind w:left="1152" w:hanging="360"/>
        <w:rPr>
          <w:rFonts w:cs="Calibri"/>
          <w:sz w:val="20"/>
          <w:szCs w:val="20"/>
        </w:rPr>
      </w:pPr>
      <w:r w:rsidRPr="00F824ED">
        <w:rPr>
          <w:rFonts w:cs="Calibri"/>
          <w:sz w:val="20"/>
          <w:szCs w:val="20"/>
        </w:rPr>
        <w:t xml:space="preserve">(d) the class of membership, if any. </w:t>
      </w:r>
    </w:p>
    <w:p w14:paraId="21ECE90E" w14:textId="77777777" w:rsidR="004F6180" w:rsidRPr="00F824ED" w:rsidRDefault="004F6180" w:rsidP="001F1435">
      <w:pPr>
        <w:pStyle w:val="ListParagraph"/>
        <w:numPr>
          <w:ilvl w:val="0"/>
          <w:numId w:val="9"/>
        </w:numPr>
        <w:rPr>
          <w:vanish/>
        </w:rPr>
      </w:pPr>
    </w:p>
    <w:p w14:paraId="048D4A95" w14:textId="77777777" w:rsidR="004F6180" w:rsidRPr="00F824ED" w:rsidRDefault="004F6180" w:rsidP="001F1435">
      <w:pPr>
        <w:pStyle w:val="ListParagraph"/>
        <w:numPr>
          <w:ilvl w:val="0"/>
          <w:numId w:val="9"/>
        </w:numPr>
        <w:rPr>
          <w:vanish/>
        </w:rPr>
      </w:pPr>
    </w:p>
    <w:p w14:paraId="42815098" w14:textId="77777777" w:rsidR="004F6180" w:rsidRPr="00F824ED" w:rsidRDefault="004F6180" w:rsidP="001F1435">
      <w:pPr>
        <w:pStyle w:val="ListParagraph"/>
        <w:numPr>
          <w:ilvl w:val="0"/>
          <w:numId w:val="9"/>
        </w:numPr>
        <w:rPr>
          <w:vanish/>
        </w:rPr>
      </w:pPr>
    </w:p>
    <w:p w14:paraId="1E92D43D" w14:textId="77777777" w:rsidR="004F6180" w:rsidRPr="00F824ED" w:rsidRDefault="004F6180" w:rsidP="001F1435">
      <w:pPr>
        <w:pStyle w:val="ListParagraph"/>
        <w:numPr>
          <w:ilvl w:val="0"/>
          <w:numId w:val="9"/>
        </w:numPr>
        <w:rPr>
          <w:vanish/>
        </w:rPr>
      </w:pPr>
    </w:p>
    <w:p w14:paraId="45DBB617" w14:textId="77777777" w:rsidR="004F6180" w:rsidRPr="00F824ED" w:rsidRDefault="004F6180" w:rsidP="001F1435">
      <w:pPr>
        <w:pStyle w:val="ListParagraph"/>
        <w:numPr>
          <w:ilvl w:val="0"/>
          <w:numId w:val="9"/>
        </w:numPr>
        <w:rPr>
          <w:vanish/>
        </w:rPr>
      </w:pPr>
    </w:p>
    <w:p w14:paraId="356F9A19" w14:textId="77777777" w:rsidR="004F6180" w:rsidRPr="00F824ED" w:rsidRDefault="004F6180" w:rsidP="001F1435">
      <w:pPr>
        <w:pStyle w:val="ListParagraph"/>
        <w:numPr>
          <w:ilvl w:val="0"/>
          <w:numId w:val="9"/>
        </w:numPr>
        <w:rPr>
          <w:vanish/>
        </w:rPr>
      </w:pPr>
    </w:p>
    <w:p w14:paraId="23421221" w14:textId="77777777" w:rsidR="004F6180" w:rsidRPr="00F824ED" w:rsidRDefault="004F6180" w:rsidP="001F1435">
      <w:pPr>
        <w:pStyle w:val="ListParagraph"/>
        <w:numPr>
          <w:ilvl w:val="1"/>
          <w:numId w:val="9"/>
        </w:numPr>
        <w:rPr>
          <w:vanish/>
        </w:rPr>
      </w:pPr>
    </w:p>
    <w:p w14:paraId="74240EE8" w14:textId="77777777" w:rsidR="004F6180" w:rsidRPr="00F824ED" w:rsidRDefault="004F6180" w:rsidP="001F1435">
      <w:pPr>
        <w:pStyle w:val="ListParagraph"/>
        <w:numPr>
          <w:ilvl w:val="1"/>
          <w:numId w:val="9"/>
        </w:numPr>
        <w:rPr>
          <w:vanish/>
        </w:rPr>
      </w:pPr>
    </w:p>
    <w:p w14:paraId="5264C24F" w14:textId="77777777" w:rsidR="004F6180" w:rsidRPr="00F824ED" w:rsidRDefault="004F6180" w:rsidP="001F1435">
      <w:pPr>
        <w:pStyle w:val="ListParagraph"/>
        <w:numPr>
          <w:ilvl w:val="1"/>
          <w:numId w:val="9"/>
        </w:numPr>
        <w:rPr>
          <w:vanish/>
        </w:rPr>
      </w:pPr>
    </w:p>
    <w:p w14:paraId="21ED552B" w14:textId="1BBC768D" w:rsidR="00634D64" w:rsidRPr="00F824ED" w:rsidRDefault="00634D64" w:rsidP="001F1435">
      <w:pPr>
        <w:pStyle w:val="ListParagraph"/>
        <w:numPr>
          <w:ilvl w:val="1"/>
          <w:numId w:val="9"/>
        </w:numPr>
        <w:spacing w:line="240" w:lineRule="auto"/>
        <w:rPr>
          <w:rFonts w:cs="Calibri"/>
          <w:sz w:val="20"/>
          <w:szCs w:val="20"/>
        </w:rPr>
      </w:pPr>
      <w:r w:rsidRPr="00F824ED">
        <w:rPr>
          <w:rFonts w:cs="Calibri"/>
          <w:sz w:val="20"/>
          <w:szCs w:val="20"/>
        </w:rPr>
        <w:t xml:space="preserve">The </w:t>
      </w:r>
      <w:r w:rsidR="00024AEE" w:rsidRPr="00F824ED">
        <w:rPr>
          <w:rFonts w:cs="Calibri"/>
          <w:sz w:val="20"/>
          <w:szCs w:val="20"/>
        </w:rPr>
        <w:t>Club</w:t>
      </w:r>
      <w:r w:rsidRPr="00F824ED">
        <w:rPr>
          <w:rFonts w:cs="Calibri"/>
          <w:sz w:val="20"/>
          <w:szCs w:val="20"/>
        </w:rPr>
        <w:t xml:space="preserve"> shall keep the Register of Members at the registered office of the </w:t>
      </w:r>
      <w:r w:rsidR="00024AEE" w:rsidRPr="00F824ED">
        <w:rPr>
          <w:rFonts w:cs="Calibri"/>
          <w:sz w:val="20"/>
          <w:szCs w:val="20"/>
        </w:rPr>
        <w:t>Club</w:t>
      </w:r>
      <w:r w:rsidRPr="00F824ED">
        <w:rPr>
          <w:rFonts w:cs="Calibri"/>
          <w:sz w:val="20"/>
          <w:szCs w:val="20"/>
        </w:rPr>
        <w:t xml:space="preserve"> and the </w:t>
      </w:r>
      <w:r w:rsidR="00024AEE" w:rsidRPr="00F824ED">
        <w:rPr>
          <w:rFonts w:cs="Calibri"/>
          <w:sz w:val="20"/>
          <w:szCs w:val="20"/>
        </w:rPr>
        <w:t>Club</w:t>
      </w:r>
      <w:r w:rsidR="00D512F4" w:rsidRPr="00F824ED">
        <w:rPr>
          <w:rFonts w:cs="Calibri"/>
          <w:sz w:val="20"/>
          <w:szCs w:val="20"/>
        </w:rPr>
        <w:t xml:space="preserve"> </w:t>
      </w:r>
      <w:r w:rsidRPr="00F824ED">
        <w:rPr>
          <w:rFonts w:cs="Calibri"/>
          <w:sz w:val="20"/>
          <w:szCs w:val="20"/>
        </w:rPr>
        <w:t>shall permit any Member to inspect the Register of Members at any reasonable time.</w:t>
      </w:r>
      <w:r w:rsidR="00BD4B07" w:rsidRPr="00F824ED">
        <w:rPr>
          <w:rFonts w:cs="Calibri"/>
          <w:sz w:val="20"/>
          <w:szCs w:val="20"/>
        </w:rPr>
        <w:t xml:space="preserve"> The registered office of Rendezvous Rotary Club of Whitehorse is Rotary International.</w:t>
      </w:r>
    </w:p>
    <w:p w14:paraId="28E90A25" w14:textId="64BE5D70" w:rsidR="00634D64" w:rsidRPr="00F824ED" w:rsidRDefault="00634D64" w:rsidP="00691D2D">
      <w:pPr>
        <w:pStyle w:val="Pa6"/>
        <w:spacing w:line="240" w:lineRule="auto"/>
        <w:rPr>
          <w:rFonts w:cs="Calibri"/>
          <w:b/>
          <w:bCs/>
          <w:sz w:val="20"/>
          <w:szCs w:val="20"/>
        </w:rPr>
      </w:pPr>
      <w:r w:rsidRPr="00F824ED">
        <w:rPr>
          <w:rFonts w:cs="Calibri"/>
          <w:b/>
          <w:bCs/>
          <w:sz w:val="20"/>
          <w:szCs w:val="20"/>
        </w:rPr>
        <w:t>7. Banking</w:t>
      </w:r>
    </w:p>
    <w:p w14:paraId="76136CF2" w14:textId="77777777" w:rsidR="00D512F4" w:rsidRPr="00F824ED" w:rsidRDefault="00D512F4" w:rsidP="00691D2D">
      <w:pPr>
        <w:spacing w:after="0" w:line="240" w:lineRule="auto"/>
      </w:pPr>
    </w:p>
    <w:p w14:paraId="4415A805" w14:textId="77777777" w:rsidR="004F6180" w:rsidRPr="00F824ED" w:rsidRDefault="004F6180" w:rsidP="001F1435">
      <w:pPr>
        <w:pStyle w:val="ListParagraph"/>
        <w:numPr>
          <w:ilvl w:val="0"/>
          <w:numId w:val="9"/>
        </w:numPr>
        <w:autoSpaceDE w:val="0"/>
        <w:autoSpaceDN w:val="0"/>
        <w:adjustRightInd w:val="0"/>
        <w:spacing w:after="0" w:line="240" w:lineRule="auto"/>
        <w:contextualSpacing w:val="0"/>
        <w:rPr>
          <w:rFonts w:ascii="Calibri" w:hAnsi="Calibri" w:cs="Calibri"/>
          <w:vanish/>
          <w:sz w:val="20"/>
          <w:szCs w:val="20"/>
        </w:rPr>
      </w:pPr>
    </w:p>
    <w:p w14:paraId="0F36F7C6" w14:textId="6EF18F5C" w:rsidR="00634D64" w:rsidRPr="00F824ED" w:rsidRDefault="00634D64" w:rsidP="001F1435">
      <w:pPr>
        <w:pStyle w:val="Pa7"/>
        <w:numPr>
          <w:ilvl w:val="1"/>
          <w:numId w:val="9"/>
        </w:numPr>
        <w:spacing w:line="240" w:lineRule="auto"/>
        <w:rPr>
          <w:rFonts w:cs="Calibri"/>
          <w:sz w:val="20"/>
          <w:szCs w:val="20"/>
        </w:rPr>
      </w:pPr>
      <w:r w:rsidRPr="00F824ED">
        <w:rPr>
          <w:rFonts w:cs="Calibri"/>
          <w:sz w:val="20"/>
          <w:szCs w:val="20"/>
        </w:rPr>
        <w:t xml:space="preserve">The banking business of the </w:t>
      </w:r>
      <w:r w:rsidR="00024AEE" w:rsidRPr="00F824ED">
        <w:rPr>
          <w:rFonts w:cs="Calibri"/>
          <w:sz w:val="20"/>
          <w:szCs w:val="20"/>
        </w:rPr>
        <w:t>Club</w:t>
      </w:r>
      <w:r w:rsidRPr="00F824ED">
        <w:rPr>
          <w:rFonts w:cs="Calibri"/>
          <w:sz w:val="20"/>
          <w:szCs w:val="20"/>
        </w:rPr>
        <w:t xml:space="preserve"> shall be transacted at such federally chartered bank, or at such other provincially or territorially regulated firm or corporation carrying on a banking business, as the Board may designate from time to time by Resolution. </w:t>
      </w:r>
    </w:p>
    <w:p w14:paraId="4ACC2199" w14:textId="2875FF8B" w:rsidR="00634D64" w:rsidRPr="00F824ED" w:rsidRDefault="00634D64" w:rsidP="001F1435">
      <w:pPr>
        <w:pStyle w:val="Pa7"/>
        <w:numPr>
          <w:ilvl w:val="1"/>
          <w:numId w:val="9"/>
        </w:numPr>
        <w:spacing w:line="240" w:lineRule="auto"/>
        <w:rPr>
          <w:rFonts w:cs="Calibri"/>
          <w:sz w:val="20"/>
          <w:szCs w:val="20"/>
        </w:rPr>
      </w:pPr>
      <w:r w:rsidRPr="00F824ED">
        <w:rPr>
          <w:rFonts w:cs="Calibri"/>
          <w:sz w:val="20"/>
          <w:szCs w:val="20"/>
        </w:rPr>
        <w:t xml:space="preserve">The banking business of the </w:t>
      </w:r>
      <w:r w:rsidR="00024AEE" w:rsidRPr="00F824ED">
        <w:rPr>
          <w:rFonts w:cs="Calibri"/>
          <w:sz w:val="20"/>
          <w:szCs w:val="20"/>
        </w:rPr>
        <w:t>Club</w:t>
      </w:r>
      <w:r w:rsidRPr="00F824ED">
        <w:rPr>
          <w:rFonts w:cs="Calibri"/>
          <w:sz w:val="20"/>
          <w:szCs w:val="20"/>
        </w:rPr>
        <w:t xml:space="preserve"> shall be transacted by such Directors or other persons as the Board may designate from time to time by Resolution.</w:t>
      </w:r>
    </w:p>
    <w:p w14:paraId="639A1081" w14:textId="77777777" w:rsidR="00D512F4" w:rsidRPr="00F824ED" w:rsidRDefault="00D512F4" w:rsidP="00691D2D">
      <w:pPr>
        <w:pStyle w:val="Pa6"/>
        <w:spacing w:line="240" w:lineRule="auto"/>
        <w:rPr>
          <w:rFonts w:cs="Calibri"/>
          <w:b/>
          <w:bCs/>
          <w:sz w:val="20"/>
          <w:szCs w:val="20"/>
        </w:rPr>
      </w:pPr>
    </w:p>
    <w:p w14:paraId="1431CD0A" w14:textId="7D1B9B66" w:rsidR="00634D64" w:rsidRPr="00F824ED" w:rsidRDefault="00634D64" w:rsidP="00691D2D">
      <w:pPr>
        <w:pStyle w:val="Pa6"/>
        <w:spacing w:line="240" w:lineRule="auto"/>
        <w:rPr>
          <w:rFonts w:cs="Calibri"/>
          <w:b/>
          <w:bCs/>
          <w:sz w:val="20"/>
          <w:szCs w:val="20"/>
        </w:rPr>
      </w:pPr>
      <w:r w:rsidRPr="00F824ED">
        <w:rPr>
          <w:rFonts w:cs="Calibri"/>
          <w:b/>
          <w:bCs/>
          <w:sz w:val="20"/>
          <w:szCs w:val="20"/>
        </w:rPr>
        <w:t>8. Notice</w:t>
      </w:r>
    </w:p>
    <w:p w14:paraId="27258560" w14:textId="77777777" w:rsidR="00D512F4" w:rsidRPr="00F824ED" w:rsidRDefault="00D512F4" w:rsidP="00691D2D">
      <w:pPr>
        <w:spacing w:after="0" w:line="240" w:lineRule="auto"/>
      </w:pPr>
    </w:p>
    <w:p w14:paraId="7576727B" w14:textId="77777777" w:rsidR="009F6ED0" w:rsidRPr="00F824ED" w:rsidRDefault="009F6ED0" w:rsidP="001F1435">
      <w:pPr>
        <w:pStyle w:val="ListParagraph"/>
        <w:numPr>
          <w:ilvl w:val="0"/>
          <w:numId w:val="10"/>
        </w:numPr>
        <w:autoSpaceDE w:val="0"/>
        <w:autoSpaceDN w:val="0"/>
        <w:adjustRightInd w:val="0"/>
        <w:spacing w:after="0" w:line="240" w:lineRule="auto"/>
        <w:contextualSpacing w:val="0"/>
        <w:rPr>
          <w:rFonts w:ascii="Calibri" w:hAnsi="Calibri" w:cs="Calibri"/>
          <w:vanish/>
          <w:sz w:val="20"/>
          <w:szCs w:val="20"/>
        </w:rPr>
      </w:pPr>
    </w:p>
    <w:p w14:paraId="57F246D6" w14:textId="77777777" w:rsidR="009F6ED0" w:rsidRPr="00F824ED" w:rsidRDefault="009F6ED0" w:rsidP="001F1435">
      <w:pPr>
        <w:pStyle w:val="ListParagraph"/>
        <w:numPr>
          <w:ilvl w:val="0"/>
          <w:numId w:val="10"/>
        </w:numPr>
        <w:autoSpaceDE w:val="0"/>
        <w:autoSpaceDN w:val="0"/>
        <w:adjustRightInd w:val="0"/>
        <w:spacing w:after="0" w:line="240" w:lineRule="auto"/>
        <w:contextualSpacing w:val="0"/>
        <w:rPr>
          <w:rFonts w:ascii="Calibri" w:hAnsi="Calibri" w:cs="Calibri"/>
          <w:vanish/>
          <w:sz w:val="20"/>
          <w:szCs w:val="20"/>
        </w:rPr>
      </w:pPr>
    </w:p>
    <w:p w14:paraId="4D25F94E" w14:textId="77777777" w:rsidR="009F6ED0" w:rsidRPr="00F824ED" w:rsidRDefault="009F6ED0" w:rsidP="001F1435">
      <w:pPr>
        <w:pStyle w:val="ListParagraph"/>
        <w:numPr>
          <w:ilvl w:val="0"/>
          <w:numId w:val="10"/>
        </w:numPr>
        <w:autoSpaceDE w:val="0"/>
        <w:autoSpaceDN w:val="0"/>
        <w:adjustRightInd w:val="0"/>
        <w:spacing w:after="0" w:line="240" w:lineRule="auto"/>
        <w:contextualSpacing w:val="0"/>
        <w:rPr>
          <w:rFonts w:ascii="Calibri" w:hAnsi="Calibri" w:cs="Calibri"/>
          <w:vanish/>
          <w:sz w:val="20"/>
          <w:szCs w:val="20"/>
        </w:rPr>
      </w:pPr>
    </w:p>
    <w:p w14:paraId="7B138806" w14:textId="77777777" w:rsidR="009F6ED0" w:rsidRPr="00F824ED" w:rsidRDefault="009F6ED0" w:rsidP="001F1435">
      <w:pPr>
        <w:pStyle w:val="ListParagraph"/>
        <w:numPr>
          <w:ilvl w:val="0"/>
          <w:numId w:val="10"/>
        </w:numPr>
        <w:autoSpaceDE w:val="0"/>
        <w:autoSpaceDN w:val="0"/>
        <w:adjustRightInd w:val="0"/>
        <w:spacing w:after="0" w:line="240" w:lineRule="auto"/>
        <w:contextualSpacing w:val="0"/>
        <w:rPr>
          <w:rFonts w:ascii="Calibri" w:hAnsi="Calibri" w:cs="Calibri"/>
          <w:vanish/>
          <w:sz w:val="20"/>
          <w:szCs w:val="20"/>
        </w:rPr>
      </w:pPr>
    </w:p>
    <w:p w14:paraId="043800DE" w14:textId="77777777" w:rsidR="009F6ED0" w:rsidRPr="00F824ED" w:rsidRDefault="009F6ED0" w:rsidP="001F1435">
      <w:pPr>
        <w:pStyle w:val="ListParagraph"/>
        <w:numPr>
          <w:ilvl w:val="0"/>
          <w:numId w:val="10"/>
        </w:numPr>
        <w:autoSpaceDE w:val="0"/>
        <w:autoSpaceDN w:val="0"/>
        <w:adjustRightInd w:val="0"/>
        <w:spacing w:after="0" w:line="240" w:lineRule="auto"/>
        <w:contextualSpacing w:val="0"/>
        <w:rPr>
          <w:rFonts w:ascii="Calibri" w:hAnsi="Calibri" w:cs="Calibri"/>
          <w:vanish/>
          <w:sz w:val="20"/>
          <w:szCs w:val="20"/>
        </w:rPr>
      </w:pPr>
    </w:p>
    <w:p w14:paraId="76A9487E" w14:textId="77777777" w:rsidR="009F6ED0" w:rsidRPr="00F824ED" w:rsidRDefault="009F6ED0" w:rsidP="001F1435">
      <w:pPr>
        <w:pStyle w:val="ListParagraph"/>
        <w:numPr>
          <w:ilvl w:val="0"/>
          <w:numId w:val="10"/>
        </w:numPr>
        <w:autoSpaceDE w:val="0"/>
        <w:autoSpaceDN w:val="0"/>
        <w:adjustRightInd w:val="0"/>
        <w:spacing w:after="0" w:line="240" w:lineRule="auto"/>
        <w:contextualSpacing w:val="0"/>
        <w:rPr>
          <w:rFonts w:ascii="Calibri" w:hAnsi="Calibri" w:cs="Calibri"/>
          <w:vanish/>
          <w:sz w:val="20"/>
          <w:szCs w:val="20"/>
        </w:rPr>
      </w:pPr>
    </w:p>
    <w:p w14:paraId="0A89F840" w14:textId="77777777" w:rsidR="009F6ED0" w:rsidRPr="00F824ED" w:rsidRDefault="009F6ED0" w:rsidP="001F1435">
      <w:pPr>
        <w:pStyle w:val="ListParagraph"/>
        <w:numPr>
          <w:ilvl w:val="0"/>
          <w:numId w:val="10"/>
        </w:numPr>
        <w:autoSpaceDE w:val="0"/>
        <w:autoSpaceDN w:val="0"/>
        <w:adjustRightInd w:val="0"/>
        <w:spacing w:after="0" w:line="240" w:lineRule="auto"/>
        <w:contextualSpacing w:val="0"/>
        <w:rPr>
          <w:rFonts w:ascii="Calibri" w:hAnsi="Calibri" w:cs="Calibri"/>
          <w:vanish/>
          <w:sz w:val="20"/>
          <w:szCs w:val="20"/>
        </w:rPr>
      </w:pPr>
    </w:p>
    <w:p w14:paraId="6978C475" w14:textId="77777777" w:rsidR="009F6ED0" w:rsidRPr="00F824ED" w:rsidRDefault="009F6ED0" w:rsidP="001F1435">
      <w:pPr>
        <w:pStyle w:val="ListParagraph"/>
        <w:numPr>
          <w:ilvl w:val="0"/>
          <w:numId w:val="10"/>
        </w:numPr>
        <w:autoSpaceDE w:val="0"/>
        <w:autoSpaceDN w:val="0"/>
        <w:adjustRightInd w:val="0"/>
        <w:spacing w:after="0" w:line="240" w:lineRule="auto"/>
        <w:contextualSpacing w:val="0"/>
        <w:rPr>
          <w:rFonts w:ascii="Calibri" w:hAnsi="Calibri" w:cs="Calibri"/>
          <w:vanish/>
          <w:sz w:val="20"/>
          <w:szCs w:val="20"/>
        </w:rPr>
      </w:pPr>
    </w:p>
    <w:p w14:paraId="11376B79" w14:textId="28528046" w:rsidR="00D512F4" w:rsidRPr="00F824ED" w:rsidRDefault="00634D64" w:rsidP="001F1435">
      <w:pPr>
        <w:pStyle w:val="Pa8"/>
        <w:numPr>
          <w:ilvl w:val="1"/>
          <w:numId w:val="10"/>
        </w:numPr>
        <w:spacing w:line="240" w:lineRule="auto"/>
        <w:rPr>
          <w:rFonts w:cs="Calibri"/>
          <w:sz w:val="20"/>
          <w:szCs w:val="20"/>
        </w:rPr>
      </w:pPr>
      <w:r w:rsidRPr="00F824ED">
        <w:rPr>
          <w:rFonts w:cs="Calibri"/>
          <w:sz w:val="20"/>
          <w:szCs w:val="20"/>
        </w:rPr>
        <w:t xml:space="preserve">A notice required by these Bylaws or the Act may be given in the manner determined by the Board, </w:t>
      </w:r>
      <w:r w:rsidR="009F6ED0" w:rsidRPr="00F824ED">
        <w:rPr>
          <w:rFonts w:cs="Calibri"/>
          <w:sz w:val="20"/>
          <w:szCs w:val="20"/>
        </w:rPr>
        <w:t xml:space="preserve"> </w:t>
      </w:r>
      <w:r w:rsidRPr="00F824ED">
        <w:rPr>
          <w:rFonts w:cs="Calibri"/>
          <w:sz w:val="20"/>
          <w:szCs w:val="20"/>
        </w:rPr>
        <w:t xml:space="preserve">and may </w:t>
      </w:r>
      <w:r w:rsidR="00F231C0" w:rsidRPr="00F824ED">
        <w:rPr>
          <w:rFonts w:cs="Calibri"/>
          <w:sz w:val="20"/>
          <w:szCs w:val="20"/>
        </w:rPr>
        <w:t>include</w:t>
      </w:r>
      <w:r w:rsidRPr="00F824ED">
        <w:rPr>
          <w:rFonts w:cs="Calibri"/>
          <w:sz w:val="20"/>
          <w:szCs w:val="20"/>
        </w:rPr>
        <w:t xml:space="preserve"> publication in one or more newspapers circulated in Yukon, mail, courier, telephone, personal delivery, email, or through social media, including through posting on a social media site accessible by all Members. </w:t>
      </w:r>
    </w:p>
    <w:p w14:paraId="21211319" w14:textId="0699BD56" w:rsidR="00634D64" w:rsidRPr="00F824ED" w:rsidRDefault="00634D64" w:rsidP="001F1435">
      <w:pPr>
        <w:pStyle w:val="Pa8"/>
        <w:numPr>
          <w:ilvl w:val="1"/>
          <w:numId w:val="10"/>
        </w:numPr>
        <w:spacing w:after="80" w:line="240" w:lineRule="auto"/>
        <w:rPr>
          <w:rFonts w:cs="Calibri"/>
          <w:sz w:val="20"/>
          <w:szCs w:val="20"/>
        </w:rPr>
      </w:pPr>
      <w:r w:rsidRPr="00F824ED">
        <w:rPr>
          <w:rFonts w:cs="Calibri"/>
          <w:sz w:val="20"/>
          <w:szCs w:val="20"/>
        </w:rPr>
        <w:t>Notice is deemed to have been given:</w:t>
      </w:r>
    </w:p>
    <w:p w14:paraId="4BF23CBF" w14:textId="77777777" w:rsidR="00D512F4" w:rsidRPr="00F824ED" w:rsidRDefault="00634D64" w:rsidP="009F6ED0">
      <w:pPr>
        <w:pStyle w:val="Pa11"/>
        <w:spacing w:line="240" w:lineRule="auto"/>
        <w:ind w:left="1152" w:hanging="360"/>
        <w:rPr>
          <w:rFonts w:cs="Calibri"/>
          <w:sz w:val="20"/>
          <w:szCs w:val="20"/>
        </w:rPr>
      </w:pPr>
      <w:r w:rsidRPr="00F824ED">
        <w:rPr>
          <w:rFonts w:cs="Calibri"/>
          <w:sz w:val="20"/>
          <w:szCs w:val="20"/>
        </w:rPr>
        <w:t xml:space="preserve">(a) when it is published in a newspaper circulated in Yukon, or posted on a social media site </w:t>
      </w:r>
    </w:p>
    <w:p w14:paraId="0CE67908" w14:textId="36BFB090" w:rsidR="00634D64" w:rsidRPr="00F824ED" w:rsidRDefault="00634D64" w:rsidP="009F6ED0">
      <w:pPr>
        <w:pStyle w:val="Pa11"/>
        <w:spacing w:line="240" w:lineRule="auto"/>
        <w:ind w:left="1152" w:hanging="360"/>
        <w:rPr>
          <w:rFonts w:cs="Calibri"/>
          <w:sz w:val="20"/>
          <w:szCs w:val="20"/>
        </w:rPr>
      </w:pPr>
      <w:r w:rsidRPr="00F824ED">
        <w:rPr>
          <w:rFonts w:cs="Calibri"/>
          <w:sz w:val="20"/>
          <w:szCs w:val="20"/>
        </w:rPr>
        <w:t>accessible by all Members;</w:t>
      </w:r>
      <w:r w:rsidR="00BD4B07" w:rsidRPr="00F824ED">
        <w:rPr>
          <w:rFonts w:cs="Calibri"/>
          <w:sz w:val="20"/>
          <w:szCs w:val="20"/>
        </w:rPr>
        <w:t xml:space="preserve"> or</w:t>
      </w:r>
    </w:p>
    <w:p w14:paraId="00BDDE4F" w14:textId="5842720D" w:rsidR="00634D64" w:rsidRPr="00F824ED" w:rsidRDefault="00634D64" w:rsidP="009F6ED0">
      <w:pPr>
        <w:pStyle w:val="Pa11"/>
        <w:spacing w:line="240" w:lineRule="auto"/>
        <w:ind w:left="1152" w:hanging="360"/>
        <w:rPr>
          <w:rFonts w:cs="Calibri"/>
          <w:sz w:val="20"/>
          <w:szCs w:val="20"/>
        </w:rPr>
      </w:pPr>
      <w:r w:rsidRPr="00F824ED">
        <w:rPr>
          <w:rFonts w:cs="Calibri"/>
          <w:sz w:val="20"/>
          <w:szCs w:val="20"/>
        </w:rPr>
        <w:t>(b) when it is delivered personally;</w:t>
      </w:r>
      <w:r w:rsidR="00BD4B07" w:rsidRPr="00F824ED">
        <w:rPr>
          <w:rFonts w:cs="Calibri"/>
          <w:sz w:val="20"/>
          <w:szCs w:val="20"/>
        </w:rPr>
        <w:t xml:space="preserve"> or</w:t>
      </w:r>
    </w:p>
    <w:p w14:paraId="7F833D77" w14:textId="18C1A58A" w:rsidR="00D512F4" w:rsidRPr="00F824ED" w:rsidRDefault="00634D64" w:rsidP="009F6ED0">
      <w:pPr>
        <w:pStyle w:val="Pa11"/>
        <w:spacing w:line="240" w:lineRule="auto"/>
        <w:ind w:left="1152" w:hanging="360"/>
        <w:rPr>
          <w:rFonts w:cs="Calibri"/>
          <w:sz w:val="20"/>
          <w:szCs w:val="20"/>
        </w:rPr>
      </w:pPr>
      <w:r w:rsidRPr="00F824ED">
        <w:rPr>
          <w:rFonts w:cs="Calibri"/>
          <w:sz w:val="20"/>
          <w:szCs w:val="20"/>
        </w:rPr>
        <w:t xml:space="preserve">(c) when it is e-mailed to the e-mail address of the recipient as recorded in the </w:t>
      </w:r>
      <w:r w:rsidR="00024AEE" w:rsidRPr="00F824ED">
        <w:rPr>
          <w:rFonts w:cs="Calibri"/>
          <w:sz w:val="20"/>
          <w:szCs w:val="20"/>
        </w:rPr>
        <w:t>Club</w:t>
      </w:r>
      <w:r w:rsidRPr="00F824ED">
        <w:rPr>
          <w:rFonts w:cs="Calibri"/>
          <w:sz w:val="20"/>
          <w:szCs w:val="20"/>
        </w:rPr>
        <w:t xml:space="preserve">’s </w:t>
      </w:r>
    </w:p>
    <w:p w14:paraId="0F062B3C" w14:textId="4E660AF4" w:rsidR="00634D64" w:rsidRPr="00F824ED" w:rsidRDefault="00634D64" w:rsidP="009F6ED0">
      <w:pPr>
        <w:pStyle w:val="Pa11"/>
        <w:spacing w:line="240" w:lineRule="auto"/>
        <w:ind w:left="1152" w:hanging="360"/>
        <w:rPr>
          <w:rFonts w:cs="Calibri"/>
          <w:sz w:val="20"/>
          <w:szCs w:val="20"/>
        </w:rPr>
      </w:pPr>
      <w:r w:rsidRPr="00F824ED">
        <w:rPr>
          <w:rFonts w:cs="Calibri"/>
          <w:sz w:val="20"/>
          <w:szCs w:val="20"/>
        </w:rPr>
        <w:t>records;</w:t>
      </w:r>
      <w:r w:rsidR="00BD4B07" w:rsidRPr="00F824ED">
        <w:rPr>
          <w:rFonts w:cs="Calibri"/>
          <w:sz w:val="20"/>
          <w:szCs w:val="20"/>
        </w:rPr>
        <w:t xml:space="preserve"> or</w:t>
      </w:r>
    </w:p>
    <w:p w14:paraId="7AB5488E" w14:textId="63144CA2" w:rsidR="00634D64" w:rsidRPr="00F824ED" w:rsidRDefault="00634D64" w:rsidP="009F6ED0">
      <w:pPr>
        <w:pStyle w:val="Pa11"/>
        <w:spacing w:line="240" w:lineRule="auto"/>
        <w:ind w:left="1152" w:hanging="360"/>
        <w:rPr>
          <w:rFonts w:cs="Calibri"/>
          <w:sz w:val="20"/>
          <w:szCs w:val="20"/>
        </w:rPr>
      </w:pPr>
      <w:r w:rsidRPr="00F824ED">
        <w:rPr>
          <w:rFonts w:cs="Calibri"/>
          <w:sz w:val="20"/>
          <w:szCs w:val="20"/>
        </w:rPr>
        <w:t xml:space="preserve">(d) seven business days after having been mailed to the </w:t>
      </w:r>
      <w:r w:rsidR="00F231C0" w:rsidRPr="00F824ED">
        <w:rPr>
          <w:rFonts w:cs="Calibri"/>
          <w:sz w:val="20"/>
          <w:szCs w:val="20"/>
        </w:rPr>
        <w:t>recipient’s</w:t>
      </w:r>
      <w:r w:rsidRPr="00F824ED">
        <w:rPr>
          <w:rFonts w:cs="Calibri"/>
          <w:sz w:val="20"/>
          <w:szCs w:val="20"/>
        </w:rPr>
        <w:t xml:space="preserve"> Registered Address.</w:t>
      </w:r>
    </w:p>
    <w:p w14:paraId="3AD703F6" w14:textId="77777777" w:rsidR="009F6ED0" w:rsidRPr="00F824ED" w:rsidRDefault="009F6ED0" w:rsidP="001F1435">
      <w:pPr>
        <w:pStyle w:val="ListParagraph"/>
        <w:numPr>
          <w:ilvl w:val="0"/>
          <w:numId w:val="9"/>
        </w:numPr>
        <w:autoSpaceDE w:val="0"/>
        <w:autoSpaceDN w:val="0"/>
        <w:adjustRightInd w:val="0"/>
        <w:spacing w:after="0" w:line="240" w:lineRule="auto"/>
        <w:contextualSpacing w:val="0"/>
        <w:rPr>
          <w:rFonts w:ascii="Calibri" w:hAnsi="Calibri" w:cs="Calibri"/>
          <w:vanish/>
          <w:sz w:val="20"/>
          <w:szCs w:val="20"/>
        </w:rPr>
      </w:pPr>
    </w:p>
    <w:p w14:paraId="08261226" w14:textId="77777777" w:rsidR="009F6ED0" w:rsidRPr="00F824ED" w:rsidRDefault="009F6ED0" w:rsidP="001F1435">
      <w:pPr>
        <w:pStyle w:val="ListParagraph"/>
        <w:numPr>
          <w:ilvl w:val="1"/>
          <w:numId w:val="9"/>
        </w:numPr>
        <w:autoSpaceDE w:val="0"/>
        <w:autoSpaceDN w:val="0"/>
        <w:adjustRightInd w:val="0"/>
        <w:spacing w:after="0" w:line="240" w:lineRule="auto"/>
        <w:contextualSpacing w:val="0"/>
        <w:rPr>
          <w:rFonts w:ascii="Calibri" w:hAnsi="Calibri" w:cs="Calibri"/>
          <w:vanish/>
          <w:sz w:val="20"/>
          <w:szCs w:val="20"/>
        </w:rPr>
      </w:pPr>
    </w:p>
    <w:p w14:paraId="1A939319" w14:textId="77777777" w:rsidR="009F6ED0" w:rsidRPr="00F824ED" w:rsidRDefault="009F6ED0" w:rsidP="001F1435">
      <w:pPr>
        <w:pStyle w:val="ListParagraph"/>
        <w:numPr>
          <w:ilvl w:val="1"/>
          <w:numId w:val="9"/>
        </w:numPr>
        <w:autoSpaceDE w:val="0"/>
        <w:autoSpaceDN w:val="0"/>
        <w:adjustRightInd w:val="0"/>
        <w:spacing w:after="0" w:line="240" w:lineRule="auto"/>
        <w:contextualSpacing w:val="0"/>
        <w:rPr>
          <w:rFonts w:ascii="Calibri" w:hAnsi="Calibri" w:cs="Calibri"/>
          <w:vanish/>
          <w:sz w:val="20"/>
          <w:szCs w:val="20"/>
        </w:rPr>
      </w:pPr>
    </w:p>
    <w:p w14:paraId="17AD57ED" w14:textId="096534C5" w:rsidR="00634D64" w:rsidRPr="00F824ED" w:rsidRDefault="00634D64" w:rsidP="001F1435">
      <w:pPr>
        <w:pStyle w:val="Pa8"/>
        <w:numPr>
          <w:ilvl w:val="1"/>
          <w:numId w:val="9"/>
        </w:numPr>
        <w:spacing w:line="240" w:lineRule="auto"/>
        <w:rPr>
          <w:rFonts w:cs="Calibri"/>
          <w:sz w:val="20"/>
          <w:szCs w:val="20"/>
        </w:rPr>
      </w:pPr>
      <w:r w:rsidRPr="00F824ED">
        <w:rPr>
          <w:rFonts w:cs="Calibri"/>
          <w:sz w:val="20"/>
          <w:szCs w:val="20"/>
        </w:rPr>
        <w:t>The secretary may change or cause to be changed the Registered Address of any Member, or the</w:t>
      </w:r>
      <w:r w:rsidR="009F6ED0" w:rsidRPr="00F824ED">
        <w:rPr>
          <w:rFonts w:cs="Calibri"/>
          <w:sz w:val="20"/>
          <w:szCs w:val="20"/>
        </w:rPr>
        <w:t xml:space="preserve"> </w:t>
      </w:r>
      <w:r w:rsidRPr="00F824ED">
        <w:rPr>
          <w:rFonts w:cs="Calibri"/>
          <w:sz w:val="20"/>
          <w:szCs w:val="20"/>
        </w:rPr>
        <w:t>recorded address of any Director or Professional Accountant in accordance with any information believed</w:t>
      </w:r>
      <w:r w:rsidR="009F6ED0" w:rsidRPr="00F824ED">
        <w:rPr>
          <w:rFonts w:cs="Calibri"/>
          <w:sz w:val="20"/>
          <w:szCs w:val="20"/>
        </w:rPr>
        <w:t xml:space="preserve"> </w:t>
      </w:r>
      <w:r w:rsidRPr="00F824ED">
        <w:rPr>
          <w:rFonts w:cs="Calibri"/>
          <w:sz w:val="20"/>
          <w:szCs w:val="20"/>
        </w:rPr>
        <w:t>by the secretary to be reliable.</w:t>
      </w:r>
    </w:p>
    <w:p w14:paraId="7012E35B" w14:textId="226EA3ED" w:rsidR="00634D64" w:rsidRPr="00F824ED" w:rsidRDefault="00634D64" w:rsidP="001F1435">
      <w:pPr>
        <w:pStyle w:val="Pa8"/>
        <w:numPr>
          <w:ilvl w:val="1"/>
          <w:numId w:val="9"/>
        </w:numPr>
        <w:spacing w:line="240" w:lineRule="auto"/>
        <w:rPr>
          <w:rFonts w:cs="Calibri"/>
          <w:sz w:val="20"/>
          <w:szCs w:val="20"/>
        </w:rPr>
      </w:pPr>
      <w:r w:rsidRPr="00F824ED">
        <w:rPr>
          <w:rFonts w:cs="Calibri"/>
          <w:sz w:val="20"/>
          <w:szCs w:val="20"/>
        </w:rPr>
        <w:t>A declaration by the secretary that notice has been given pursuant to these Bylaws shall be sufficient and conclusive evidence of the giving of such notice.</w:t>
      </w:r>
    </w:p>
    <w:p w14:paraId="5BA3FB4D" w14:textId="7D563372" w:rsidR="00691D2D" w:rsidRDefault="00691D2D" w:rsidP="00691D2D"/>
    <w:p w14:paraId="6F0087EF" w14:textId="472AB8BC" w:rsidR="00F824ED" w:rsidRDefault="00F824ED" w:rsidP="00691D2D"/>
    <w:p w14:paraId="4CFDCE1A" w14:textId="77777777" w:rsidR="000D1B63" w:rsidRPr="00F824ED" w:rsidRDefault="000D1B63" w:rsidP="00691D2D"/>
    <w:p w14:paraId="2D7F7E10" w14:textId="77777777" w:rsidR="00691D2D" w:rsidRPr="008D662C" w:rsidRDefault="00691D2D" w:rsidP="00691D2D">
      <w:pPr>
        <w:pStyle w:val="Pa5"/>
        <w:spacing w:after="200"/>
        <w:rPr>
          <w:rFonts w:cs="Calibri"/>
          <w:color w:val="221E1F"/>
          <w:sz w:val="28"/>
          <w:szCs w:val="28"/>
        </w:rPr>
      </w:pPr>
      <w:r w:rsidRPr="008D662C">
        <w:rPr>
          <w:rFonts w:cs="Calibri"/>
          <w:b/>
          <w:bCs/>
          <w:color w:val="221E1F"/>
          <w:sz w:val="28"/>
          <w:szCs w:val="28"/>
        </w:rPr>
        <w:t xml:space="preserve">PART 2 </w:t>
      </w:r>
      <w:r w:rsidRPr="008D662C">
        <w:rPr>
          <w:rFonts w:cs="Calibri"/>
          <w:b/>
          <w:bCs/>
          <w:color w:val="BCBEC0"/>
          <w:sz w:val="28"/>
          <w:szCs w:val="28"/>
        </w:rPr>
        <w:t xml:space="preserve">| </w:t>
      </w:r>
      <w:r w:rsidRPr="008D662C">
        <w:rPr>
          <w:rFonts w:cs="Calibri"/>
          <w:b/>
          <w:bCs/>
          <w:color w:val="221E1F"/>
          <w:sz w:val="28"/>
          <w:szCs w:val="28"/>
        </w:rPr>
        <w:t>MEMBERSHIP</w:t>
      </w:r>
    </w:p>
    <w:p w14:paraId="5E835C4C" w14:textId="3F8AB81D" w:rsidR="00691D2D" w:rsidRPr="008D662C" w:rsidRDefault="00691D2D" w:rsidP="00691D2D">
      <w:pPr>
        <w:rPr>
          <w:rFonts w:cs="Calibri"/>
          <w:b/>
          <w:bCs/>
          <w:color w:val="221E1F"/>
          <w:sz w:val="20"/>
          <w:szCs w:val="20"/>
        </w:rPr>
      </w:pPr>
      <w:r w:rsidRPr="008D662C">
        <w:rPr>
          <w:rFonts w:cs="Calibri"/>
          <w:b/>
          <w:bCs/>
          <w:color w:val="221E1F"/>
          <w:sz w:val="20"/>
          <w:szCs w:val="20"/>
        </w:rPr>
        <w:t>9. Admission of Members</w:t>
      </w:r>
    </w:p>
    <w:p w14:paraId="27842EDE" w14:textId="77777777" w:rsidR="006A311E" w:rsidRPr="006A311E" w:rsidRDefault="006A311E" w:rsidP="001F1435">
      <w:pPr>
        <w:pStyle w:val="ListParagraph"/>
        <w:numPr>
          <w:ilvl w:val="0"/>
          <w:numId w:val="9"/>
        </w:numPr>
        <w:rPr>
          <w:vanish/>
          <w:sz w:val="20"/>
          <w:szCs w:val="20"/>
        </w:rPr>
      </w:pPr>
    </w:p>
    <w:p w14:paraId="47C61743" w14:textId="75D5D61E" w:rsidR="00691D2D" w:rsidRPr="006A311E" w:rsidRDefault="00FD67D6" w:rsidP="001F1435">
      <w:pPr>
        <w:pStyle w:val="ListParagraph"/>
        <w:numPr>
          <w:ilvl w:val="1"/>
          <w:numId w:val="9"/>
        </w:numPr>
        <w:rPr>
          <w:sz w:val="20"/>
          <w:szCs w:val="20"/>
        </w:rPr>
      </w:pPr>
      <w:r w:rsidRPr="006A311E">
        <w:rPr>
          <w:sz w:val="20"/>
          <w:szCs w:val="20"/>
        </w:rPr>
        <w:t xml:space="preserve">The name of a prospective member, proposed by an active member of the club, shall be submitted to the board in writing.  A transferring or former member of another club may be </w:t>
      </w:r>
      <w:r w:rsidRPr="006A311E">
        <w:rPr>
          <w:sz w:val="20"/>
          <w:szCs w:val="20"/>
        </w:rPr>
        <w:lastRenderedPageBreak/>
        <w:t>proposed to active membership by the former club.  The proposal shall be kept confidential except as otherwise provided in this procedure.</w:t>
      </w:r>
    </w:p>
    <w:p w14:paraId="679E8BEA" w14:textId="70DA3130" w:rsidR="00FD67D6" w:rsidRPr="006A311E" w:rsidRDefault="00FD67D6" w:rsidP="001F1435">
      <w:pPr>
        <w:pStyle w:val="ListParagraph"/>
        <w:numPr>
          <w:ilvl w:val="1"/>
          <w:numId w:val="9"/>
        </w:numPr>
        <w:rPr>
          <w:sz w:val="20"/>
          <w:szCs w:val="20"/>
        </w:rPr>
      </w:pPr>
      <w:r w:rsidRPr="006A311E">
        <w:rPr>
          <w:sz w:val="20"/>
          <w:szCs w:val="20"/>
        </w:rPr>
        <w:t xml:space="preserve">The board shall ensure that the proposal meets all the classification and membership requirements of the standard Rotary club constitution including a proposed former member of any club </w:t>
      </w:r>
      <w:r w:rsidRPr="00DB3588">
        <w:rPr>
          <w:sz w:val="20"/>
          <w:szCs w:val="20"/>
        </w:rPr>
        <w:t>being</w:t>
      </w:r>
      <w:r w:rsidRPr="00F824ED">
        <w:rPr>
          <w:sz w:val="20"/>
          <w:szCs w:val="20"/>
        </w:rPr>
        <w:t xml:space="preserve"> in good standing.</w:t>
      </w:r>
    </w:p>
    <w:p w14:paraId="7D9DFC63" w14:textId="52361016" w:rsidR="00FD67D6" w:rsidRPr="006A311E" w:rsidRDefault="00FD67D6" w:rsidP="001F1435">
      <w:pPr>
        <w:pStyle w:val="ListParagraph"/>
        <w:numPr>
          <w:ilvl w:val="1"/>
          <w:numId w:val="9"/>
        </w:numPr>
        <w:rPr>
          <w:sz w:val="20"/>
          <w:szCs w:val="20"/>
        </w:rPr>
      </w:pPr>
      <w:r w:rsidRPr="006A311E">
        <w:rPr>
          <w:sz w:val="20"/>
          <w:szCs w:val="20"/>
        </w:rPr>
        <w:t xml:space="preserve">The board shall approve or disapprove the proposal within seven (7) days of its </w:t>
      </w:r>
      <w:r w:rsidR="00F231C0" w:rsidRPr="006A311E">
        <w:rPr>
          <w:sz w:val="20"/>
          <w:szCs w:val="20"/>
        </w:rPr>
        <w:t>submission and</w:t>
      </w:r>
      <w:r w:rsidRPr="006A311E">
        <w:rPr>
          <w:sz w:val="20"/>
          <w:szCs w:val="20"/>
        </w:rPr>
        <w:t xml:space="preserve"> shall notify membership chair of its decision.</w:t>
      </w:r>
    </w:p>
    <w:p w14:paraId="6878DE6B" w14:textId="049FD130" w:rsidR="00FD67D6" w:rsidRPr="006A311E" w:rsidRDefault="00FD67D6" w:rsidP="001F1435">
      <w:pPr>
        <w:pStyle w:val="ListParagraph"/>
        <w:numPr>
          <w:ilvl w:val="1"/>
          <w:numId w:val="9"/>
        </w:numPr>
        <w:rPr>
          <w:sz w:val="20"/>
          <w:szCs w:val="20"/>
        </w:rPr>
      </w:pPr>
      <w:r w:rsidRPr="006A311E">
        <w:rPr>
          <w:sz w:val="20"/>
          <w:szCs w:val="20"/>
        </w:rPr>
        <w:t xml:space="preserve">If the decision of the board is favorable, the prospective member </w:t>
      </w:r>
      <w:r w:rsidR="00BD4B07" w:rsidRPr="00680654">
        <w:rPr>
          <w:sz w:val="20"/>
          <w:szCs w:val="20"/>
        </w:rPr>
        <w:t>shall permit</w:t>
      </w:r>
      <w:r w:rsidR="00BD4B07" w:rsidRPr="00623B6B">
        <w:rPr>
          <w:color w:val="FF0000"/>
          <w:sz w:val="20"/>
          <w:szCs w:val="20"/>
        </w:rPr>
        <w:t xml:space="preserve"> </w:t>
      </w:r>
      <w:r w:rsidR="00703BE7" w:rsidRPr="00703BE7">
        <w:rPr>
          <w:sz w:val="20"/>
          <w:szCs w:val="20"/>
        </w:rPr>
        <w:t>his or</w:t>
      </w:r>
      <w:r w:rsidRPr="00703BE7">
        <w:rPr>
          <w:sz w:val="20"/>
          <w:szCs w:val="20"/>
        </w:rPr>
        <w:t xml:space="preserve"> </w:t>
      </w:r>
      <w:r w:rsidRPr="006A311E">
        <w:rPr>
          <w:sz w:val="20"/>
          <w:szCs w:val="20"/>
        </w:rPr>
        <w:t>her name and proposed classification to be published to the club.</w:t>
      </w:r>
    </w:p>
    <w:p w14:paraId="566E2746" w14:textId="25700E75" w:rsidR="00FD67D6" w:rsidRPr="006A311E" w:rsidRDefault="00FD67D6" w:rsidP="001F1435">
      <w:pPr>
        <w:pStyle w:val="ListParagraph"/>
        <w:numPr>
          <w:ilvl w:val="1"/>
          <w:numId w:val="9"/>
        </w:numPr>
        <w:rPr>
          <w:sz w:val="20"/>
          <w:szCs w:val="20"/>
        </w:rPr>
      </w:pPr>
      <w:r w:rsidRPr="006A311E">
        <w:rPr>
          <w:sz w:val="20"/>
          <w:szCs w:val="20"/>
        </w:rPr>
        <w:t xml:space="preserve">If no written objection to the proposal, stating reasons, is received by the board from any member (other than honorary or associate) of the club within seven (7) days following publication of information about the prospective member, that person, upon payment of dues (if not </w:t>
      </w:r>
      <w:r w:rsidR="008D662C" w:rsidRPr="006A311E">
        <w:rPr>
          <w:sz w:val="20"/>
          <w:szCs w:val="20"/>
        </w:rPr>
        <w:t>honorary</w:t>
      </w:r>
      <w:r w:rsidRPr="006A311E">
        <w:rPr>
          <w:sz w:val="20"/>
          <w:szCs w:val="20"/>
        </w:rPr>
        <w:t xml:space="preserve"> </w:t>
      </w:r>
      <w:r w:rsidR="008D662C" w:rsidRPr="006A311E">
        <w:rPr>
          <w:sz w:val="20"/>
          <w:szCs w:val="20"/>
        </w:rPr>
        <w:t>membership</w:t>
      </w:r>
      <w:r w:rsidRPr="006A311E">
        <w:rPr>
          <w:sz w:val="20"/>
          <w:szCs w:val="20"/>
        </w:rPr>
        <w:t>), as prescribed in these bylaws, and induction into Rotary shall be considered to be elected to membership.  If any such objection has been filed with the board, it shall vote on this matter at its next meeting.  If approved despite the objection, the proposed member, upon payment of dues (if not honorary membership), shall be considered to be elected to membership.</w:t>
      </w:r>
    </w:p>
    <w:p w14:paraId="28F75B82" w14:textId="0A094C34" w:rsidR="00FD67D6" w:rsidRPr="006A311E" w:rsidRDefault="00FD67D6" w:rsidP="001F1435">
      <w:pPr>
        <w:pStyle w:val="ListParagraph"/>
        <w:numPr>
          <w:ilvl w:val="1"/>
          <w:numId w:val="9"/>
        </w:numPr>
        <w:rPr>
          <w:sz w:val="20"/>
          <w:szCs w:val="20"/>
        </w:rPr>
      </w:pPr>
      <w:r w:rsidRPr="006A311E">
        <w:rPr>
          <w:sz w:val="20"/>
          <w:szCs w:val="20"/>
        </w:rPr>
        <w:t>Following the election, the president shall arrange for the new member’s induction.  The chair of the Membership committee</w:t>
      </w:r>
      <w:r w:rsidR="00F90F00" w:rsidRPr="006A311E">
        <w:rPr>
          <w:sz w:val="20"/>
          <w:szCs w:val="20"/>
        </w:rPr>
        <w:t xml:space="preserve"> shall arrange for a name badge, and new member Rotary kits.  In addition, the secretary will report the new member information to RI and the Membership committee chair will assign a member to assist with the new member’s assimilation to the club as well as assign the new member to a club project or function.</w:t>
      </w:r>
    </w:p>
    <w:p w14:paraId="21BD1D84" w14:textId="5E8794A2" w:rsidR="00F90F00" w:rsidRPr="006A311E" w:rsidRDefault="00F90F00" w:rsidP="001F1435">
      <w:pPr>
        <w:pStyle w:val="ListParagraph"/>
        <w:numPr>
          <w:ilvl w:val="1"/>
          <w:numId w:val="9"/>
        </w:numPr>
        <w:rPr>
          <w:sz w:val="20"/>
          <w:szCs w:val="20"/>
        </w:rPr>
      </w:pPr>
      <w:r w:rsidRPr="006A311E">
        <w:rPr>
          <w:sz w:val="20"/>
          <w:szCs w:val="20"/>
        </w:rPr>
        <w:t xml:space="preserve">The club may elect, in accordance with the standard Rotary club constitution, honorary members proposed by the board.  The club shall have one or more categories of Associate members admitted to that status by the board in accordance with </w:t>
      </w:r>
      <w:r w:rsidR="008D662C" w:rsidRPr="006A311E">
        <w:rPr>
          <w:sz w:val="20"/>
          <w:szCs w:val="20"/>
        </w:rPr>
        <w:t>such</w:t>
      </w:r>
      <w:r w:rsidRPr="006A311E">
        <w:rPr>
          <w:sz w:val="20"/>
          <w:szCs w:val="20"/>
        </w:rPr>
        <w:t xml:space="preserve"> </w:t>
      </w:r>
      <w:r w:rsidR="008D662C" w:rsidRPr="006A311E">
        <w:rPr>
          <w:sz w:val="20"/>
          <w:szCs w:val="20"/>
        </w:rPr>
        <w:t>rules</w:t>
      </w:r>
      <w:r w:rsidRPr="006A311E">
        <w:rPr>
          <w:sz w:val="20"/>
          <w:szCs w:val="20"/>
        </w:rPr>
        <w:t xml:space="preserve"> of membership and with such rights and requirements as shall be determined from time to time by the board.</w:t>
      </w:r>
    </w:p>
    <w:p w14:paraId="222389DF" w14:textId="3BE7AFA5" w:rsidR="00F90F00" w:rsidRDefault="00F90F00" w:rsidP="001F1435">
      <w:pPr>
        <w:pStyle w:val="ListParagraph"/>
        <w:numPr>
          <w:ilvl w:val="1"/>
          <w:numId w:val="9"/>
        </w:numPr>
        <w:rPr>
          <w:sz w:val="20"/>
          <w:szCs w:val="20"/>
        </w:rPr>
      </w:pPr>
      <w:r w:rsidRPr="006A311E">
        <w:rPr>
          <w:sz w:val="20"/>
          <w:szCs w:val="20"/>
        </w:rPr>
        <w:t xml:space="preserve">Active membership in this club may include, in addition to individual membership; a corporation or business under corporate membership, a community organization; up to three members from a family under family membership, </w:t>
      </w:r>
      <w:r w:rsidRPr="00680654">
        <w:rPr>
          <w:sz w:val="20"/>
          <w:szCs w:val="20"/>
        </w:rPr>
        <w:t xml:space="preserve">or satellite membership in accordance </w:t>
      </w:r>
      <w:r w:rsidR="00623B6B" w:rsidRPr="00680654">
        <w:rPr>
          <w:sz w:val="20"/>
          <w:szCs w:val="20"/>
        </w:rPr>
        <w:t xml:space="preserve">with membership policies or guidelines determined by the Board.  </w:t>
      </w:r>
      <w:r w:rsidRPr="00680654">
        <w:rPr>
          <w:sz w:val="20"/>
          <w:szCs w:val="20"/>
        </w:rPr>
        <w:t xml:space="preserve">The club shall also have one or </w:t>
      </w:r>
      <w:r w:rsidRPr="006A311E">
        <w:rPr>
          <w:sz w:val="20"/>
          <w:szCs w:val="20"/>
        </w:rPr>
        <w:t xml:space="preserve">more categories of associate members admitted to that status by the board or in accordance with such rules of </w:t>
      </w:r>
      <w:r w:rsidR="008D662C" w:rsidRPr="006A311E">
        <w:rPr>
          <w:sz w:val="20"/>
          <w:szCs w:val="20"/>
        </w:rPr>
        <w:t>membership</w:t>
      </w:r>
      <w:r w:rsidRPr="006A311E">
        <w:rPr>
          <w:sz w:val="20"/>
          <w:szCs w:val="20"/>
        </w:rPr>
        <w:t xml:space="preserve"> and with such rights and requirements as shall be determined from time to time by the board.  Dues for these additional kinds of active membership shall be established by the Board and approved by the club.</w:t>
      </w:r>
    </w:p>
    <w:p w14:paraId="424A0F41" w14:textId="77777777" w:rsidR="00026FC3" w:rsidRPr="006A311E" w:rsidRDefault="00026FC3" w:rsidP="00026FC3">
      <w:pPr>
        <w:pStyle w:val="ListParagraph"/>
        <w:ind w:left="792"/>
        <w:rPr>
          <w:sz w:val="20"/>
          <w:szCs w:val="20"/>
        </w:rPr>
      </w:pPr>
    </w:p>
    <w:p w14:paraId="5425F0B4" w14:textId="59A02E46" w:rsidR="008E3D4D" w:rsidRPr="00B25FD4" w:rsidRDefault="00C76835" w:rsidP="001F1435">
      <w:pPr>
        <w:pStyle w:val="ListParagraph"/>
        <w:numPr>
          <w:ilvl w:val="0"/>
          <w:numId w:val="9"/>
        </w:numPr>
        <w:rPr>
          <w:b/>
          <w:bCs/>
        </w:rPr>
      </w:pPr>
      <w:r w:rsidRPr="00B25FD4">
        <w:rPr>
          <w:b/>
          <w:bCs/>
        </w:rPr>
        <w:t>Term of Membership</w:t>
      </w:r>
    </w:p>
    <w:p w14:paraId="496B25B4" w14:textId="4B03F788" w:rsidR="00D51B67" w:rsidRPr="00026FC3" w:rsidRDefault="00D51B67" w:rsidP="001F1435">
      <w:pPr>
        <w:pStyle w:val="ListParagraph"/>
        <w:numPr>
          <w:ilvl w:val="1"/>
          <w:numId w:val="9"/>
        </w:numPr>
        <w:rPr>
          <w:b/>
          <w:bCs/>
        </w:rPr>
      </w:pPr>
      <w:r w:rsidRPr="00B25FD4">
        <w:rPr>
          <w:rFonts w:ascii="Calibri"/>
          <w:spacing w:val="-1"/>
          <w:sz w:val="20"/>
        </w:rPr>
        <w:t>The</w:t>
      </w:r>
      <w:r w:rsidRPr="00B25FD4">
        <w:rPr>
          <w:rFonts w:ascii="Calibri"/>
          <w:spacing w:val="-2"/>
          <w:sz w:val="20"/>
        </w:rPr>
        <w:t xml:space="preserve"> </w:t>
      </w:r>
      <w:r w:rsidRPr="00B25FD4">
        <w:rPr>
          <w:rFonts w:ascii="Calibri"/>
          <w:sz w:val="20"/>
        </w:rPr>
        <w:t>term</w:t>
      </w:r>
      <w:r w:rsidRPr="00B25FD4">
        <w:rPr>
          <w:rFonts w:ascii="Calibri"/>
          <w:spacing w:val="-2"/>
          <w:sz w:val="20"/>
        </w:rPr>
        <w:t xml:space="preserve"> </w:t>
      </w:r>
      <w:r w:rsidRPr="00B25FD4">
        <w:rPr>
          <w:rFonts w:ascii="Calibri"/>
          <w:spacing w:val="-1"/>
          <w:sz w:val="20"/>
        </w:rPr>
        <w:t xml:space="preserve">of </w:t>
      </w:r>
      <w:r w:rsidRPr="00B25FD4">
        <w:rPr>
          <w:rFonts w:ascii="Calibri"/>
          <w:sz w:val="20"/>
        </w:rPr>
        <w:t>membership</w:t>
      </w:r>
      <w:r w:rsidRPr="00B25FD4">
        <w:rPr>
          <w:rFonts w:ascii="Calibri"/>
          <w:spacing w:val="-3"/>
          <w:sz w:val="20"/>
        </w:rPr>
        <w:t xml:space="preserve"> </w:t>
      </w:r>
      <w:r w:rsidRPr="00B25FD4">
        <w:rPr>
          <w:rFonts w:ascii="Calibri"/>
          <w:spacing w:val="-1"/>
          <w:sz w:val="20"/>
        </w:rPr>
        <w:t>for</w:t>
      </w:r>
      <w:r w:rsidRPr="00B25FD4">
        <w:rPr>
          <w:rFonts w:ascii="Calibri"/>
          <w:spacing w:val="-2"/>
          <w:sz w:val="20"/>
        </w:rPr>
        <w:t xml:space="preserve"> </w:t>
      </w:r>
      <w:r w:rsidRPr="00B25FD4">
        <w:rPr>
          <w:rFonts w:ascii="Calibri"/>
          <w:sz w:val="20"/>
        </w:rPr>
        <w:t>each</w:t>
      </w:r>
      <w:r w:rsidR="00703BE7" w:rsidRPr="00B25FD4">
        <w:rPr>
          <w:rFonts w:ascii="Calibri"/>
          <w:sz w:val="20"/>
        </w:rPr>
        <w:t xml:space="preserve"> member is ongoing as long as the member is in good standing and has paid dues.</w:t>
      </w:r>
    </w:p>
    <w:p w14:paraId="723BF68B" w14:textId="77777777" w:rsidR="00026FC3" w:rsidRPr="00B25FD4" w:rsidRDefault="00026FC3" w:rsidP="00026FC3">
      <w:pPr>
        <w:pStyle w:val="ListParagraph"/>
        <w:ind w:left="792"/>
        <w:rPr>
          <w:b/>
          <w:bCs/>
        </w:rPr>
      </w:pPr>
    </w:p>
    <w:p w14:paraId="5F9906F9" w14:textId="072E2DB4" w:rsidR="008E3D4D" w:rsidRPr="00026FC3" w:rsidRDefault="00C76835" w:rsidP="00026FC3">
      <w:pPr>
        <w:pStyle w:val="ListParagraph"/>
        <w:numPr>
          <w:ilvl w:val="0"/>
          <w:numId w:val="9"/>
        </w:numPr>
        <w:rPr>
          <w:b/>
          <w:bCs/>
          <w:sz w:val="20"/>
          <w:szCs w:val="20"/>
        </w:rPr>
      </w:pPr>
      <w:r w:rsidRPr="00026FC3">
        <w:rPr>
          <w:b/>
          <w:bCs/>
          <w:sz w:val="20"/>
          <w:szCs w:val="20"/>
        </w:rPr>
        <w:t>Membership Dues</w:t>
      </w:r>
    </w:p>
    <w:p w14:paraId="2FD3E564" w14:textId="77777777" w:rsidR="008E3D4D" w:rsidRPr="008E3D4D" w:rsidRDefault="008E3D4D" w:rsidP="001F1435">
      <w:pPr>
        <w:pStyle w:val="ListParagraph"/>
        <w:numPr>
          <w:ilvl w:val="0"/>
          <w:numId w:val="8"/>
        </w:numPr>
        <w:rPr>
          <w:vanish/>
          <w:sz w:val="20"/>
          <w:szCs w:val="20"/>
        </w:rPr>
      </w:pPr>
    </w:p>
    <w:p w14:paraId="6CB1C1D2" w14:textId="77777777" w:rsidR="008E3D4D" w:rsidRPr="008E3D4D" w:rsidRDefault="008E3D4D" w:rsidP="001F1435">
      <w:pPr>
        <w:pStyle w:val="ListParagraph"/>
        <w:numPr>
          <w:ilvl w:val="0"/>
          <w:numId w:val="8"/>
        </w:numPr>
        <w:rPr>
          <w:vanish/>
          <w:sz w:val="20"/>
          <w:szCs w:val="20"/>
        </w:rPr>
      </w:pPr>
    </w:p>
    <w:p w14:paraId="219B88C5" w14:textId="77777777" w:rsidR="008E3D4D" w:rsidRPr="008E3D4D" w:rsidRDefault="008E3D4D" w:rsidP="001F1435">
      <w:pPr>
        <w:pStyle w:val="ListParagraph"/>
        <w:numPr>
          <w:ilvl w:val="0"/>
          <w:numId w:val="8"/>
        </w:numPr>
        <w:rPr>
          <w:vanish/>
          <w:sz w:val="20"/>
          <w:szCs w:val="20"/>
        </w:rPr>
      </w:pPr>
    </w:p>
    <w:p w14:paraId="6FA84EE7" w14:textId="77777777" w:rsidR="008E3D4D" w:rsidRPr="008E3D4D" w:rsidRDefault="008E3D4D" w:rsidP="001F1435">
      <w:pPr>
        <w:pStyle w:val="ListParagraph"/>
        <w:numPr>
          <w:ilvl w:val="0"/>
          <w:numId w:val="8"/>
        </w:numPr>
        <w:rPr>
          <w:vanish/>
          <w:sz w:val="20"/>
          <w:szCs w:val="20"/>
        </w:rPr>
      </w:pPr>
    </w:p>
    <w:p w14:paraId="295F7419" w14:textId="77777777" w:rsidR="008E3D4D" w:rsidRPr="008E3D4D" w:rsidRDefault="008E3D4D" w:rsidP="001F1435">
      <w:pPr>
        <w:pStyle w:val="ListParagraph"/>
        <w:numPr>
          <w:ilvl w:val="0"/>
          <w:numId w:val="8"/>
        </w:numPr>
        <w:rPr>
          <w:vanish/>
          <w:sz w:val="20"/>
          <w:szCs w:val="20"/>
        </w:rPr>
      </w:pPr>
    </w:p>
    <w:p w14:paraId="51037288" w14:textId="355C935D" w:rsidR="00C21879" w:rsidRPr="008E3D4D" w:rsidRDefault="00C21879" w:rsidP="001F1435">
      <w:pPr>
        <w:pStyle w:val="ListParagraph"/>
        <w:numPr>
          <w:ilvl w:val="1"/>
          <w:numId w:val="8"/>
        </w:numPr>
        <w:rPr>
          <w:b/>
          <w:bCs/>
          <w:sz w:val="20"/>
          <w:szCs w:val="20"/>
        </w:rPr>
      </w:pPr>
      <w:r w:rsidRPr="008E3D4D">
        <w:rPr>
          <w:sz w:val="20"/>
          <w:szCs w:val="20"/>
        </w:rPr>
        <w:t xml:space="preserve">Annual club dues and fees </w:t>
      </w:r>
      <w:r w:rsidR="00D25E80" w:rsidRPr="00680654">
        <w:rPr>
          <w:sz w:val="20"/>
          <w:szCs w:val="20"/>
        </w:rPr>
        <w:t xml:space="preserve">shall be an amount </w:t>
      </w:r>
      <w:r w:rsidRPr="00680654">
        <w:rPr>
          <w:sz w:val="20"/>
          <w:szCs w:val="20"/>
        </w:rPr>
        <w:t>per annum</w:t>
      </w:r>
      <w:r w:rsidR="00D25E80" w:rsidRPr="00680654">
        <w:rPr>
          <w:sz w:val="20"/>
          <w:szCs w:val="20"/>
        </w:rPr>
        <w:t xml:space="preserve"> set by the Board</w:t>
      </w:r>
      <w:r w:rsidRPr="00680654">
        <w:rPr>
          <w:sz w:val="20"/>
          <w:szCs w:val="20"/>
        </w:rPr>
        <w:t xml:space="preserve"> f</w:t>
      </w:r>
      <w:r w:rsidRPr="008E3D4D">
        <w:rPr>
          <w:sz w:val="20"/>
          <w:szCs w:val="20"/>
        </w:rPr>
        <w:t>or a regular member, payable semi-annually on the first day of January and of July.  Annual club dues include RI and district per capita dues, a subscription to The Rotarian club fees and any other Rotary or district per capita assessment.  The board may also establish a schedule of dues for other kinds of active membership including but not limited to family membership, corporate membership and community membership as set out in pertinent club policies.  To qualify for membership, approved applicants shall pay dues prior to becoming a member equivalent to the portion remaining in semi-annual dues.  The board and satellite</w:t>
      </w:r>
      <w:r w:rsidR="00A85C12">
        <w:rPr>
          <w:sz w:val="20"/>
          <w:szCs w:val="20"/>
        </w:rPr>
        <w:t xml:space="preserve"> membership</w:t>
      </w:r>
      <w:r w:rsidRPr="008E3D4D">
        <w:rPr>
          <w:sz w:val="20"/>
          <w:szCs w:val="20"/>
        </w:rPr>
        <w:t xml:space="preserve"> together will set dues for </w:t>
      </w:r>
      <w:r w:rsidRPr="008E3D4D">
        <w:rPr>
          <w:sz w:val="20"/>
          <w:szCs w:val="20"/>
        </w:rPr>
        <w:lastRenderedPageBreak/>
        <w:t xml:space="preserve">membership in the satellite </w:t>
      </w:r>
      <w:r w:rsidR="00A85C12">
        <w:rPr>
          <w:sz w:val="20"/>
          <w:szCs w:val="20"/>
        </w:rPr>
        <w:t>membership</w:t>
      </w:r>
      <w:r w:rsidRPr="008E3D4D">
        <w:rPr>
          <w:sz w:val="20"/>
          <w:szCs w:val="20"/>
        </w:rPr>
        <w:t>.  The Board may also determine an annual fee for an Associate membership.</w:t>
      </w:r>
    </w:p>
    <w:p w14:paraId="6F2CE552" w14:textId="6EF22FD3" w:rsidR="00C76835" w:rsidRPr="008D662C" w:rsidRDefault="00C76835" w:rsidP="00C76835">
      <w:pPr>
        <w:pStyle w:val="Pa26"/>
        <w:spacing w:before="120" w:after="100"/>
        <w:rPr>
          <w:rFonts w:cs="Calibri"/>
          <w:color w:val="221E1F"/>
          <w:sz w:val="20"/>
          <w:szCs w:val="20"/>
          <w:lang w:val="en-CA"/>
        </w:rPr>
      </w:pPr>
      <w:r w:rsidRPr="008D662C">
        <w:rPr>
          <w:rFonts w:cs="Calibri"/>
          <w:b/>
          <w:bCs/>
          <w:color w:val="221E1F"/>
          <w:sz w:val="20"/>
          <w:szCs w:val="20"/>
          <w:lang w:val="en-CA"/>
        </w:rPr>
        <w:t>12.</w:t>
      </w:r>
      <w:r w:rsidR="00D97D9D">
        <w:rPr>
          <w:rFonts w:cs="Calibri"/>
          <w:b/>
          <w:bCs/>
          <w:color w:val="221E1F"/>
          <w:sz w:val="20"/>
          <w:szCs w:val="20"/>
          <w:lang w:val="en-CA"/>
        </w:rPr>
        <w:t xml:space="preserve">  </w:t>
      </w:r>
      <w:r w:rsidRPr="00D97D9D">
        <w:rPr>
          <w:rFonts w:cs="Calibri"/>
          <w:b/>
          <w:bCs/>
          <w:color w:val="221E1F"/>
          <w:sz w:val="20"/>
          <w:szCs w:val="20"/>
          <w:lang w:val="en-CA"/>
        </w:rPr>
        <w:t>Termination of membership</w:t>
      </w:r>
    </w:p>
    <w:p w14:paraId="6DD9C721" w14:textId="77777777" w:rsidR="008E3D4D" w:rsidRPr="008E3D4D" w:rsidRDefault="008E3D4D" w:rsidP="001F1435">
      <w:pPr>
        <w:pStyle w:val="ListParagraph"/>
        <w:numPr>
          <w:ilvl w:val="0"/>
          <w:numId w:val="8"/>
        </w:numPr>
        <w:autoSpaceDE w:val="0"/>
        <w:autoSpaceDN w:val="0"/>
        <w:adjustRightInd w:val="0"/>
        <w:spacing w:after="80" w:line="201" w:lineRule="atLeast"/>
        <w:contextualSpacing w:val="0"/>
        <w:rPr>
          <w:rFonts w:ascii="Calibri" w:hAnsi="Calibri" w:cs="Calibri"/>
          <w:vanish/>
          <w:color w:val="221E1F"/>
          <w:sz w:val="20"/>
          <w:szCs w:val="20"/>
          <w:highlight w:val="yellow"/>
        </w:rPr>
      </w:pPr>
    </w:p>
    <w:p w14:paraId="28666ACF" w14:textId="5B808E23" w:rsidR="00C76835" w:rsidRPr="00680654" w:rsidRDefault="00C76835" w:rsidP="001F1435">
      <w:pPr>
        <w:pStyle w:val="Pa8"/>
        <w:numPr>
          <w:ilvl w:val="1"/>
          <w:numId w:val="8"/>
        </w:numPr>
        <w:spacing w:after="80"/>
        <w:rPr>
          <w:rFonts w:cs="Calibri"/>
          <w:sz w:val="20"/>
          <w:szCs w:val="20"/>
        </w:rPr>
      </w:pPr>
      <w:r w:rsidRPr="00680654">
        <w:rPr>
          <w:rFonts w:cs="Calibri"/>
          <w:sz w:val="20"/>
          <w:szCs w:val="20"/>
        </w:rPr>
        <w:t>Membership is terminated when:</w:t>
      </w:r>
    </w:p>
    <w:p w14:paraId="7C1C4FF4" w14:textId="07909016" w:rsidR="00C76835" w:rsidRPr="00680654" w:rsidRDefault="00C76835" w:rsidP="00C76835">
      <w:pPr>
        <w:pStyle w:val="Pa11"/>
        <w:spacing w:after="80"/>
        <w:ind w:left="1660" w:hanging="360"/>
        <w:rPr>
          <w:rFonts w:cs="Calibri"/>
          <w:sz w:val="20"/>
          <w:szCs w:val="20"/>
        </w:rPr>
      </w:pPr>
      <w:r w:rsidRPr="00680654">
        <w:rPr>
          <w:rFonts w:cs="Calibri"/>
          <w:sz w:val="20"/>
          <w:szCs w:val="20"/>
        </w:rPr>
        <w:t>(a)</w:t>
      </w:r>
      <w:r w:rsidR="0045514B">
        <w:rPr>
          <w:rFonts w:cs="Calibri"/>
          <w:sz w:val="20"/>
          <w:szCs w:val="20"/>
        </w:rPr>
        <w:t xml:space="preserve"> </w:t>
      </w:r>
      <w:r w:rsidRPr="00680654">
        <w:rPr>
          <w:rFonts w:cs="Calibri"/>
          <w:sz w:val="20"/>
          <w:szCs w:val="20"/>
        </w:rPr>
        <w:t>the Member resigns by delivering a resignation in writing to the</w:t>
      </w:r>
      <w:r w:rsidR="00340D6D" w:rsidRPr="00680654">
        <w:rPr>
          <w:rFonts w:cs="Calibri"/>
          <w:sz w:val="20"/>
          <w:szCs w:val="20"/>
        </w:rPr>
        <w:t xml:space="preserve"> president or</w:t>
      </w:r>
      <w:r w:rsidRPr="00680654">
        <w:rPr>
          <w:rFonts w:cs="Calibri"/>
          <w:sz w:val="20"/>
          <w:szCs w:val="20"/>
        </w:rPr>
        <w:t xml:space="preserve"> secretary of the </w:t>
      </w:r>
      <w:r w:rsidR="00024AEE" w:rsidRPr="00680654">
        <w:rPr>
          <w:rFonts w:cs="Calibri"/>
          <w:sz w:val="20"/>
          <w:szCs w:val="20"/>
        </w:rPr>
        <w:t>Club</w:t>
      </w:r>
      <w:r w:rsidRPr="00680654">
        <w:rPr>
          <w:rFonts w:cs="Calibri"/>
          <w:sz w:val="20"/>
          <w:szCs w:val="20"/>
        </w:rPr>
        <w:t xml:space="preserve"> or to the </w:t>
      </w:r>
      <w:r w:rsidR="00F231C0" w:rsidRPr="00680654">
        <w:rPr>
          <w:rFonts w:cs="Calibri"/>
          <w:sz w:val="20"/>
          <w:szCs w:val="20"/>
        </w:rPr>
        <w:t>registered address</w:t>
      </w:r>
      <w:r w:rsidRPr="00680654">
        <w:rPr>
          <w:rFonts w:cs="Calibri"/>
          <w:sz w:val="20"/>
          <w:szCs w:val="20"/>
        </w:rPr>
        <w:t xml:space="preserve"> for the </w:t>
      </w:r>
      <w:r w:rsidR="00024AEE" w:rsidRPr="00680654">
        <w:rPr>
          <w:rFonts w:cs="Calibri"/>
          <w:sz w:val="20"/>
          <w:szCs w:val="20"/>
        </w:rPr>
        <w:t>Club</w:t>
      </w:r>
      <w:r w:rsidRPr="00680654">
        <w:rPr>
          <w:rFonts w:cs="Calibri"/>
          <w:sz w:val="20"/>
          <w:szCs w:val="20"/>
        </w:rPr>
        <w:t>;</w:t>
      </w:r>
      <w:r w:rsidR="00340D6D" w:rsidRPr="00680654">
        <w:rPr>
          <w:rFonts w:cs="Calibri"/>
          <w:sz w:val="20"/>
          <w:szCs w:val="20"/>
        </w:rPr>
        <w:t xml:space="preserve"> or</w:t>
      </w:r>
    </w:p>
    <w:p w14:paraId="65342BCA" w14:textId="60A25B42" w:rsidR="00C76835" w:rsidRPr="00680654" w:rsidRDefault="00C76835" w:rsidP="00C76835">
      <w:pPr>
        <w:pStyle w:val="Pa11"/>
        <w:spacing w:after="80"/>
        <w:ind w:left="1660" w:hanging="360"/>
        <w:rPr>
          <w:rFonts w:cs="Calibri"/>
          <w:sz w:val="20"/>
          <w:szCs w:val="20"/>
        </w:rPr>
      </w:pPr>
      <w:r w:rsidRPr="00680654">
        <w:rPr>
          <w:rFonts w:cs="Calibri"/>
          <w:sz w:val="20"/>
          <w:szCs w:val="20"/>
        </w:rPr>
        <w:t>(b)</w:t>
      </w:r>
      <w:r w:rsidR="0045514B">
        <w:rPr>
          <w:rFonts w:cs="Calibri"/>
          <w:sz w:val="20"/>
          <w:szCs w:val="20"/>
        </w:rPr>
        <w:t xml:space="preserve"> </w:t>
      </w:r>
      <w:r w:rsidRPr="00680654">
        <w:rPr>
          <w:rFonts w:cs="Calibri"/>
          <w:sz w:val="20"/>
          <w:szCs w:val="20"/>
        </w:rPr>
        <w:t>the Member dies or, in the case of a corporation, the corporation is dissolved;</w:t>
      </w:r>
      <w:r w:rsidR="00340D6D" w:rsidRPr="00680654">
        <w:rPr>
          <w:rFonts w:cs="Calibri"/>
          <w:sz w:val="20"/>
          <w:szCs w:val="20"/>
        </w:rPr>
        <w:t xml:space="preserve"> or</w:t>
      </w:r>
    </w:p>
    <w:p w14:paraId="1D80D0CE" w14:textId="33FF91CA" w:rsidR="00C76835" w:rsidRPr="00680654" w:rsidRDefault="00C76835" w:rsidP="00C76835">
      <w:pPr>
        <w:pStyle w:val="Pa11"/>
        <w:spacing w:after="80"/>
        <w:ind w:left="1660" w:hanging="360"/>
        <w:rPr>
          <w:rFonts w:cs="Calibri"/>
          <w:sz w:val="20"/>
          <w:szCs w:val="20"/>
        </w:rPr>
      </w:pPr>
      <w:r w:rsidRPr="00680654">
        <w:rPr>
          <w:rFonts w:cs="Calibri"/>
          <w:sz w:val="20"/>
          <w:szCs w:val="20"/>
        </w:rPr>
        <w:t>(c)</w:t>
      </w:r>
      <w:r w:rsidR="0045514B">
        <w:rPr>
          <w:rFonts w:cs="Calibri"/>
          <w:sz w:val="20"/>
          <w:szCs w:val="20"/>
        </w:rPr>
        <w:t xml:space="preserve"> </w:t>
      </w:r>
      <w:r w:rsidRPr="00680654">
        <w:rPr>
          <w:rFonts w:cs="Calibri"/>
          <w:sz w:val="20"/>
          <w:szCs w:val="20"/>
        </w:rPr>
        <w:t>the Member is expelled;</w:t>
      </w:r>
      <w:r w:rsidR="00340D6D" w:rsidRPr="00680654">
        <w:rPr>
          <w:rFonts w:cs="Calibri"/>
          <w:sz w:val="20"/>
          <w:szCs w:val="20"/>
        </w:rPr>
        <w:t xml:space="preserve"> or</w:t>
      </w:r>
    </w:p>
    <w:p w14:paraId="6A179183" w14:textId="1DA1998C" w:rsidR="00C76835" w:rsidRPr="00680654" w:rsidRDefault="00B25FD4" w:rsidP="00C76835">
      <w:pPr>
        <w:pStyle w:val="Default"/>
        <w:spacing w:after="160" w:line="201" w:lineRule="atLeast"/>
        <w:ind w:left="1660" w:hanging="360"/>
        <w:rPr>
          <w:color w:val="auto"/>
          <w:sz w:val="20"/>
          <w:szCs w:val="20"/>
          <w:lang w:val="en-CA"/>
        </w:rPr>
      </w:pPr>
      <w:r w:rsidRPr="00680654">
        <w:rPr>
          <w:color w:val="auto"/>
          <w:sz w:val="20"/>
          <w:szCs w:val="20"/>
          <w:lang w:val="en-CA"/>
        </w:rPr>
        <w:t xml:space="preserve"> </w:t>
      </w:r>
      <w:r>
        <w:rPr>
          <w:color w:val="auto"/>
          <w:sz w:val="20"/>
          <w:szCs w:val="20"/>
          <w:lang w:val="en-CA"/>
        </w:rPr>
        <w:t>(d</w:t>
      </w:r>
      <w:r w:rsidR="00C76835" w:rsidRPr="00680654">
        <w:rPr>
          <w:color w:val="auto"/>
          <w:sz w:val="20"/>
          <w:szCs w:val="20"/>
          <w:lang w:val="en-CA"/>
        </w:rPr>
        <w:t>)</w:t>
      </w:r>
      <w:r w:rsidR="0045514B">
        <w:rPr>
          <w:color w:val="auto"/>
          <w:sz w:val="20"/>
          <w:szCs w:val="20"/>
          <w:lang w:val="en-CA"/>
        </w:rPr>
        <w:t xml:space="preserve"> </w:t>
      </w:r>
      <w:r w:rsidR="00C76835" w:rsidRPr="00680654">
        <w:rPr>
          <w:color w:val="auto"/>
          <w:sz w:val="20"/>
          <w:szCs w:val="20"/>
          <w:lang w:val="en-CA"/>
        </w:rPr>
        <w:t>the Member fails to maintain any qualifications or conditions for membership described in the provision(s) on</w:t>
      </w:r>
      <w:r w:rsidR="008D662C" w:rsidRPr="00680654">
        <w:rPr>
          <w:color w:val="auto"/>
          <w:sz w:val="20"/>
          <w:szCs w:val="20"/>
          <w:lang w:val="en-CA"/>
        </w:rPr>
        <w:t xml:space="preserve"> </w:t>
      </w:r>
      <w:r w:rsidR="00C76835" w:rsidRPr="00680654">
        <w:rPr>
          <w:color w:val="auto"/>
          <w:sz w:val="20"/>
          <w:szCs w:val="20"/>
          <w:lang w:val="en-CA"/>
        </w:rPr>
        <w:t>membership in these Bylaws.</w:t>
      </w:r>
    </w:p>
    <w:p w14:paraId="25362D14" w14:textId="2C62B4A2" w:rsidR="00C76835" w:rsidRPr="00D51B67" w:rsidRDefault="00C76835" w:rsidP="00C76835">
      <w:pPr>
        <w:pStyle w:val="Pa26"/>
        <w:spacing w:before="120" w:after="100"/>
        <w:rPr>
          <w:rFonts w:cs="Calibri"/>
          <w:color w:val="221E1F"/>
          <w:sz w:val="20"/>
          <w:szCs w:val="20"/>
          <w:lang w:val="en-CA"/>
        </w:rPr>
      </w:pPr>
      <w:r w:rsidRPr="00D51B67">
        <w:rPr>
          <w:rFonts w:cs="Calibri"/>
          <w:b/>
          <w:bCs/>
          <w:color w:val="221E1F"/>
          <w:sz w:val="20"/>
          <w:szCs w:val="20"/>
          <w:lang w:val="en-CA"/>
        </w:rPr>
        <w:t>13.</w:t>
      </w:r>
      <w:r w:rsidR="00026FC3">
        <w:rPr>
          <w:rFonts w:cs="Calibri"/>
          <w:b/>
          <w:bCs/>
          <w:color w:val="221E1F"/>
          <w:sz w:val="20"/>
          <w:szCs w:val="20"/>
          <w:lang w:val="en-CA"/>
        </w:rPr>
        <w:t xml:space="preserve"> </w:t>
      </w:r>
      <w:r w:rsidRPr="00D51B67">
        <w:rPr>
          <w:rFonts w:cs="Calibri"/>
          <w:b/>
          <w:bCs/>
          <w:color w:val="221E1F"/>
          <w:sz w:val="20"/>
          <w:szCs w:val="20"/>
          <w:lang w:val="en-CA"/>
        </w:rPr>
        <w:t>Obligations of Members</w:t>
      </w:r>
    </w:p>
    <w:p w14:paraId="2F277456" w14:textId="77777777" w:rsidR="008E3D4D" w:rsidRPr="008E3D4D" w:rsidRDefault="008E3D4D" w:rsidP="001F1435">
      <w:pPr>
        <w:pStyle w:val="ListParagraph"/>
        <w:numPr>
          <w:ilvl w:val="0"/>
          <w:numId w:val="8"/>
        </w:numPr>
        <w:autoSpaceDE w:val="0"/>
        <w:autoSpaceDN w:val="0"/>
        <w:adjustRightInd w:val="0"/>
        <w:spacing w:after="80" w:line="201" w:lineRule="atLeast"/>
        <w:contextualSpacing w:val="0"/>
        <w:rPr>
          <w:rFonts w:ascii="Calibri" w:hAnsi="Calibri" w:cs="Calibri"/>
          <w:vanish/>
          <w:color w:val="221E1F"/>
          <w:sz w:val="20"/>
          <w:szCs w:val="20"/>
          <w:highlight w:val="yellow"/>
        </w:rPr>
      </w:pPr>
    </w:p>
    <w:p w14:paraId="2A6C0D9E" w14:textId="7F89EFA7" w:rsidR="00C76835" w:rsidRPr="00680654" w:rsidRDefault="00712FAB" w:rsidP="001F1435">
      <w:pPr>
        <w:pStyle w:val="Pa7"/>
        <w:numPr>
          <w:ilvl w:val="1"/>
          <w:numId w:val="8"/>
        </w:numPr>
        <w:spacing w:after="80"/>
        <w:rPr>
          <w:rFonts w:cs="Calibri"/>
          <w:sz w:val="20"/>
          <w:szCs w:val="20"/>
        </w:rPr>
      </w:pPr>
      <w:r>
        <w:rPr>
          <w:rFonts w:cs="Calibri"/>
          <w:sz w:val="20"/>
          <w:szCs w:val="20"/>
        </w:rPr>
        <w:t>Every m</w:t>
      </w:r>
      <w:r w:rsidR="00C76835" w:rsidRPr="00680654">
        <w:rPr>
          <w:rFonts w:cs="Calibri"/>
          <w:sz w:val="20"/>
          <w:szCs w:val="20"/>
        </w:rPr>
        <w:t xml:space="preserve">ember shall uphold the Constitution of the </w:t>
      </w:r>
      <w:r w:rsidR="00024AEE" w:rsidRPr="00680654">
        <w:rPr>
          <w:rFonts w:cs="Calibri"/>
          <w:sz w:val="20"/>
          <w:szCs w:val="20"/>
        </w:rPr>
        <w:t>Club</w:t>
      </w:r>
      <w:r w:rsidR="00C76835" w:rsidRPr="00680654">
        <w:rPr>
          <w:rFonts w:cs="Calibri"/>
          <w:sz w:val="20"/>
          <w:szCs w:val="20"/>
        </w:rPr>
        <w:t xml:space="preserve"> and comply with these Bylaws and any policies of the </w:t>
      </w:r>
      <w:r w:rsidR="00024AEE" w:rsidRPr="00680654">
        <w:rPr>
          <w:rFonts w:cs="Calibri"/>
          <w:sz w:val="20"/>
          <w:szCs w:val="20"/>
        </w:rPr>
        <w:t>Club</w:t>
      </w:r>
      <w:r w:rsidR="00C76835" w:rsidRPr="00680654">
        <w:rPr>
          <w:rFonts w:cs="Calibri"/>
          <w:sz w:val="20"/>
          <w:szCs w:val="20"/>
        </w:rPr>
        <w:t>.</w:t>
      </w:r>
    </w:p>
    <w:p w14:paraId="1705DB57" w14:textId="032AD9FB" w:rsidR="00876644" w:rsidRPr="00B25FD4" w:rsidRDefault="00876644" w:rsidP="001F1435">
      <w:pPr>
        <w:pStyle w:val="ListParagraph"/>
        <w:numPr>
          <w:ilvl w:val="1"/>
          <w:numId w:val="8"/>
        </w:numPr>
        <w:rPr>
          <w:sz w:val="20"/>
          <w:szCs w:val="20"/>
        </w:rPr>
      </w:pPr>
      <w:r w:rsidRPr="00B25FD4">
        <w:rPr>
          <w:sz w:val="20"/>
          <w:szCs w:val="20"/>
        </w:rPr>
        <w:t>Upon written application to the board, setting forth good and sufficient cause, leave of absence m</w:t>
      </w:r>
      <w:r w:rsidR="00C200D5">
        <w:rPr>
          <w:sz w:val="20"/>
          <w:szCs w:val="20"/>
        </w:rPr>
        <w:t>a</w:t>
      </w:r>
      <w:r w:rsidRPr="00B25FD4">
        <w:rPr>
          <w:sz w:val="20"/>
          <w:szCs w:val="20"/>
        </w:rPr>
        <w:t>y be granted excusing a member from attending the meetings of the club for a specified length of time.</w:t>
      </w:r>
    </w:p>
    <w:p w14:paraId="12814D1C" w14:textId="67C75C99" w:rsidR="00C847B8" w:rsidRPr="003C13C7" w:rsidRDefault="00C76835" w:rsidP="00026FC3">
      <w:pPr>
        <w:pStyle w:val="Pa26"/>
        <w:numPr>
          <w:ilvl w:val="0"/>
          <w:numId w:val="8"/>
        </w:numPr>
        <w:spacing w:before="120" w:after="100"/>
        <w:rPr>
          <w:rFonts w:cs="Calibri"/>
          <w:b/>
          <w:bCs/>
          <w:color w:val="000000" w:themeColor="text1"/>
          <w:sz w:val="20"/>
          <w:szCs w:val="20"/>
          <w:lang w:val="en-CA"/>
        </w:rPr>
      </w:pPr>
      <w:r w:rsidRPr="008D662C">
        <w:rPr>
          <w:rFonts w:cs="Calibri"/>
          <w:b/>
          <w:bCs/>
          <w:color w:val="221E1F"/>
          <w:sz w:val="20"/>
          <w:szCs w:val="20"/>
          <w:lang w:val="en-CA"/>
        </w:rPr>
        <w:t>Expulsion</w:t>
      </w:r>
    </w:p>
    <w:p w14:paraId="26F76252" w14:textId="6482AB77" w:rsidR="00C76835" w:rsidRPr="00712FAB" w:rsidRDefault="00C76835" w:rsidP="00026FC3">
      <w:pPr>
        <w:pStyle w:val="Pa26"/>
        <w:numPr>
          <w:ilvl w:val="1"/>
          <w:numId w:val="8"/>
        </w:numPr>
        <w:spacing w:before="120" w:after="100"/>
        <w:rPr>
          <w:rFonts w:cs="Calibri"/>
          <w:sz w:val="20"/>
          <w:szCs w:val="20"/>
          <w:lang w:val="en-CA"/>
        </w:rPr>
      </w:pPr>
      <w:r w:rsidRPr="00712FAB">
        <w:rPr>
          <w:rFonts w:cs="Calibri"/>
          <w:sz w:val="20"/>
          <w:szCs w:val="20"/>
          <w:lang w:val="en-CA"/>
        </w:rPr>
        <w:t>A Member may be expelled by a Special Resolution passed at a General Meeting. The notice of a Special Resolution for expulsion shall be accompanied by a brief statement of the reason or reasons for the proposed expulsion. The Member who is the subject of the proposed Special Resolution for expulsion shall be given an opportunity to be heard at the General Meeting before the Special Resolution is put to a vote.</w:t>
      </w:r>
    </w:p>
    <w:p w14:paraId="7B83BB60" w14:textId="51DA9C95" w:rsidR="00C76835" w:rsidRPr="00712FAB" w:rsidRDefault="00C76835" w:rsidP="00026FC3">
      <w:pPr>
        <w:pStyle w:val="Pa26"/>
        <w:numPr>
          <w:ilvl w:val="0"/>
          <w:numId w:val="8"/>
        </w:numPr>
        <w:spacing w:before="120" w:after="100"/>
        <w:rPr>
          <w:rFonts w:cs="Calibri"/>
          <w:color w:val="221E1F"/>
          <w:sz w:val="20"/>
          <w:szCs w:val="20"/>
          <w:lang w:val="en-CA"/>
        </w:rPr>
      </w:pPr>
      <w:r w:rsidRPr="00712FAB">
        <w:rPr>
          <w:rFonts w:cs="Calibri"/>
          <w:b/>
          <w:bCs/>
          <w:color w:val="221E1F"/>
          <w:sz w:val="20"/>
          <w:szCs w:val="20"/>
          <w:lang w:val="en-CA"/>
        </w:rPr>
        <w:t>Effect of termination of membership</w:t>
      </w:r>
    </w:p>
    <w:p w14:paraId="16CF0DBF" w14:textId="3E8B1116" w:rsidR="00C76835" w:rsidRPr="00712FAB" w:rsidRDefault="00C76835" w:rsidP="00026FC3">
      <w:pPr>
        <w:pStyle w:val="ListParagraph"/>
        <w:numPr>
          <w:ilvl w:val="1"/>
          <w:numId w:val="8"/>
        </w:numPr>
        <w:rPr>
          <w:rFonts w:cs="Calibri"/>
          <w:sz w:val="20"/>
          <w:szCs w:val="20"/>
        </w:rPr>
      </w:pPr>
      <w:r w:rsidRPr="00712FAB">
        <w:rPr>
          <w:rFonts w:cs="Calibri"/>
          <w:sz w:val="20"/>
          <w:szCs w:val="20"/>
        </w:rPr>
        <w:t>Upon any termination of membership, the rights of the Member automatically cease to exist.</w:t>
      </w:r>
    </w:p>
    <w:p w14:paraId="7FE5A089" w14:textId="495D2C2C" w:rsidR="00C76835" w:rsidRPr="00712FAB" w:rsidRDefault="008B61C3" w:rsidP="00026FC3">
      <w:pPr>
        <w:pStyle w:val="Default"/>
        <w:numPr>
          <w:ilvl w:val="0"/>
          <w:numId w:val="8"/>
        </w:numPr>
        <w:spacing w:before="120" w:after="160" w:line="201" w:lineRule="atLeast"/>
        <w:rPr>
          <w:b/>
          <w:bCs/>
          <w:color w:val="221E1F"/>
          <w:sz w:val="20"/>
          <w:szCs w:val="20"/>
          <w:lang w:val="en-CA"/>
        </w:rPr>
      </w:pPr>
      <w:r w:rsidRPr="00712FAB">
        <w:rPr>
          <w:b/>
          <w:bCs/>
          <w:color w:val="221E1F"/>
          <w:sz w:val="20"/>
          <w:szCs w:val="20"/>
          <w:lang w:val="en-CA"/>
        </w:rPr>
        <w:t>Voting</w:t>
      </w:r>
      <w:r w:rsidR="00C76835" w:rsidRPr="00712FAB">
        <w:rPr>
          <w:b/>
          <w:bCs/>
          <w:color w:val="221E1F"/>
          <w:sz w:val="20"/>
          <w:szCs w:val="20"/>
          <w:lang w:val="en-CA"/>
        </w:rPr>
        <w:t xml:space="preserve"> rights</w:t>
      </w:r>
      <w:r w:rsidRPr="00712FAB">
        <w:rPr>
          <w:b/>
          <w:bCs/>
          <w:color w:val="221E1F"/>
          <w:sz w:val="20"/>
          <w:szCs w:val="20"/>
          <w:lang w:val="en-CA"/>
        </w:rPr>
        <w:t xml:space="preserve"> and Method of Voting</w:t>
      </w:r>
    </w:p>
    <w:p w14:paraId="55A308B3" w14:textId="77777777" w:rsidR="00996BE2" w:rsidRPr="00996BE2" w:rsidRDefault="00CB41C8" w:rsidP="00026FC3">
      <w:pPr>
        <w:pStyle w:val="Default"/>
        <w:numPr>
          <w:ilvl w:val="1"/>
          <w:numId w:val="8"/>
        </w:numPr>
        <w:spacing w:line="201" w:lineRule="atLeast"/>
        <w:rPr>
          <w:b/>
          <w:bCs/>
          <w:color w:val="auto"/>
          <w:sz w:val="20"/>
          <w:szCs w:val="20"/>
          <w:lang w:val="en-CA"/>
        </w:rPr>
      </w:pPr>
      <w:r w:rsidRPr="00996BE2">
        <w:rPr>
          <w:color w:val="auto"/>
          <w:sz w:val="20"/>
          <w:szCs w:val="20"/>
          <w:lang w:val="en-CA"/>
        </w:rPr>
        <w:t>A member in good standing present at a meeting of members is entitled to one vote.</w:t>
      </w:r>
    </w:p>
    <w:p w14:paraId="324DF8DA" w14:textId="77B45687" w:rsidR="00996BE2" w:rsidRPr="00996BE2" w:rsidRDefault="00996BE2" w:rsidP="00026FC3">
      <w:pPr>
        <w:pStyle w:val="Default"/>
        <w:numPr>
          <w:ilvl w:val="1"/>
          <w:numId w:val="8"/>
        </w:numPr>
        <w:spacing w:line="201" w:lineRule="atLeast"/>
        <w:rPr>
          <w:b/>
          <w:bCs/>
          <w:color w:val="auto"/>
          <w:sz w:val="20"/>
          <w:szCs w:val="20"/>
          <w:lang w:val="en-CA"/>
        </w:rPr>
      </w:pPr>
      <w:r w:rsidRPr="00996BE2">
        <w:rPr>
          <w:color w:val="auto"/>
          <w:sz w:val="20"/>
          <w:szCs w:val="20"/>
          <w:lang w:val="en-CA"/>
        </w:rPr>
        <w:t xml:space="preserve">Family </w:t>
      </w:r>
      <w:r w:rsidR="009C70F0">
        <w:rPr>
          <w:color w:val="auto"/>
          <w:sz w:val="20"/>
          <w:szCs w:val="20"/>
          <w:lang w:val="en-CA"/>
        </w:rPr>
        <w:t>and</w:t>
      </w:r>
      <w:r w:rsidRPr="00996BE2">
        <w:rPr>
          <w:color w:val="auto"/>
          <w:sz w:val="20"/>
          <w:szCs w:val="20"/>
          <w:lang w:val="en-CA"/>
        </w:rPr>
        <w:t xml:space="preserve"> satellite</w:t>
      </w:r>
      <w:r w:rsidR="009C70F0">
        <w:rPr>
          <w:color w:val="auto"/>
          <w:sz w:val="20"/>
          <w:szCs w:val="20"/>
          <w:lang w:val="en-CA"/>
        </w:rPr>
        <w:t xml:space="preserve"> members</w:t>
      </w:r>
      <w:r w:rsidRPr="00996BE2">
        <w:rPr>
          <w:color w:val="auto"/>
          <w:sz w:val="20"/>
          <w:szCs w:val="20"/>
          <w:lang w:val="en-CA"/>
        </w:rPr>
        <w:t xml:space="preserve"> are </w:t>
      </w:r>
      <w:r w:rsidR="009C70F0">
        <w:rPr>
          <w:color w:val="auto"/>
          <w:sz w:val="20"/>
          <w:szCs w:val="20"/>
          <w:lang w:val="en-CA"/>
        </w:rPr>
        <w:t>entitled to one vote per person.</w:t>
      </w:r>
    </w:p>
    <w:p w14:paraId="601B0659" w14:textId="3AB0F905" w:rsidR="00C25638" w:rsidRPr="00996BE2" w:rsidRDefault="00C25638" w:rsidP="00026FC3">
      <w:pPr>
        <w:pStyle w:val="Default"/>
        <w:numPr>
          <w:ilvl w:val="1"/>
          <w:numId w:val="8"/>
        </w:numPr>
        <w:spacing w:line="201" w:lineRule="atLeast"/>
        <w:rPr>
          <w:b/>
          <w:bCs/>
          <w:color w:val="auto"/>
          <w:sz w:val="20"/>
          <w:szCs w:val="20"/>
          <w:lang w:val="en-CA"/>
        </w:rPr>
      </w:pPr>
      <w:r w:rsidRPr="00996BE2">
        <w:rPr>
          <w:color w:val="auto"/>
          <w:sz w:val="20"/>
          <w:szCs w:val="20"/>
          <w:lang w:val="en-CA"/>
        </w:rPr>
        <w:t xml:space="preserve">Memberships given under a corporate membership, </w:t>
      </w:r>
      <w:r w:rsidR="0045514B" w:rsidRPr="00996BE2">
        <w:rPr>
          <w:color w:val="auto"/>
          <w:sz w:val="20"/>
          <w:szCs w:val="20"/>
          <w:lang w:val="en-CA"/>
        </w:rPr>
        <w:t xml:space="preserve">a community organization; will have a designative </w:t>
      </w:r>
      <w:r w:rsidR="00712FAB" w:rsidRPr="00996BE2">
        <w:rPr>
          <w:color w:val="auto"/>
          <w:sz w:val="20"/>
          <w:szCs w:val="20"/>
          <w:lang w:val="en-CA"/>
        </w:rPr>
        <w:t>representative</w:t>
      </w:r>
      <w:r w:rsidR="0045514B" w:rsidRPr="00996BE2">
        <w:rPr>
          <w:color w:val="auto"/>
          <w:sz w:val="20"/>
          <w:szCs w:val="20"/>
          <w:lang w:val="en-CA"/>
        </w:rPr>
        <w:t xml:space="preserve"> who shall </w:t>
      </w:r>
      <w:r w:rsidR="00712FAB" w:rsidRPr="00996BE2">
        <w:rPr>
          <w:color w:val="auto"/>
          <w:sz w:val="20"/>
          <w:szCs w:val="20"/>
          <w:lang w:val="en-CA"/>
        </w:rPr>
        <w:t>be entitled to</w:t>
      </w:r>
      <w:r w:rsidR="0045514B" w:rsidRPr="00996BE2">
        <w:rPr>
          <w:color w:val="auto"/>
          <w:sz w:val="20"/>
          <w:szCs w:val="20"/>
          <w:lang w:val="en-CA"/>
        </w:rPr>
        <w:t xml:space="preserve"> one vote</w:t>
      </w:r>
      <w:r w:rsidR="00712FAB" w:rsidRPr="00996BE2">
        <w:rPr>
          <w:color w:val="auto"/>
          <w:sz w:val="20"/>
          <w:szCs w:val="20"/>
          <w:lang w:val="en-CA"/>
        </w:rPr>
        <w:t xml:space="preserve"> on behalf of the class of membership.  </w:t>
      </w:r>
      <w:r w:rsidR="0045514B" w:rsidRPr="00996BE2">
        <w:rPr>
          <w:color w:val="auto"/>
          <w:sz w:val="20"/>
          <w:szCs w:val="20"/>
          <w:lang w:val="en-CA"/>
        </w:rPr>
        <w:t xml:space="preserve"> </w:t>
      </w:r>
    </w:p>
    <w:p w14:paraId="315E5A12" w14:textId="0372A470" w:rsidR="008B61C3" w:rsidRPr="00712FAB" w:rsidRDefault="00CB41C8" w:rsidP="001F1435">
      <w:pPr>
        <w:pStyle w:val="Default"/>
        <w:numPr>
          <w:ilvl w:val="1"/>
          <w:numId w:val="8"/>
        </w:numPr>
        <w:spacing w:line="201" w:lineRule="atLeast"/>
        <w:rPr>
          <w:b/>
          <w:bCs/>
          <w:color w:val="221E1F"/>
          <w:sz w:val="20"/>
          <w:szCs w:val="20"/>
          <w:lang w:val="en-CA"/>
        </w:rPr>
      </w:pPr>
      <w:r w:rsidRPr="00712FAB">
        <w:rPr>
          <w:color w:val="221E1F"/>
          <w:sz w:val="20"/>
          <w:szCs w:val="20"/>
          <w:lang w:val="en-CA"/>
        </w:rPr>
        <w:t>The board may determine circumstances from time to time where a vote by members in good standing using electronic or other means may be considered.</w:t>
      </w:r>
    </w:p>
    <w:p w14:paraId="0BBA31FB" w14:textId="58E5F875" w:rsidR="00DF3725" w:rsidRPr="00712FAB" w:rsidRDefault="00CB41C8" w:rsidP="00DF3725">
      <w:pPr>
        <w:pStyle w:val="Default"/>
        <w:numPr>
          <w:ilvl w:val="1"/>
          <w:numId w:val="8"/>
        </w:numPr>
        <w:spacing w:line="201" w:lineRule="atLeast"/>
        <w:rPr>
          <w:b/>
          <w:bCs/>
          <w:color w:val="221E1F"/>
          <w:sz w:val="20"/>
          <w:szCs w:val="20"/>
          <w:lang w:val="en-CA"/>
        </w:rPr>
      </w:pPr>
      <w:r w:rsidRPr="00712FAB">
        <w:rPr>
          <w:color w:val="221E1F"/>
          <w:sz w:val="20"/>
          <w:szCs w:val="20"/>
          <w:lang w:val="en-CA"/>
        </w:rPr>
        <w:t xml:space="preserve">The business of this club including the business of the satellite </w:t>
      </w:r>
      <w:r w:rsidR="00712FAB">
        <w:rPr>
          <w:color w:val="221E1F"/>
          <w:sz w:val="20"/>
          <w:szCs w:val="20"/>
          <w:lang w:val="en-CA"/>
        </w:rPr>
        <w:t>membership</w:t>
      </w:r>
      <w:r w:rsidRPr="00712FAB">
        <w:rPr>
          <w:color w:val="221E1F"/>
          <w:sz w:val="20"/>
          <w:szCs w:val="20"/>
          <w:lang w:val="en-CA"/>
        </w:rPr>
        <w:t xml:space="preserve"> shall be transacted by show of hands or by </w:t>
      </w:r>
      <w:r w:rsidRPr="00712FAB">
        <w:rPr>
          <w:i/>
          <w:iCs/>
          <w:color w:val="221E1F"/>
          <w:sz w:val="20"/>
          <w:szCs w:val="20"/>
          <w:lang w:val="en-CA"/>
        </w:rPr>
        <w:t>viva voce*</w:t>
      </w:r>
      <w:r w:rsidRPr="00712FAB">
        <w:rPr>
          <w:color w:val="221E1F"/>
          <w:sz w:val="20"/>
          <w:szCs w:val="20"/>
          <w:lang w:val="en-CA"/>
        </w:rPr>
        <w:t xml:space="preserve"> vote except the election of officers and directors, which shall be by ballot.  The board may determine that a specific resolution be considered by ball</w:t>
      </w:r>
      <w:r w:rsidR="0085181B" w:rsidRPr="00712FAB">
        <w:rPr>
          <w:color w:val="221E1F"/>
          <w:sz w:val="20"/>
          <w:szCs w:val="20"/>
          <w:lang w:val="en-CA"/>
        </w:rPr>
        <w:t>ot.</w:t>
      </w:r>
    </w:p>
    <w:p w14:paraId="65EF9721" w14:textId="3BD1FF81" w:rsidR="00340D6D" w:rsidRPr="00712FAB" w:rsidRDefault="00340D6D" w:rsidP="00DF3725">
      <w:pPr>
        <w:pStyle w:val="Default"/>
        <w:spacing w:line="201" w:lineRule="atLeast"/>
        <w:ind w:left="716"/>
        <w:rPr>
          <w:b/>
          <w:bCs/>
          <w:color w:val="221E1F"/>
          <w:sz w:val="20"/>
          <w:szCs w:val="20"/>
          <w:lang w:val="en-CA"/>
        </w:rPr>
      </w:pPr>
    </w:p>
    <w:p w14:paraId="40E0BB33" w14:textId="77777777" w:rsidR="009331DF" w:rsidRDefault="008D662C" w:rsidP="009331DF">
      <w:pPr>
        <w:pStyle w:val="Default"/>
        <w:spacing w:before="120" w:after="160" w:line="201" w:lineRule="atLeast"/>
        <w:rPr>
          <w:b/>
          <w:bCs/>
          <w:color w:val="221E1F"/>
          <w:sz w:val="28"/>
          <w:szCs w:val="28"/>
          <w:lang w:val="en-CA"/>
        </w:rPr>
      </w:pPr>
      <w:r w:rsidRPr="008D662C">
        <w:rPr>
          <w:b/>
          <w:bCs/>
          <w:color w:val="221E1F"/>
          <w:sz w:val="28"/>
          <w:szCs w:val="28"/>
          <w:lang w:val="en-CA"/>
        </w:rPr>
        <w:t xml:space="preserve">PART 3 </w:t>
      </w:r>
      <w:r w:rsidRPr="008D662C">
        <w:rPr>
          <w:b/>
          <w:bCs/>
          <w:color w:val="BCBEC0"/>
          <w:sz w:val="28"/>
          <w:szCs w:val="28"/>
          <w:lang w:val="en-CA"/>
        </w:rPr>
        <w:t xml:space="preserve">| </w:t>
      </w:r>
      <w:r w:rsidRPr="008D662C">
        <w:rPr>
          <w:b/>
          <w:bCs/>
          <w:color w:val="221E1F"/>
          <w:sz w:val="28"/>
          <w:szCs w:val="28"/>
          <w:lang w:val="en-CA"/>
        </w:rPr>
        <w:t xml:space="preserve">MEETINGS </w:t>
      </w:r>
    </w:p>
    <w:p w14:paraId="36A72715" w14:textId="11BE20CB" w:rsidR="003F2E1E" w:rsidRDefault="00C0203E" w:rsidP="001F1435">
      <w:pPr>
        <w:pStyle w:val="Default"/>
        <w:numPr>
          <w:ilvl w:val="0"/>
          <w:numId w:val="11"/>
        </w:numPr>
        <w:spacing w:before="120" w:after="160" w:line="201" w:lineRule="atLeast"/>
        <w:rPr>
          <w:color w:val="221E1F"/>
          <w:sz w:val="20"/>
          <w:szCs w:val="20"/>
          <w:lang w:val="en-CA"/>
        </w:rPr>
      </w:pPr>
      <w:r>
        <w:rPr>
          <w:color w:val="221E1F"/>
          <w:sz w:val="20"/>
          <w:szCs w:val="20"/>
          <w:lang w:val="en-CA"/>
        </w:rPr>
        <w:t xml:space="preserve">General meetings of the </w:t>
      </w:r>
      <w:r w:rsidR="00024AEE">
        <w:rPr>
          <w:color w:val="221E1F"/>
          <w:sz w:val="20"/>
          <w:szCs w:val="20"/>
          <w:lang w:val="en-CA"/>
        </w:rPr>
        <w:t>club</w:t>
      </w:r>
      <w:r>
        <w:rPr>
          <w:color w:val="221E1F"/>
          <w:sz w:val="20"/>
          <w:szCs w:val="20"/>
          <w:lang w:val="en-CA"/>
        </w:rPr>
        <w:t xml:space="preserve"> shall be held at the time and place, in accordance with the Societies Act, that the directors decide.</w:t>
      </w:r>
    </w:p>
    <w:p w14:paraId="2E151AB1" w14:textId="51435007" w:rsidR="00C0203E" w:rsidRDefault="00C0203E" w:rsidP="001F1435">
      <w:pPr>
        <w:pStyle w:val="Default"/>
        <w:numPr>
          <w:ilvl w:val="0"/>
          <w:numId w:val="2"/>
        </w:numPr>
        <w:spacing w:before="120" w:after="160" w:line="201" w:lineRule="atLeast"/>
        <w:rPr>
          <w:color w:val="221E1F"/>
          <w:sz w:val="20"/>
          <w:szCs w:val="20"/>
          <w:lang w:val="en-CA"/>
        </w:rPr>
      </w:pPr>
      <w:r>
        <w:rPr>
          <w:color w:val="221E1F"/>
          <w:sz w:val="20"/>
          <w:szCs w:val="20"/>
          <w:lang w:val="en-CA"/>
        </w:rPr>
        <w:t>Every general meeting other than an annual general meeting is a special general meeting.</w:t>
      </w:r>
    </w:p>
    <w:p w14:paraId="1E620F69" w14:textId="5E364564" w:rsidR="00C0203E" w:rsidRDefault="00C0203E" w:rsidP="001F1435">
      <w:pPr>
        <w:pStyle w:val="Default"/>
        <w:numPr>
          <w:ilvl w:val="0"/>
          <w:numId w:val="2"/>
        </w:numPr>
        <w:spacing w:before="120" w:after="160" w:line="201" w:lineRule="atLeast"/>
        <w:rPr>
          <w:color w:val="221E1F"/>
          <w:sz w:val="20"/>
          <w:szCs w:val="20"/>
          <w:lang w:val="en-CA"/>
        </w:rPr>
      </w:pPr>
      <w:r>
        <w:rPr>
          <w:color w:val="221E1F"/>
          <w:sz w:val="20"/>
          <w:szCs w:val="20"/>
          <w:lang w:val="en-CA"/>
        </w:rPr>
        <w:lastRenderedPageBreak/>
        <w:t>The directors may, when they think fit, convene a special general meeting, but the directors shall call a special general meeting if requested to do so in writing by not less than 20% of the members eligible to vote at the meeting.</w:t>
      </w:r>
    </w:p>
    <w:p w14:paraId="7F96B5C8" w14:textId="03EC5177" w:rsidR="00C0203E" w:rsidRDefault="00C0203E" w:rsidP="001F1435">
      <w:pPr>
        <w:pStyle w:val="Default"/>
        <w:numPr>
          <w:ilvl w:val="0"/>
          <w:numId w:val="2"/>
        </w:numPr>
        <w:spacing w:before="120" w:after="160" w:line="201" w:lineRule="atLeast"/>
        <w:rPr>
          <w:color w:val="221E1F"/>
          <w:sz w:val="20"/>
          <w:szCs w:val="20"/>
          <w:lang w:val="en-CA"/>
        </w:rPr>
      </w:pPr>
      <w:r>
        <w:rPr>
          <w:color w:val="221E1F"/>
          <w:sz w:val="20"/>
          <w:szCs w:val="20"/>
          <w:lang w:val="en-CA"/>
        </w:rPr>
        <w:t>Notice</w:t>
      </w:r>
    </w:p>
    <w:p w14:paraId="1BFDEA52" w14:textId="43D2B96F" w:rsidR="00C0203E" w:rsidRDefault="00C0203E" w:rsidP="001F1435">
      <w:pPr>
        <w:pStyle w:val="Default"/>
        <w:numPr>
          <w:ilvl w:val="1"/>
          <w:numId w:val="2"/>
        </w:numPr>
        <w:spacing w:before="120" w:after="160" w:line="201" w:lineRule="atLeast"/>
        <w:rPr>
          <w:color w:val="221E1F"/>
          <w:sz w:val="20"/>
          <w:szCs w:val="20"/>
          <w:lang w:val="en-CA"/>
        </w:rPr>
      </w:pPr>
      <w:r>
        <w:rPr>
          <w:color w:val="221E1F"/>
          <w:sz w:val="20"/>
          <w:szCs w:val="20"/>
          <w:lang w:val="en-CA"/>
        </w:rPr>
        <w:t>Notice of a general meeting shall be given or sent to each member entitled to vote at the meeting not less than 10 days or more than 60 days before the meeting and the notice shall specify the place, day and hour of the meeting, and, in case of special business, the general nature of the business.</w:t>
      </w:r>
    </w:p>
    <w:p w14:paraId="0620A687" w14:textId="3EAC1AF1" w:rsidR="00C0203E" w:rsidRDefault="00C0203E" w:rsidP="001F1435">
      <w:pPr>
        <w:pStyle w:val="Default"/>
        <w:numPr>
          <w:ilvl w:val="1"/>
          <w:numId w:val="2"/>
        </w:numPr>
        <w:spacing w:before="120" w:after="160" w:line="201" w:lineRule="atLeast"/>
        <w:rPr>
          <w:color w:val="221E1F"/>
          <w:sz w:val="20"/>
          <w:szCs w:val="20"/>
          <w:lang w:val="en-CA"/>
        </w:rPr>
      </w:pPr>
      <w:r>
        <w:rPr>
          <w:color w:val="221E1F"/>
          <w:sz w:val="20"/>
          <w:szCs w:val="20"/>
          <w:lang w:val="en-CA"/>
        </w:rPr>
        <w:t>Where a special resolution is to be voted on at a general meeting, notice of the general meeting shall be given or sent to each member entitled to vote at the meeting not less than 21 days or more than 60 days before the meeting.</w:t>
      </w:r>
    </w:p>
    <w:p w14:paraId="6B926605" w14:textId="7FFF7296" w:rsidR="00C0203E" w:rsidRDefault="00C0203E" w:rsidP="001F1435">
      <w:pPr>
        <w:pStyle w:val="Default"/>
        <w:numPr>
          <w:ilvl w:val="1"/>
          <w:numId w:val="2"/>
        </w:numPr>
        <w:spacing w:before="120" w:after="160" w:line="201" w:lineRule="atLeast"/>
        <w:rPr>
          <w:color w:val="221E1F"/>
          <w:sz w:val="20"/>
          <w:szCs w:val="20"/>
          <w:lang w:val="en-CA"/>
        </w:rPr>
      </w:pPr>
      <w:r>
        <w:rPr>
          <w:color w:val="221E1F"/>
          <w:sz w:val="20"/>
          <w:szCs w:val="20"/>
          <w:lang w:val="en-CA"/>
        </w:rPr>
        <w:t>The accidental omission to give notice of a meeting to, or the non-receipt of a notice by any of the members entitled to receive notice does not invalidate proceedings at that meeting.</w:t>
      </w:r>
    </w:p>
    <w:p w14:paraId="05DBDC4E" w14:textId="1AA1001B" w:rsidR="00C0203E" w:rsidRDefault="00C0203E" w:rsidP="001F1435">
      <w:pPr>
        <w:pStyle w:val="Default"/>
        <w:numPr>
          <w:ilvl w:val="0"/>
          <w:numId w:val="2"/>
        </w:numPr>
        <w:spacing w:before="120" w:after="160" w:line="201" w:lineRule="atLeast"/>
        <w:rPr>
          <w:color w:val="221E1F"/>
          <w:sz w:val="20"/>
          <w:szCs w:val="20"/>
          <w:lang w:val="en-CA"/>
        </w:rPr>
      </w:pPr>
      <w:r>
        <w:rPr>
          <w:color w:val="221E1F"/>
          <w:sz w:val="20"/>
          <w:szCs w:val="20"/>
          <w:lang w:val="en-CA"/>
        </w:rPr>
        <w:t>Special business</w:t>
      </w:r>
    </w:p>
    <w:p w14:paraId="2D8DCA60" w14:textId="1BFF8446" w:rsidR="00C0203E" w:rsidRDefault="00B50D80" w:rsidP="001F1435">
      <w:pPr>
        <w:pStyle w:val="Default"/>
        <w:numPr>
          <w:ilvl w:val="1"/>
          <w:numId w:val="2"/>
        </w:numPr>
        <w:spacing w:before="120" w:after="160" w:line="201" w:lineRule="atLeast"/>
        <w:rPr>
          <w:color w:val="221E1F"/>
          <w:sz w:val="20"/>
          <w:szCs w:val="20"/>
          <w:lang w:val="en-CA"/>
        </w:rPr>
      </w:pPr>
      <w:r>
        <w:rPr>
          <w:color w:val="221E1F"/>
          <w:sz w:val="20"/>
          <w:szCs w:val="20"/>
          <w:lang w:val="en-CA"/>
        </w:rPr>
        <w:t>Special business shall not be conducted at a general meeting unless notices has been given of the proposal to conduct that business at that meeting</w:t>
      </w:r>
    </w:p>
    <w:p w14:paraId="58A25F1C" w14:textId="50585205" w:rsidR="00B50D80" w:rsidRPr="00B50D80" w:rsidRDefault="00B50D80" w:rsidP="001F1435">
      <w:pPr>
        <w:pStyle w:val="Default"/>
        <w:numPr>
          <w:ilvl w:val="1"/>
          <w:numId w:val="2"/>
        </w:numPr>
        <w:spacing w:before="120" w:after="160" w:line="201" w:lineRule="atLeast"/>
        <w:rPr>
          <w:color w:val="221E1F"/>
          <w:sz w:val="20"/>
          <w:szCs w:val="20"/>
          <w:lang w:val="en-CA"/>
        </w:rPr>
      </w:pPr>
      <w:r>
        <w:rPr>
          <w:color w:val="221E1F"/>
          <w:sz w:val="20"/>
          <w:szCs w:val="20"/>
          <w:lang w:val="en-CA"/>
        </w:rPr>
        <w:t>Special busine</w:t>
      </w:r>
      <w:r w:rsidR="00C367AB">
        <w:rPr>
          <w:color w:val="221E1F"/>
          <w:sz w:val="20"/>
          <w:szCs w:val="20"/>
          <w:lang w:val="en-CA"/>
        </w:rPr>
        <w:t>s</w:t>
      </w:r>
      <w:r>
        <w:rPr>
          <w:color w:val="221E1F"/>
          <w:sz w:val="20"/>
          <w:szCs w:val="20"/>
          <w:lang w:val="en-CA"/>
        </w:rPr>
        <w:t>s is:</w:t>
      </w:r>
    </w:p>
    <w:p w14:paraId="24CE5509" w14:textId="56287B5D" w:rsidR="00C0203E" w:rsidRDefault="00B50D80" w:rsidP="001F1435">
      <w:pPr>
        <w:pStyle w:val="Default"/>
        <w:numPr>
          <w:ilvl w:val="3"/>
          <w:numId w:val="2"/>
        </w:numPr>
        <w:spacing w:before="120" w:after="160" w:line="201" w:lineRule="atLeast"/>
        <w:rPr>
          <w:color w:val="221E1F"/>
          <w:sz w:val="20"/>
          <w:szCs w:val="20"/>
          <w:lang w:val="en-CA"/>
        </w:rPr>
      </w:pPr>
      <w:r>
        <w:rPr>
          <w:color w:val="221E1F"/>
          <w:sz w:val="20"/>
          <w:szCs w:val="20"/>
          <w:lang w:val="en-CA"/>
        </w:rPr>
        <w:t>At a special general meeting, all business other than the adoption of rules of order; and</w:t>
      </w:r>
    </w:p>
    <w:p w14:paraId="6A11745A" w14:textId="31D280FE" w:rsidR="00B50D80" w:rsidRDefault="00B50D80" w:rsidP="001F1435">
      <w:pPr>
        <w:pStyle w:val="Default"/>
        <w:numPr>
          <w:ilvl w:val="3"/>
          <w:numId w:val="2"/>
        </w:numPr>
        <w:spacing w:before="120" w:after="160" w:line="201" w:lineRule="atLeast"/>
        <w:rPr>
          <w:color w:val="221E1F"/>
          <w:sz w:val="20"/>
          <w:szCs w:val="20"/>
          <w:lang w:val="en-CA"/>
        </w:rPr>
      </w:pPr>
      <w:r>
        <w:rPr>
          <w:color w:val="221E1F"/>
          <w:sz w:val="20"/>
          <w:szCs w:val="20"/>
          <w:lang w:val="en-CA"/>
        </w:rPr>
        <w:t>At an annual general meeting, all business other than:</w:t>
      </w:r>
    </w:p>
    <w:p w14:paraId="73AB562E" w14:textId="3AB7C8C6" w:rsidR="00B50D80" w:rsidRDefault="00B50D80" w:rsidP="001F1435">
      <w:pPr>
        <w:pStyle w:val="Default"/>
        <w:numPr>
          <w:ilvl w:val="0"/>
          <w:numId w:val="3"/>
        </w:numPr>
        <w:spacing w:line="201" w:lineRule="atLeast"/>
        <w:rPr>
          <w:color w:val="221E1F"/>
          <w:sz w:val="20"/>
          <w:szCs w:val="20"/>
          <w:lang w:val="en-CA"/>
        </w:rPr>
      </w:pPr>
      <w:r>
        <w:rPr>
          <w:color w:val="221E1F"/>
          <w:sz w:val="20"/>
          <w:szCs w:val="20"/>
          <w:lang w:val="en-CA"/>
        </w:rPr>
        <w:t>The adoption of rules of order</w:t>
      </w:r>
    </w:p>
    <w:p w14:paraId="379E296C" w14:textId="6ED88773" w:rsidR="00B50D80" w:rsidRDefault="00B50D80" w:rsidP="001F1435">
      <w:pPr>
        <w:pStyle w:val="Default"/>
        <w:numPr>
          <w:ilvl w:val="0"/>
          <w:numId w:val="3"/>
        </w:numPr>
        <w:spacing w:line="201" w:lineRule="atLeast"/>
        <w:rPr>
          <w:color w:val="221E1F"/>
          <w:sz w:val="20"/>
          <w:szCs w:val="20"/>
          <w:lang w:val="en-CA"/>
        </w:rPr>
      </w:pPr>
      <w:r>
        <w:rPr>
          <w:color w:val="221E1F"/>
          <w:sz w:val="20"/>
          <w:szCs w:val="20"/>
          <w:lang w:val="en-CA"/>
        </w:rPr>
        <w:t>The consideration of the financial statements</w:t>
      </w:r>
    </w:p>
    <w:p w14:paraId="03D12FC2" w14:textId="0CB16487" w:rsidR="00B50D80" w:rsidRDefault="00B50D80" w:rsidP="001F1435">
      <w:pPr>
        <w:pStyle w:val="Default"/>
        <w:numPr>
          <w:ilvl w:val="0"/>
          <w:numId w:val="3"/>
        </w:numPr>
        <w:spacing w:line="201" w:lineRule="atLeast"/>
        <w:rPr>
          <w:color w:val="221E1F"/>
          <w:sz w:val="20"/>
          <w:szCs w:val="20"/>
          <w:lang w:val="en-CA"/>
        </w:rPr>
      </w:pPr>
      <w:r>
        <w:rPr>
          <w:color w:val="221E1F"/>
          <w:sz w:val="20"/>
          <w:szCs w:val="20"/>
          <w:lang w:val="en-CA"/>
        </w:rPr>
        <w:t>The report of the directors</w:t>
      </w:r>
    </w:p>
    <w:p w14:paraId="0C6A4991" w14:textId="3B162A1C" w:rsidR="00B50D80" w:rsidRDefault="00B50D80" w:rsidP="001F1435">
      <w:pPr>
        <w:pStyle w:val="Default"/>
        <w:numPr>
          <w:ilvl w:val="0"/>
          <w:numId w:val="3"/>
        </w:numPr>
        <w:spacing w:line="201" w:lineRule="atLeast"/>
        <w:rPr>
          <w:color w:val="221E1F"/>
          <w:sz w:val="20"/>
          <w:szCs w:val="20"/>
          <w:lang w:val="en-CA"/>
        </w:rPr>
      </w:pPr>
      <w:r>
        <w:rPr>
          <w:color w:val="221E1F"/>
          <w:sz w:val="20"/>
          <w:szCs w:val="20"/>
          <w:lang w:val="en-CA"/>
        </w:rPr>
        <w:t>The report of the professional accountant</w:t>
      </w:r>
      <w:r w:rsidR="00BF156C">
        <w:rPr>
          <w:color w:val="221E1F"/>
          <w:sz w:val="20"/>
          <w:szCs w:val="20"/>
          <w:lang w:val="en-CA"/>
        </w:rPr>
        <w:t>, if any</w:t>
      </w:r>
    </w:p>
    <w:p w14:paraId="5C5A5700" w14:textId="450C2226" w:rsidR="00BF156C" w:rsidRDefault="00BF156C" w:rsidP="001F1435">
      <w:pPr>
        <w:pStyle w:val="Default"/>
        <w:numPr>
          <w:ilvl w:val="0"/>
          <w:numId w:val="3"/>
        </w:numPr>
        <w:spacing w:line="201" w:lineRule="atLeast"/>
        <w:rPr>
          <w:color w:val="221E1F"/>
          <w:sz w:val="20"/>
          <w:szCs w:val="20"/>
          <w:lang w:val="en-CA"/>
        </w:rPr>
      </w:pPr>
      <w:r>
        <w:rPr>
          <w:color w:val="221E1F"/>
          <w:sz w:val="20"/>
          <w:szCs w:val="20"/>
          <w:lang w:val="en-CA"/>
        </w:rPr>
        <w:t>The election of directors</w:t>
      </w:r>
    </w:p>
    <w:p w14:paraId="7D86D42F" w14:textId="6C5503E7" w:rsidR="00BF156C" w:rsidRDefault="00BF156C" w:rsidP="001F1435">
      <w:pPr>
        <w:pStyle w:val="Default"/>
        <w:numPr>
          <w:ilvl w:val="0"/>
          <w:numId w:val="3"/>
        </w:numPr>
        <w:spacing w:line="201" w:lineRule="atLeast"/>
        <w:rPr>
          <w:color w:val="221E1F"/>
          <w:sz w:val="20"/>
          <w:szCs w:val="20"/>
          <w:lang w:val="en-CA"/>
        </w:rPr>
      </w:pPr>
      <w:r>
        <w:rPr>
          <w:color w:val="221E1F"/>
          <w:sz w:val="20"/>
          <w:szCs w:val="20"/>
          <w:lang w:val="en-CA"/>
        </w:rPr>
        <w:t>The appointment of the professional accountant, if required</w:t>
      </w:r>
    </w:p>
    <w:p w14:paraId="14839B59" w14:textId="07A1242E" w:rsidR="00BF156C" w:rsidRDefault="00BF156C" w:rsidP="001F1435">
      <w:pPr>
        <w:pStyle w:val="Default"/>
        <w:numPr>
          <w:ilvl w:val="0"/>
          <w:numId w:val="3"/>
        </w:numPr>
        <w:spacing w:line="201" w:lineRule="atLeast"/>
        <w:rPr>
          <w:color w:val="221E1F"/>
          <w:sz w:val="20"/>
          <w:szCs w:val="20"/>
          <w:lang w:val="en-CA"/>
        </w:rPr>
      </w:pPr>
      <w:r>
        <w:rPr>
          <w:color w:val="221E1F"/>
          <w:sz w:val="20"/>
          <w:szCs w:val="20"/>
          <w:lang w:val="en-CA"/>
        </w:rPr>
        <w:t>The other business that, under these bylaws, ought to be transacted at an annual gener</w:t>
      </w:r>
      <w:r w:rsidR="00F01D0F">
        <w:rPr>
          <w:color w:val="221E1F"/>
          <w:sz w:val="20"/>
          <w:szCs w:val="20"/>
          <w:lang w:val="en-CA"/>
        </w:rPr>
        <w:t>al meeting, or business which is brought under consideration by the report of directors issued with the notice convening the meeting.</w:t>
      </w:r>
    </w:p>
    <w:p w14:paraId="25D97867" w14:textId="22ECD0A1" w:rsidR="00902B32" w:rsidRDefault="00902B32" w:rsidP="00902B32">
      <w:pPr>
        <w:pStyle w:val="Default"/>
        <w:spacing w:line="201" w:lineRule="atLeast"/>
        <w:rPr>
          <w:color w:val="221E1F"/>
          <w:sz w:val="20"/>
          <w:szCs w:val="20"/>
          <w:lang w:val="en-CA"/>
        </w:rPr>
      </w:pPr>
    </w:p>
    <w:p w14:paraId="720C665C" w14:textId="36235793" w:rsidR="00902B32" w:rsidRDefault="00902B32" w:rsidP="001F1435">
      <w:pPr>
        <w:pStyle w:val="Default"/>
        <w:numPr>
          <w:ilvl w:val="0"/>
          <w:numId w:val="12"/>
        </w:numPr>
        <w:spacing w:line="201" w:lineRule="atLeast"/>
        <w:rPr>
          <w:color w:val="221E1F"/>
          <w:sz w:val="20"/>
          <w:szCs w:val="20"/>
          <w:lang w:val="en-CA"/>
        </w:rPr>
      </w:pPr>
      <w:r>
        <w:rPr>
          <w:color w:val="221E1F"/>
          <w:sz w:val="20"/>
          <w:szCs w:val="20"/>
          <w:lang w:val="en-CA"/>
        </w:rPr>
        <w:t>Annual General Meeting</w:t>
      </w:r>
    </w:p>
    <w:p w14:paraId="4476A6F8" w14:textId="039D63DE" w:rsidR="00902B32" w:rsidRDefault="00902B32" w:rsidP="001F1435">
      <w:pPr>
        <w:pStyle w:val="Default"/>
        <w:numPr>
          <w:ilvl w:val="3"/>
          <w:numId w:val="4"/>
        </w:numPr>
        <w:spacing w:line="201" w:lineRule="atLeast"/>
        <w:rPr>
          <w:color w:val="221E1F"/>
          <w:sz w:val="20"/>
          <w:szCs w:val="20"/>
          <w:lang w:val="en-CA"/>
        </w:rPr>
      </w:pPr>
      <w:r>
        <w:rPr>
          <w:color w:val="221E1F"/>
          <w:sz w:val="20"/>
          <w:szCs w:val="20"/>
          <w:lang w:val="en-CA"/>
        </w:rPr>
        <w:t>An annual general meeting of this club shall be held in October of each year</w:t>
      </w:r>
      <w:r w:rsidR="00343FB8">
        <w:rPr>
          <w:color w:val="221E1F"/>
          <w:sz w:val="20"/>
          <w:szCs w:val="20"/>
          <w:lang w:val="en-CA"/>
        </w:rPr>
        <w:t>.  The business to be addressed at the AGM are listed in section 21.2.i. above.</w:t>
      </w:r>
    </w:p>
    <w:p w14:paraId="4C7FE06F" w14:textId="596D7B82" w:rsidR="00902B32" w:rsidRPr="00902B32" w:rsidRDefault="00902B32" w:rsidP="001F1435">
      <w:pPr>
        <w:pStyle w:val="Default"/>
        <w:numPr>
          <w:ilvl w:val="3"/>
          <w:numId w:val="4"/>
        </w:numPr>
        <w:spacing w:line="201" w:lineRule="atLeast"/>
        <w:rPr>
          <w:color w:val="221E1F"/>
          <w:sz w:val="20"/>
          <w:szCs w:val="20"/>
          <w:lang w:val="en-CA"/>
        </w:rPr>
      </w:pPr>
      <w:r>
        <w:rPr>
          <w:color w:val="221E1F"/>
          <w:sz w:val="20"/>
          <w:szCs w:val="20"/>
          <w:lang w:val="en-CA"/>
        </w:rPr>
        <w:t xml:space="preserve">Notice of the AGM shall be sent to members in accordance with </w:t>
      </w:r>
      <w:r w:rsidR="00343FB8">
        <w:rPr>
          <w:color w:val="221E1F"/>
          <w:sz w:val="20"/>
          <w:szCs w:val="20"/>
          <w:lang w:val="en-CA"/>
        </w:rPr>
        <w:t>section 20.1</w:t>
      </w:r>
      <w:r>
        <w:rPr>
          <w:color w:val="221E1F"/>
          <w:sz w:val="20"/>
          <w:szCs w:val="20"/>
          <w:lang w:val="en-CA"/>
        </w:rPr>
        <w:t xml:space="preserve"> of these bylaws. </w:t>
      </w:r>
    </w:p>
    <w:p w14:paraId="2833ED73" w14:textId="6B291C8F" w:rsidR="00F01D0F" w:rsidRDefault="00F01D0F" w:rsidP="00F01D0F">
      <w:pPr>
        <w:pStyle w:val="Default"/>
        <w:spacing w:line="201" w:lineRule="atLeast"/>
        <w:ind w:left="360"/>
        <w:rPr>
          <w:color w:val="221E1F"/>
          <w:sz w:val="20"/>
          <w:szCs w:val="20"/>
          <w:lang w:val="en-CA"/>
        </w:rPr>
      </w:pPr>
    </w:p>
    <w:p w14:paraId="42D859B6" w14:textId="794DB1E7" w:rsidR="00DF3725" w:rsidRDefault="00902B32" w:rsidP="00DF3725">
      <w:pPr>
        <w:pStyle w:val="Default"/>
        <w:numPr>
          <w:ilvl w:val="0"/>
          <w:numId w:val="12"/>
        </w:numPr>
        <w:spacing w:line="201" w:lineRule="atLeast"/>
        <w:rPr>
          <w:color w:val="221E1F"/>
          <w:sz w:val="20"/>
          <w:szCs w:val="20"/>
          <w:lang w:val="en-CA"/>
        </w:rPr>
      </w:pPr>
      <w:r w:rsidRPr="00680654">
        <w:rPr>
          <w:color w:val="auto"/>
          <w:sz w:val="20"/>
          <w:szCs w:val="20"/>
          <w:lang w:val="en-CA"/>
        </w:rPr>
        <w:t xml:space="preserve">The regular meetings of this club shall be held </w:t>
      </w:r>
      <w:r w:rsidR="00F554D7" w:rsidRPr="00680654">
        <w:rPr>
          <w:color w:val="auto"/>
          <w:sz w:val="20"/>
          <w:szCs w:val="20"/>
          <w:lang w:val="en-CA"/>
        </w:rPr>
        <w:t xml:space="preserve">on dates and times established by the Board. </w:t>
      </w:r>
      <w:r w:rsidRPr="00680654">
        <w:rPr>
          <w:color w:val="auto"/>
          <w:sz w:val="20"/>
          <w:szCs w:val="20"/>
          <w:lang w:val="en-CA"/>
        </w:rPr>
        <w:t>Due notice of any change in or cancelling of the regular meeting shall be given to all members of the club</w:t>
      </w:r>
      <w:r w:rsidRPr="00F554D7">
        <w:rPr>
          <w:color w:val="221E1F"/>
          <w:sz w:val="20"/>
          <w:szCs w:val="20"/>
          <w:lang w:val="en-CA"/>
        </w:rPr>
        <w:t>.</w:t>
      </w:r>
    </w:p>
    <w:p w14:paraId="0C5C3A79" w14:textId="5D55B803" w:rsidR="00902B32" w:rsidRPr="00680654" w:rsidRDefault="00902B32" w:rsidP="00902B32">
      <w:pPr>
        <w:pStyle w:val="Default"/>
        <w:spacing w:line="201" w:lineRule="atLeast"/>
        <w:ind w:left="360"/>
        <w:rPr>
          <w:color w:val="000000" w:themeColor="text1"/>
          <w:sz w:val="20"/>
          <w:szCs w:val="20"/>
          <w:lang w:val="en-CA"/>
        </w:rPr>
      </w:pPr>
    </w:p>
    <w:p w14:paraId="3AACDE78" w14:textId="7D66F7E2" w:rsidR="00B25FD4" w:rsidRDefault="008B61C3" w:rsidP="00B25FD4">
      <w:pPr>
        <w:pStyle w:val="Default"/>
        <w:numPr>
          <w:ilvl w:val="0"/>
          <w:numId w:val="12"/>
        </w:numPr>
        <w:spacing w:line="201" w:lineRule="atLeast"/>
        <w:rPr>
          <w:color w:val="221E1F"/>
          <w:sz w:val="20"/>
          <w:szCs w:val="20"/>
          <w:lang w:val="en-CA"/>
        </w:rPr>
      </w:pPr>
      <w:r>
        <w:rPr>
          <w:color w:val="221E1F"/>
          <w:sz w:val="20"/>
          <w:szCs w:val="20"/>
          <w:lang w:val="en-CA"/>
        </w:rPr>
        <w:t>One third of the membership shall constitute a quorum at the annual, general and regular meetings of this club.</w:t>
      </w:r>
    </w:p>
    <w:p w14:paraId="72409C99" w14:textId="51AA9DA1" w:rsidR="00B25FD4" w:rsidRPr="00B25FD4" w:rsidRDefault="00B25FD4" w:rsidP="00B25FD4">
      <w:pPr>
        <w:pStyle w:val="Default"/>
        <w:spacing w:line="201" w:lineRule="atLeast"/>
        <w:ind w:left="360"/>
        <w:rPr>
          <w:color w:val="221E1F"/>
          <w:sz w:val="20"/>
          <w:szCs w:val="20"/>
          <w:lang w:val="en-CA"/>
        </w:rPr>
      </w:pPr>
    </w:p>
    <w:p w14:paraId="407C5F00" w14:textId="4DD1111C" w:rsidR="00B25FD4" w:rsidRPr="009C70F0" w:rsidRDefault="00B25FD4" w:rsidP="00B25FD4">
      <w:pPr>
        <w:pStyle w:val="Default"/>
        <w:numPr>
          <w:ilvl w:val="0"/>
          <w:numId w:val="12"/>
        </w:numPr>
        <w:spacing w:line="201" w:lineRule="atLeast"/>
        <w:rPr>
          <w:color w:val="auto"/>
          <w:sz w:val="20"/>
          <w:szCs w:val="20"/>
          <w:lang w:val="en-CA"/>
        </w:rPr>
      </w:pPr>
      <w:r w:rsidRPr="009C70F0">
        <w:rPr>
          <w:color w:val="auto"/>
          <w:sz w:val="20"/>
          <w:szCs w:val="20"/>
          <w:lang w:val="en-CA"/>
        </w:rPr>
        <w:t xml:space="preserve">If, after 30 minutes from the time set for holding a General Meeting, a quorum is not yet present, the meeting stands adjourned to the same day in the next week, at the same time and place or, if the place is not available, at such other place as may be determined by the chairperson with notice to the membership, and if, at the continuation of the adjourned meeting, a quorum is not yet present after </w:t>
      </w:r>
      <w:r w:rsidRPr="009C70F0">
        <w:rPr>
          <w:color w:val="auto"/>
          <w:sz w:val="20"/>
          <w:szCs w:val="20"/>
          <w:lang w:val="en-CA"/>
        </w:rPr>
        <w:lastRenderedPageBreak/>
        <w:t>30 minutes from the time set for holding the continuation of the adjourned meeting, the Voting Members who are present constitute a quorum for that meeting.</w:t>
      </w:r>
    </w:p>
    <w:p w14:paraId="003FA4F2" w14:textId="24A78B18" w:rsidR="008B61C3" w:rsidRPr="009C70F0" w:rsidRDefault="008B61C3" w:rsidP="008B61C3">
      <w:pPr>
        <w:pStyle w:val="Default"/>
        <w:spacing w:line="201" w:lineRule="atLeast"/>
        <w:rPr>
          <w:color w:val="auto"/>
          <w:sz w:val="20"/>
          <w:szCs w:val="20"/>
          <w:lang w:val="en-CA"/>
        </w:rPr>
      </w:pPr>
    </w:p>
    <w:p w14:paraId="4A8FCD85" w14:textId="7864E633" w:rsidR="008B61C3" w:rsidRPr="00680654" w:rsidRDefault="008B61C3" w:rsidP="00F554D7">
      <w:pPr>
        <w:pStyle w:val="Default"/>
        <w:numPr>
          <w:ilvl w:val="0"/>
          <w:numId w:val="12"/>
        </w:numPr>
        <w:spacing w:line="201" w:lineRule="atLeast"/>
        <w:rPr>
          <w:color w:val="auto"/>
          <w:sz w:val="20"/>
          <w:szCs w:val="20"/>
          <w:lang w:val="en-CA"/>
        </w:rPr>
      </w:pPr>
      <w:r w:rsidRPr="00680654">
        <w:rPr>
          <w:color w:val="auto"/>
          <w:sz w:val="20"/>
          <w:szCs w:val="20"/>
          <w:lang w:val="en-CA"/>
        </w:rPr>
        <w:t xml:space="preserve">Regular meetings of the </w:t>
      </w:r>
      <w:r w:rsidR="00F554D7" w:rsidRPr="00680654">
        <w:rPr>
          <w:color w:val="auto"/>
          <w:sz w:val="20"/>
          <w:szCs w:val="20"/>
          <w:lang w:val="en-CA"/>
        </w:rPr>
        <w:t>B</w:t>
      </w:r>
      <w:r w:rsidRPr="00680654">
        <w:rPr>
          <w:color w:val="auto"/>
          <w:sz w:val="20"/>
          <w:szCs w:val="20"/>
          <w:lang w:val="en-CA"/>
        </w:rPr>
        <w:t>oard shall be held monthly, at a time and location decided by board members.  Special meetings of the board shall be called by the president, whenever deemed necessary, or upon the request of two (2) directors, due notice having been given.</w:t>
      </w:r>
    </w:p>
    <w:p w14:paraId="16C33D4A" w14:textId="5B12EF50" w:rsidR="008B61C3" w:rsidRPr="00F554D7" w:rsidRDefault="008B61C3" w:rsidP="008B61C3">
      <w:pPr>
        <w:pStyle w:val="Default"/>
        <w:spacing w:line="201" w:lineRule="atLeast"/>
        <w:rPr>
          <w:color w:val="FF0000"/>
          <w:sz w:val="20"/>
          <w:szCs w:val="20"/>
          <w:lang w:val="en-CA"/>
        </w:rPr>
      </w:pPr>
    </w:p>
    <w:p w14:paraId="0073A915" w14:textId="00621013" w:rsidR="008B61C3" w:rsidRDefault="008B61C3" w:rsidP="001F1435">
      <w:pPr>
        <w:pStyle w:val="Default"/>
        <w:numPr>
          <w:ilvl w:val="0"/>
          <w:numId w:val="12"/>
        </w:numPr>
        <w:spacing w:line="201" w:lineRule="atLeast"/>
        <w:rPr>
          <w:color w:val="221E1F"/>
          <w:sz w:val="20"/>
          <w:szCs w:val="20"/>
          <w:lang w:val="en-CA"/>
        </w:rPr>
      </w:pPr>
      <w:r>
        <w:rPr>
          <w:color w:val="221E1F"/>
          <w:sz w:val="20"/>
          <w:szCs w:val="20"/>
          <w:lang w:val="en-CA"/>
        </w:rPr>
        <w:t>A majority of the directors shall constitute quorum at a board meeting.</w:t>
      </w:r>
    </w:p>
    <w:p w14:paraId="4D0F4F0A" w14:textId="7F330C45" w:rsidR="00680654" w:rsidRDefault="00680654" w:rsidP="00680654">
      <w:pPr>
        <w:pStyle w:val="Default"/>
        <w:spacing w:line="201" w:lineRule="atLeast"/>
        <w:ind w:left="360"/>
        <w:rPr>
          <w:color w:val="221E1F"/>
          <w:sz w:val="20"/>
          <w:szCs w:val="20"/>
          <w:lang w:val="en-CA"/>
        </w:rPr>
      </w:pPr>
    </w:p>
    <w:p w14:paraId="1EE5F6A4" w14:textId="423EADF9" w:rsidR="000F6478" w:rsidRPr="00680654" w:rsidRDefault="000F6478" w:rsidP="001F1435">
      <w:pPr>
        <w:pStyle w:val="Default"/>
        <w:numPr>
          <w:ilvl w:val="0"/>
          <w:numId w:val="12"/>
        </w:numPr>
        <w:spacing w:line="201" w:lineRule="atLeast"/>
        <w:rPr>
          <w:color w:val="000000" w:themeColor="text1"/>
          <w:sz w:val="20"/>
          <w:szCs w:val="20"/>
          <w:lang w:val="en-CA"/>
        </w:rPr>
      </w:pPr>
      <w:r w:rsidRPr="00680654">
        <w:rPr>
          <w:color w:val="000000" w:themeColor="text1"/>
          <w:sz w:val="20"/>
          <w:szCs w:val="20"/>
          <w:lang w:val="en-CA"/>
        </w:rPr>
        <w:t>If this club chooses to make available a telephone or electronic facility that permits all participants to communicate with each other during a general meeting, any member entitled to attend such meeting may participate in the meeting by such telephonic or electronic means, is deemed to be present</w:t>
      </w:r>
      <w:r w:rsidR="001612DC" w:rsidRPr="00680654">
        <w:rPr>
          <w:color w:val="000000" w:themeColor="text1"/>
          <w:sz w:val="20"/>
          <w:szCs w:val="20"/>
          <w:lang w:val="en-CA"/>
        </w:rPr>
        <w:t xml:space="preserve"> at the meeting and may vote by such telephonic or electronic means that the club has made available for that purpose.</w:t>
      </w:r>
    </w:p>
    <w:p w14:paraId="07869179" w14:textId="77777777" w:rsidR="004C15F4" w:rsidRPr="00260EB1" w:rsidRDefault="004C15F4" w:rsidP="004C15F4">
      <w:pPr>
        <w:pStyle w:val="Default"/>
        <w:spacing w:line="201" w:lineRule="atLeast"/>
        <w:ind w:left="360"/>
        <w:rPr>
          <w:color w:val="FF0000"/>
          <w:sz w:val="20"/>
          <w:szCs w:val="20"/>
          <w:highlight w:val="yellow"/>
          <w:lang w:val="en-CA"/>
        </w:rPr>
      </w:pPr>
    </w:p>
    <w:p w14:paraId="6F9FE0D6" w14:textId="48D1A5FA" w:rsidR="001612DC" w:rsidRPr="00A559B2" w:rsidRDefault="001612DC" w:rsidP="001F1435">
      <w:pPr>
        <w:pStyle w:val="Default"/>
        <w:numPr>
          <w:ilvl w:val="0"/>
          <w:numId w:val="12"/>
        </w:numPr>
        <w:spacing w:line="201" w:lineRule="atLeast"/>
        <w:rPr>
          <w:color w:val="000000" w:themeColor="text1"/>
          <w:sz w:val="20"/>
          <w:szCs w:val="20"/>
          <w:lang w:val="en-CA"/>
        </w:rPr>
      </w:pPr>
      <w:r w:rsidRPr="00A559B2">
        <w:rPr>
          <w:color w:val="000000" w:themeColor="text1"/>
          <w:sz w:val="20"/>
          <w:szCs w:val="20"/>
          <w:lang w:val="en-CA"/>
        </w:rPr>
        <w:t>If the directors or members call a general meeting, those directors</w:t>
      </w:r>
      <w:r w:rsidR="00B94CB6" w:rsidRPr="00A559B2">
        <w:rPr>
          <w:color w:val="000000" w:themeColor="text1"/>
          <w:sz w:val="20"/>
          <w:szCs w:val="20"/>
          <w:lang w:val="en-CA"/>
        </w:rPr>
        <w:t xml:space="preserve"> or members, as the case may be, may determine that the meeting shall be held entirely by such telephonic or electronic means that permits all participants to communicate adequately with each other during the meeting. Any member entitled to attend </w:t>
      </w:r>
      <w:r w:rsidR="007D2614" w:rsidRPr="00A559B2">
        <w:rPr>
          <w:color w:val="000000" w:themeColor="text1"/>
          <w:sz w:val="20"/>
          <w:szCs w:val="20"/>
          <w:lang w:val="en-CA"/>
        </w:rPr>
        <w:t>such meeting may participate in the meeting by such telephonic or electronic means that this club has made available for that purpose.</w:t>
      </w:r>
    </w:p>
    <w:p w14:paraId="2DD95571" w14:textId="77777777" w:rsidR="007D2614" w:rsidRDefault="007D2614" w:rsidP="007D2614">
      <w:pPr>
        <w:pStyle w:val="Default"/>
        <w:spacing w:line="201" w:lineRule="atLeast"/>
        <w:rPr>
          <w:color w:val="221E1F"/>
          <w:sz w:val="20"/>
          <w:szCs w:val="20"/>
          <w:lang w:val="en-CA"/>
        </w:rPr>
      </w:pPr>
    </w:p>
    <w:p w14:paraId="4CF216A6" w14:textId="77777777" w:rsidR="000F6478" w:rsidRDefault="000F6478" w:rsidP="000F6478">
      <w:pPr>
        <w:pStyle w:val="Default"/>
        <w:spacing w:line="201" w:lineRule="atLeast"/>
        <w:rPr>
          <w:color w:val="221E1F"/>
          <w:sz w:val="20"/>
          <w:szCs w:val="20"/>
          <w:lang w:val="en-CA"/>
        </w:rPr>
      </w:pPr>
    </w:p>
    <w:p w14:paraId="6FB5E29D" w14:textId="1C614DB9" w:rsidR="00F01D0F" w:rsidRPr="007D2614" w:rsidRDefault="00E20C52" w:rsidP="00F01D0F">
      <w:pPr>
        <w:pStyle w:val="Default"/>
        <w:spacing w:line="201" w:lineRule="atLeast"/>
        <w:rPr>
          <w:color w:val="221E1F"/>
          <w:sz w:val="20"/>
          <w:szCs w:val="20"/>
          <w:lang w:val="en-CA"/>
        </w:rPr>
      </w:pPr>
      <w:bookmarkStart w:id="2" w:name="_Hlk44324143"/>
      <w:r>
        <w:rPr>
          <w:b/>
          <w:bCs/>
          <w:color w:val="221E1F"/>
          <w:sz w:val="28"/>
          <w:szCs w:val="28"/>
        </w:rPr>
        <w:t xml:space="preserve">PART 4 </w:t>
      </w:r>
      <w:r>
        <w:rPr>
          <w:b/>
          <w:bCs/>
          <w:color w:val="BCBEC0"/>
          <w:sz w:val="28"/>
          <w:szCs w:val="28"/>
        </w:rPr>
        <w:t xml:space="preserve">| </w:t>
      </w:r>
      <w:r w:rsidR="00C10A12">
        <w:rPr>
          <w:b/>
          <w:bCs/>
          <w:color w:val="221E1F"/>
          <w:sz w:val="28"/>
          <w:szCs w:val="28"/>
        </w:rPr>
        <w:t>BOARD</w:t>
      </w:r>
    </w:p>
    <w:bookmarkEnd w:id="2"/>
    <w:p w14:paraId="207CD075" w14:textId="12B74D6F" w:rsidR="00E20C52" w:rsidRPr="00A559B2" w:rsidRDefault="00E20C52" w:rsidP="00F01D0F">
      <w:pPr>
        <w:pStyle w:val="Default"/>
        <w:spacing w:line="201" w:lineRule="atLeast"/>
        <w:rPr>
          <w:b/>
          <w:bCs/>
          <w:color w:val="000000" w:themeColor="text1"/>
          <w:sz w:val="28"/>
          <w:szCs w:val="28"/>
        </w:rPr>
      </w:pPr>
    </w:p>
    <w:p w14:paraId="56AD5C67" w14:textId="6BBB55EC" w:rsidR="004C15F4" w:rsidRPr="00A559B2" w:rsidRDefault="004C15F4" w:rsidP="00BE5EB0">
      <w:pPr>
        <w:pStyle w:val="Default"/>
        <w:rPr>
          <w:color w:val="000000" w:themeColor="text1"/>
          <w:sz w:val="20"/>
          <w:szCs w:val="20"/>
          <w:lang w:val="en-CA"/>
        </w:rPr>
      </w:pPr>
      <w:r w:rsidRPr="00A559B2">
        <w:rPr>
          <w:color w:val="000000" w:themeColor="text1"/>
          <w:sz w:val="20"/>
          <w:szCs w:val="20"/>
          <w:lang w:val="en-CA"/>
        </w:rPr>
        <w:t xml:space="preserve">30. </w:t>
      </w:r>
      <w:r w:rsidR="00F554D7" w:rsidRPr="00A559B2">
        <w:rPr>
          <w:color w:val="000000" w:themeColor="text1"/>
          <w:sz w:val="20"/>
          <w:szCs w:val="20"/>
          <w:lang w:val="en-CA"/>
        </w:rPr>
        <w:t>The governing body of this club shall be the Board of Directors</w:t>
      </w:r>
      <w:r w:rsidR="000912F5" w:rsidRPr="00A559B2">
        <w:rPr>
          <w:color w:val="000000" w:themeColor="text1"/>
          <w:sz w:val="20"/>
          <w:szCs w:val="20"/>
          <w:lang w:val="en-CA"/>
        </w:rPr>
        <w:t xml:space="preserve"> consisting of a minimum of three (3) </w:t>
      </w:r>
    </w:p>
    <w:p w14:paraId="2A9EC5E9" w14:textId="77777777" w:rsidR="00BE5EB0" w:rsidRPr="00A559B2" w:rsidRDefault="004C15F4" w:rsidP="00BE5EB0">
      <w:pPr>
        <w:pStyle w:val="Default"/>
        <w:rPr>
          <w:color w:val="000000" w:themeColor="text1"/>
          <w:sz w:val="20"/>
          <w:szCs w:val="20"/>
          <w:lang w:val="en-CA"/>
        </w:rPr>
      </w:pPr>
      <w:r w:rsidRPr="00A559B2">
        <w:rPr>
          <w:color w:val="000000" w:themeColor="text1"/>
          <w:sz w:val="20"/>
          <w:szCs w:val="20"/>
          <w:lang w:val="en-CA"/>
        </w:rPr>
        <w:t xml:space="preserve">       </w:t>
      </w:r>
      <w:r w:rsidR="000912F5" w:rsidRPr="00A559B2">
        <w:rPr>
          <w:color w:val="000000" w:themeColor="text1"/>
          <w:sz w:val="20"/>
          <w:szCs w:val="20"/>
          <w:lang w:val="en-CA"/>
        </w:rPr>
        <w:t xml:space="preserve">and a maximum of seven (7) directors. These directors shall be elected at the Annual General </w:t>
      </w:r>
    </w:p>
    <w:p w14:paraId="5161399F" w14:textId="77777777" w:rsidR="00BE5EB0" w:rsidRPr="00A559B2" w:rsidRDefault="004C15F4" w:rsidP="00BE5EB0">
      <w:pPr>
        <w:pStyle w:val="Default"/>
        <w:rPr>
          <w:color w:val="000000" w:themeColor="text1"/>
          <w:sz w:val="20"/>
          <w:szCs w:val="20"/>
          <w:lang w:val="en-CA"/>
        </w:rPr>
      </w:pPr>
      <w:r w:rsidRPr="00A559B2">
        <w:rPr>
          <w:color w:val="000000" w:themeColor="text1"/>
          <w:sz w:val="20"/>
          <w:szCs w:val="20"/>
          <w:lang w:val="en-CA"/>
        </w:rPr>
        <w:t xml:space="preserve">        </w:t>
      </w:r>
      <w:r w:rsidR="000912F5" w:rsidRPr="00A559B2">
        <w:rPr>
          <w:color w:val="000000" w:themeColor="text1"/>
          <w:sz w:val="20"/>
          <w:szCs w:val="20"/>
          <w:lang w:val="en-CA"/>
        </w:rPr>
        <w:t>Meeting. Each of the following officer positions shall be filled by an elected director: president,</w:t>
      </w:r>
    </w:p>
    <w:p w14:paraId="259A1E2B" w14:textId="6390ECBF" w:rsidR="00A0674D" w:rsidRPr="00A559B2" w:rsidRDefault="000912F5" w:rsidP="00BE5EB0">
      <w:pPr>
        <w:pStyle w:val="Default"/>
        <w:rPr>
          <w:color w:val="000000" w:themeColor="text1"/>
          <w:sz w:val="20"/>
          <w:szCs w:val="20"/>
          <w:lang w:val="en-CA"/>
        </w:rPr>
      </w:pPr>
      <w:r w:rsidRPr="00A559B2">
        <w:rPr>
          <w:color w:val="000000" w:themeColor="text1"/>
          <w:sz w:val="20"/>
          <w:szCs w:val="20"/>
          <w:lang w:val="en-CA"/>
        </w:rPr>
        <w:t xml:space="preserve"> </w:t>
      </w:r>
      <w:r w:rsidR="00BE5EB0" w:rsidRPr="00A559B2">
        <w:rPr>
          <w:color w:val="000000" w:themeColor="text1"/>
          <w:sz w:val="20"/>
          <w:szCs w:val="20"/>
          <w:lang w:val="en-CA"/>
        </w:rPr>
        <w:t xml:space="preserve">       </w:t>
      </w:r>
      <w:r w:rsidRPr="00A559B2">
        <w:rPr>
          <w:color w:val="000000" w:themeColor="text1"/>
          <w:sz w:val="20"/>
          <w:szCs w:val="20"/>
          <w:lang w:val="en-CA"/>
        </w:rPr>
        <w:t>president-elect, past president,</w:t>
      </w:r>
      <w:r w:rsidRPr="000D1B63">
        <w:rPr>
          <w:color w:val="auto"/>
          <w:sz w:val="20"/>
          <w:szCs w:val="20"/>
          <w:lang w:val="en-CA"/>
        </w:rPr>
        <w:t xml:space="preserve"> secretary, and treasurer. </w:t>
      </w:r>
      <w:r w:rsidRPr="00A559B2">
        <w:rPr>
          <w:color w:val="000000" w:themeColor="text1"/>
          <w:sz w:val="20"/>
          <w:szCs w:val="20"/>
          <w:lang w:val="en-CA"/>
        </w:rPr>
        <w:t xml:space="preserve"> The elected position of Sergeant-at-Arms</w:t>
      </w:r>
    </w:p>
    <w:p w14:paraId="6CBCB5DF" w14:textId="49D7402A" w:rsidR="00C10A12" w:rsidRPr="00A559B2" w:rsidRDefault="00A0674D" w:rsidP="00BE5EB0">
      <w:pPr>
        <w:pStyle w:val="Default"/>
        <w:rPr>
          <w:color w:val="000000" w:themeColor="text1"/>
          <w:sz w:val="20"/>
          <w:szCs w:val="20"/>
          <w:lang w:val="en-CA"/>
        </w:rPr>
      </w:pPr>
      <w:r w:rsidRPr="00A559B2">
        <w:rPr>
          <w:color w:val="000000" w:themeColor="text1"/>
          <w:sz w:val="20"/>
          <w:szCs w:val="20"/>
          <w:lang w:val="en-CA"/>
        </w:rPr>
        <w:t xml:space="preserve">    </w:t>
      </w:r>
      <w:r w:rsidR="00BE5EB0" w:rsidRPr="00A559B2">
        <w:rPr>
          <w:color w:val="000000" w:themeColor="text1"/>
          <w:sz w:val="20"/>
          <w:szCs w:val="20"/>
          <w:lang w:val="en-CA"/>
        </w:rPr>
        <w:t xml:space="preserve">    does </w:t>
      </w:r>
      <w:r w:rsidR="000912F5" w:rsidRPr="00A559B2">
        <w:rPr>
          <w:color w:val="000000" w:themeColor="text1"/>
          <w:sz w:val="20"/>
          <w:szCs w:val="20"/>
          <w:lang w:val="en-CA"/>
        </w:rPr>
        <w:t>not require that it be filled by an elected director.</w:t>
      </w:r>
    </w:p>
    <w:p w14:paraId="28FF1654" w14:textId="3B174426" w:rsidR="00C10A12" w:rsidRDefault="00C10A12" w:rsidP="00BE5EB0">
      <w:pPr>
        <w:pStyle w:val="Default"/>
        <w:rPr>
          <w:color w:val="221E1F"/>
          <w:sz w:val="20"/>
          <w:szCs w:val="20"/>
          <w:lang w:val="en-CA"/>
        </w:rPr>
      </w:pPr>
    </w:p>
    <w:p w14:paraId="069E30A9" w14:textId="77777777" w:rsidR="00C10A12" w:rsidRDefault="00C10A12" w:rsidP="00C10A12">
      <w:pPr>
        <w:pStyle w:val="Default"/>
        <w:spacing w:line="201" w:lineRule="atLeast"/>
        <w:rPr>
          <w:color w:val="221E1F"/>
          <w:sz w:val="20"/>
          <w:szCs w:val="20"/>
          <w:lang w:val="en-CA"/>
        </w:rPr>
      </w:pPr>
    </w:p>
    <w:p w14:paraId="449C458D" w14:textId="1197CDBC" w:rsidR="00C10A12" w:rsidRDefault="00C10A12" w:rsidP="00C10A12">
      <w:pPr>
        <w:pStyle w:val="Default"/>
        <w:spacing w:line="201" w:lineRule="atLeast"/>
        <w:rPr>
          <w:b/>
          <w:bCs/>
          <w:color w:val="221E1F"/>
          <w:sz w:val="28"/>
          <w:szCs w:val="28"/>
          <w:lang w:val="en-CA"/>
        </w:rPr>
      </w:pPr>
      <w:bookmarkStart w:id="3" w:name="_Hlk44324878"/>
      <w:r w:rsidRPr="00C10A12">
        <w:rPr>
          <w:b/>
          <w:bCs/>
          <w:color w:val="221E1F"/>
          <w:sz w:val="28"/>
          <w:szCs w:val="28"/>
          <w:lang w:val="en-CA"/>
        </w:rPr>
        <w:t xml:space="preserve">PART </w:t>
      </w:r>
      <w:r w:rsidR="00C56333">
        <w:rPr>
          <w:b/>
          <w:bCs/>
          <w:color w:val="221E1F"/>
          <w:sz w:val="28"/>
          <w:szCs w:val="28"/>
          <w:lang w:val="en-CA"/>
        </w:rPr>
        <w:t>5</w:t>
      </w:r>
      <w:r w:rsidRPr="00C10A12">
        <w:rPr>
          <w:b/>
          <w:bCs/>
          <w:color w:val="221E1F"/>
          <w:sz w:val="28"/>
          <w:szCs w:val="28"/>
          <w:lang w:val="en-CA"/>
        </w:rPr>
        <w:t xml:space="preserve"> </w:t>
      </w:r>
      <w:r w:rsidRPr="00C10A12">
        <w:rPr>
          <w:b/>
          <w:bCs/>
          <w:color w:val="BCBEC0"/>
          <w:sz w:val="28"/>
          <w:szCs w:val="28"/>
          <w:lang w:val="en-CA"/>
        </w:rPr>
        <w:t xml:space="preserve">| </w:t>
      </w:r>
      <w:r w:rsidRPr="00C10A12">
        <w:rPr>
          <w:b/>
          <w:bCs/>
          <w:color w:val="221E1F"/>
          <w:sz w:val="28"/>
          <w:szCs w:val="28"/>
          <w:lang w:val="en-CA"/>
        </w:rPr>
        <w:t>E</w:t>
      </w:r>
      <w:r>
        <w:rPr>
          <w:b/>
          <w:bCs/>
          <w:color w:val="221E1F"/>
          <w:sz w:val="28"/>
          <w:szCs w:val="28"/>
          <w:lang w:val="en-CA"/>
        </w:rPr>
        <w:t>LECTION AND TERMS OF OFFICE</w:t>
      </w:r>
    </w:p>
    <w:bookmarkEnd w:id="3"/>
    <w:p w14:paraId="3B4BFF3C" w14:textId="6D8B6AE6" w:rsidR="00C10A12" w:rsidRDefault="00C10A12" w:rsidP="00C10A12">
      <w:pPr>
        <w:pStyle w:val="Default"/>
        <w:spacing w:line="201" w:lineRule="atLeast"/>
        <w:rPr>
          <w:b/>
          <w:bCs/>
          <w:color w:val="221E1F"/>
          <w:sz w:val="28"/>
          <w:szCs w:val="28"/>
          <w:lang w:val="en-CA"/>
        </w:rPr>
      </w:pPr>
    </w:p>
    <w:p w14:paraId="1890EC0C" w14:textId="72050EB4" w:rsidR="00C10A12" w:rsidRDefault="004C15F4" w:rsidP="004C15F4">
      <w:pPr>
        <w:pStyle w:val="Default"/>
        <w:spacing w:line="201" w:lineRule="atLeast"/>
        <w:rPr>
          <w:color w:val="221E1F"/>
          <w:sz w:val="20"/>
          <w:szCs w:val="20"/>
          <w:lang w:val="en-CA"/>
        </w:rPr>
      </w:pPr>
      <w:r>
        <w:rPr>
          <w:color w:val="221E1F"/>
          <w:sz w:val="20"/>
          <w:szCs w:val="20"/>
          <w:lang w:val="en-CA"/>
        </w:rPr>
        <w:t xml:space="preserve">31.   </w:t>
      </w:r>
      <w:r w:rsidR="00C10A12">
        <w:rPr>
          <w:color w:val="221E1F"/>
          <w:sz w:val="20"/>
          <w:szCs w:val="20"/>
          <w:lang w:val="en-CA"/>
        </w:rPr>
        <w:t xml:space="preserve">At a regular meeting one month prior to the meeting for election of </w:t>
      </w:r>
      <w:r w:rsidR="004E5EE0">
        <w:rPr>
          <w:color w:val="221E1F"/>
          <w:sz w:val="20"/>
          <w:szCs w:val="20"/>
          <w:lang w:val="en-CA"/>
        </w:rPr>
        <w:t xml:space="preserve">directors and </w:t>
      </w:r>
      <w:r w:rsidR="00C10A12">
        <w:rPr>
          <w:color w:val="221E1F"/>
          <w:sz w:val="20"/>
          <w:szCs w:val="20"/>
          <w:lang w:val="en-CA"/>
        </w:rPr>
        <w:t xml:space="preserve">officers, the </w:t>
      </w:r>
      <w:r>
        <w:rPr>
          <w:color w:val="221E1F"/>
          <w:sz w:val="20"/>
          <w:szCs w:val="20"/>
          <w:lang w:val="en-CA"/>
        </w:rPr>
        <w:t xml:space="preserve">          </w:t>
      </w:r>
      <w:r w:rsidR="00C10A12">
        <w:rPr>
          <w:color w:val="221E1F"/>
          <w:sz w:val="20"/>
          <w:szCs w:val="20"/>
          <w:lang w:val="en-CA"/>
        </w:rPr>
        <w:t xml:space="preserve">presiding officer shall ask for nominations by members of the </w:t>
      </w:r>
      <w:r w:rsidR="00024AEE">
        <w:rPr>
          <w:color w:val="221E1F"/>
          <w:sz w:val="20"/>
          <w:szCs w:val="20"/>
          <w:lang w:val="en-CA"/>
        </w:rPr>
        <w:t>club</w:t>
      </w:r>
      <w:r w:rsidR="00C10A12">
        <w:rPr>
          <w:color w:val="221E1F"/>
          <w:sz w:val="20"/>
          <w:szCs w:val="20"/>
          <w:lang w:val="en-CA"/>
        </w:rPr>
        <w:t xml:space="preserve"> for president, pre</w:t>
      </w:r>
      <w:r w:rsidR="004E5EE0">
        <w:rPr>
          <w:color w:val="221E1F"/>
          <w:sz w:val="20"/>
          <w:szCs w:val="20"/>
          <w:lang w:val="en-CA"/>
        </w:rPr>
        <w:t>sident-elect, (or president nominee if no successor has been elected),</w:t>
      </w:r>
      <w:r w:rsidR="004E5EE0" w:rsidRPr="000D1B63">
        <w:rPr>
          <w:color w:val="auto"/>
          <w:sz w:val="20"/>
          <w:szCs w:val="20"/>
          <w:lang w:val="en-CA"/>
        </w:rPr>
        <w:t xml:space="preserve"> secretary, treasure</w:t>
      </w:r>
      <w:r w:rsidR="00A559B2" w:rsidRPr="000D1B63">
        <w:rPr>
          <w:color w:val="auto"/>
          <w:sz w:val="20"/>
          <w:szCs w:val="20"/>
          <w:lang w:val="en-CA"/>
        </w:rPr>
        <w:t>r</w:t>
      </w:r>
      <w:r w:rsidR="004E5EE0" w:rsidRPr="000D1B63">
        <w:rPr>
          <w:color w:val="auto"/>
          <w:sz w:val="20"/>
          <w:szCs w:val="20"/>
          <w:lang w:val="en-CA"/>
        </w:rPr>
        <w:t xml:space="preserve"> a</w:t>
      </w:r>
      <w:r w:rsidR="004E5EE0">
        <w:rPr>
          <w:color w:val="221E1F"/>
          <w:sz w:val="20"/>
          <w:szCs w:val="20"/>
          <w:lang w:val="en-CA"/>
        </w:rPr>
        <w:t xml:space="preserve">nd open director positions.  The nominations may be presented by a nominating committee or by members from the floor, by either or by both as the </w:t>
      </w:r>
      <w:r w:rsidR="00024AEE">
        <w:rPr>
          <w:color w:val="221E1F"/>
          <w:sz w:val="20"/>
          <w:szCs w:val="20"/>
          <w:lang w:val="en-CA"/>
        </w:rPr>
        <w:t>club</w:t>
      </w:r>
      <w:r w:rsidR="004E5EE0">
        <w:rPr>
          <w:color w:val="221E1F"/>
          <w:sz w:val="20"/>
          <w:szCs w:val="20"/>
          <w:lang w:val="en-CA"/>
        </w:rPr>
        <w:t xml:space="preserve"> may determine.  If it is determined to have a nominating committee, such committee shall be appointed as the </w:t>
      </w:r>
      <w:r w:rsidR="00024AEE">
        <w:rPr>
          <w:color w:val="221E1F"/>
          <w:sz w:val="20"/>
          <w:szCs w:val="20"/>
          <w:lang w:val="en-CA"/>
        </w:rPr>
        <w:t>club</w:t>
      </w:r>
      <w:r w:rsidR="004E5EE0">
        <w:rPr>
          <w:color w:val="221E1F"/>
          <w:sz w:val="20"/>
          <w:szCs w:val="20"/>
          <w:lang w:val="en-CA"/>
        </w:rPr>
        <w:t xml:space="preserve"> may determine.</w:t>
      </w:r>
    </w:p>
    <w:p w14:paraId="4F5E28AD" w14:textId="77777777" w:rsidR="004C15F4" w:rsidRPr="004E5EE0" w:rsidRDefault="004C15F4" w:rsidP="004C15F4">
      <w:pPr>
        <w:pStyle w:val="Default"/>
        <w:spacing w:line="201" w:lineRule="atLeast"/>
        <w:rPr>
          <w:b/>
          <w:bCs/>
          <w:color w:val="221E1F"/>
          <w:sz w:val="28"/>
          <w:szCs w:val="28"/>
          <w:lang w:val="en-CA"/>
        </w:rPr>
      </w:pPr>
    </w:p>
    <w:p w14:paraId="0718423F" w14:textId="77777777" w:rsidR="004C15F4" w:rsidRDefault="004C15F4" w:rsidP="004C15F4">
      <w:pPr>
        <w:pStyle w:val="Default"/>
        <w:spacing w:line="201" w:lineRule="atLeast"/>
        <w:rPr>
          <w:color w:val="221E1F"/>
          <w:sz w:val="20"/>
          <w:szCs w:val="20"/>
          <w:lang w:val="en-CA"/>
        </w:rPr>
      </w:pPr>
      <w:r>
        <w:rPr>
          <w:color w:val="221E1F"/>
          <w:sz w:val="20"/>
          <w:szCs w:val="20"/>
          <w:lang w:val="en-CA"/>
        </w:rPr>
        <w:t xml:space="preserve">32.  </w:t>
      </w:r>
      <w:r w:rsidR="004E5EE0">
        <w:rPr>
          <w:color w:val="221E1F"/>
          <w:sz w:val="20"/>
          <w:szCs w:val="20"/>
          <w:lang w:val="en-CA"/>
        </w:rPr>
        <w:t xml:space="preserve">The candidates who receives a majority of the votes for each office shall be declared elected to that </w:t>
      </w:r>
    </w:p>
    <w:p w14:paraId="068BD020" w14:textId="140AC9C9" w:rsidR="004E5EE0" w:rsidRPr="004E5EE0" w:rsidRDefault="004C15F4" w:rsidP="004C15F4">
      <w:pPr>
        <w:pStyle w:val="Default"/>
        <w:spacing w:line="201" w:lineRule="atLeast"/>
        <w:rPr>
          <w:b/>
          <w:bCs/>
          <w:color w:val="221E1F"/>
          <w:sz w:val="28"/>
          <w:szCs w:val="28"/>
          <w:lang w:val="en-CA"/>
        </w:rPr>
      </w:pPr>
      <w:r>
        <w:rPr>
          <w:color w:val="221E1F"/>
          <w:sz w:val="20"/>
          <w:szCs w:val="20"/>
          <w:lang w:val="en-CA"/>
        </w:rPr>
        <w:t xml:space="preserve">         </w:t>
      </w:r>
      <w:r w:rsidR="004E5EE0">
        <w:rPr>
          <w:color w:val="221E1F"/>
          <w:sz w:val="20"/>
          <w:szCs w:val="20"/>
          <w:lang w:val="en-CA"/>
        </w:rPr>
        <w:t>office.</w:t>
      </w:r>
    </w:p>
    <w:p w14:paraId="52D67A23" w14:textId="77777777" w:rsidR="00497B6A" w:rsidRPr="00A559B2" w:rsidRDefault="00497B6A" w:rsidP="00497B6A">
      <w:pPr>
        <w:pStyle w:val="Default"/>
        <w:spacing w:line="201" w:lineRule="atLeast"/>
        <w:rPr>
          <w:color w:val="000000" w:themeColor="text1"/>
          <w:sz w:val="20"/>
          <w:szCs w:val="20"/>
          <w:lang w:val="en-CA"/>
        </w:rPr>
      </w:pPr>
      <w:r w:rsidRPr="00A559B2">
        <w:rPr>
          <w:color w:val="000000" w:themeColor="text1"/>
          <w:sz w:val="20"/>
          <w:szCs w:val="20"/>
          <w:lang w:val="en-CA"/>
        </w:rPr>
        <w:t xml:space="preserve">33.   </w:t>
      </w:r>
      <w:r w:rsidR="004E5EE0" w:rsidRPr="00A559B2">
        <w:rPr>
          <w:color w:val="000000" w:themeColor="text1"/>
          <w:sz w:val="20"/>
          <w:szCs w:val="20"/>
          <w:lang w:val="en-CA"/>
        </w:rPr>
        <w:t xml:space="preserve">Within one month after their election, the directors-elect shall meet and elect a member of the </w:t>
      </w:r>
      <w:r w:rsidR="00024AEE" w:rsidRPr="00A559B2">
        <w:rPr>
          <w:color w:val="000000" w:themeColor="text1"/>
          <w:sz w:val="20"/>
          <w:szCs w:val="20"/>
          <w:lang w:val="en-CA"/>
        </w:rPr>
        <w:t>club</w:t>
      </w:r>
      <w:r w:rsidR="004E5EE0" w:rsidRPr="00A559B2">
        <w:rPr>
          <w:color w:val="000000" w:themeColor="text1"/>
          <w:sz w:val="20"/>
          <w:szCs w:val="20"/>
          <w:lang w:val="en-CA"/>
        </w:rPr>
        <w:t xml:space="preserve"> </w:t>
      </w:r>
      <w:r w:rsidRPr="00A559B2">
        <w:rPr>
          <w:color w:val="000000" w:themeColor="text1"/>
          <w:sz w:val="20"/>
          <w:szCs w:val="20"/>
          <w:lang w:val="en-CA"/>
        </w:rPr>
        <w:t xml:space="preserve"> </w:t>
      </w:r>
    </w:p>
    <w:p w14:paraId="42BFFF58" w14:textId="5F4546C4" w:rsidR="004E5EE0" w:rsidRPr="00A559B2" w:rsidRDefault="00497B6A" w:rsidP="00497B6A">
      <w:pPr>
        <w:pStyle w:val="Default"/>
        <w:spacing w:line="201" w:lineRule="atLeast"/>
        <w:rPr>
          <w:b/>
          <w:bCs/>
          <w:color w:val="000000" w:themeColor="text1"/>
          <w:sz w:val="28"/>
          <w:szCs w:val="28"/>
          <w:lang w:val="en-CA"/>
        </w:rPr>
      </w:pPr>
      <w:r w:rsidRPr="00A559B2">
        <w:rPr>
          <w:color w:val="000000" w:themeColor="text1"/>
          <w:sz w:val="20"/>
          <w:szCs w:val="20"/>
          <w:lang w:val="en-CA"/>
        </w:rPr>
        <w:t xml:space="preserve">         </w:t>
      </w:r>
      <w:r w:rsidR="004E5EE0" w:rsidRPr="00A559B2">
        <w:rPr>
          <w:color w:val="000000" w:themeColor="text1"/>
          <w:sz w:val="20"/>
          <w:szCs w:val="20"/>
          <w:lang w:val="en-CA"/>
        </w:rPr>
        <w:t xml:space="preserve">to act as </w:t>
      </w:r>
      <w:r w:rsidR="0038035B" w:rsidRPr="00A559B2">
        <w:rPr>
          <w:color w:val="000000" w:themeColor="text1"/>
          <w:sz w:val="20"/>
          <w:szCs w:val="20"/>
          <w:lang w:val="en-CA"/>
        </w:rPr>
        <w:t>S</w:t>
      </w:r>
      <w:r w:rsidR="004E5EE0" w:rsidRPr="00A559B2">
        <w:rPr>
          <w:color w:val="000000" w:themeColor="text1"/>
          <w:sz w:val="20"/>
          <w:szCs w:val="20"/>
          <w:lang w:val="en-CA"/>
        </w:rPr>
        <w:t>ergeant-at-</w:t>
      </w:r>
      <w:r w:rsidR="0038035B" w:rsidRPr="00A559B2">
        <w:rPr>
          <w:color w:val="000000" w:themeColor="text1"/>
          <w:sz w:val="20"/>
          <w:szCs w:val="20"/>
          <w:lang w:val="en-CA"/>
        </w:rPr>
        <w:t>A</w:t>
      </w:r>
      <w:r w:rsidR="004E5EE0" w:rsidRPr="00A559B2">
        <w:rPr>
          <w:color w:val="000000" w:themeColor="text1"/>
          <w:sz w:val="20"/>
          <w:szCs w:val="20"/>
          <w:lang w:val="en-CA"/>
        </w:rPr>
        <w:t>rms.</w:t>
      </w:r>
    </w:p>
    <w:p w14:paraId="3C8CE68A" w14:textId="6E3BD068" w:rsidR="004E5EE0" w:rsidRPr="004E5EE0" w:rsidRDefault="00497B6A" w:rsidP="00497B6A">
      <w:pPr>
        <w:pStyle w:val="Default"/>
        <w:spacing w:line="201" w:lineRule="atLeast"/>
        <w:rPr>
          <w:b/>
          <w:bCs/>
          <w:color w:val="221E1F"/>
          <w:sz w:val="28"/>
          <w:szCs w:val="28"/>
          <w:lang w:val="en-CA"/>
        </w:rPr>
      </w:pPr>
      <w:r>
        <w:rPr>
          <w:color w:val="221E1F"/>
          <w:sz w:val="20"/>
          <w:szCs w:val="20"/>
          <w:lang w:val="en-CA"/>
        </w:rPr>
        <w:t xml:space="preserve">34.  </w:t>
      </w:r>
      <w:r w:rsidR="004E5EE0">
        <w:rPr>
          <w:color w:val="221E1F"/>
          <w:sz w:val="20"/>
          <w:szCs w:val="20"/>
          <w:lang w:val="en-CA"/>
        </w:rPr>
        <w:t xml:space="preserve">A vacancy in the board or any office </w:t>
      </w:r>
      <w:r w:rsidR="00F231C0">
        <w:rPr>
          <w:color w:val="221E1F"/>
          <w:sz w:val="20"/>
          <w:szCs w:val="20"/>
          <w:lang w:val="en-CA"/>
        </w:rPr>
        <w:t>shall</w:t>
      </w:r>
      <w:r w:rsidR="004E5EE0">
        <w:rPr>
          <w:color w:val="221E1F"/>
          <w:sz w:val="20"/>
          <w:szCs w:val="20"/>
          <w:lang w:val="en-CA"/>
        </w:rPr>
        <w:t xml:space="preserve"> be filled by action of the remaining directors.</w:t>
      </w:r>
    </w:p>
    <w:p w14:paraId="0201E378" w14:textId="77777777" w:rsidR="00FB10FD" w:rsidRDefault="00FB10FD" w:rsidP="00FB10FD">
      <w:pPr>
        <w:pStyle w:val="Default"/>
        <w:spacing w:line="201" w:lineRule="atLeast"/>
        <w:rPr>
          <w:color w:val="221E1F"/>
          <w:sz w:val="20"/>
          <w:szCs w:val="20"/>
          <w:lang w:val="en-CA"/>
        </w:rPr>
      </w:pPr>
      <w:r>
        <w:rPr>
          <w:color w:val="221E1F"/>
          <w:sz w:val="20"/>
          <w:szCs w:val="20"/>
          <w:lang w:val="en-CA"/>
        </w:rPr>
        <w:t xml:space="preserve">35.  </w:t>
      </w:r>
      <w:r w:rsidR="004E5EE0">
        <w:rPr>
          <w:color w:val="221E1F"/>
          <w:sz w:val="20"/>
          <w:szCs w:val="20"/>
          <w:lang w:val="en-CA"/>
        </w:rPr>
        <w:t xml:space="preserve">A vacancy in the position of any officer-elect or director-elect shall be filled by action of the remaining </w:t>
      </w:r>
    </w:p>
    <w:p w14:paraId="5D7EBD90" w14:textId="61269897" w:rsidR="004E5EE0" w:rsidRPr="004E5EE0" w:rsidRDefault="00FB10FD" w:rsidP="00FB10FD">
      <w:pPr>
        <w:pStyle w:val="Default"/>
        <w:spacing w:line="201" w:lineRule="atLeast"/>
        <w:rPr>
          <w:b/>
          <w:bCs/>
          <w:color w:val="221E1F"/>
          <w:sz w:val="28"/>
          <w:szCs w:val="28"/>
          <w:lang w:val="en-CA"/>
        </w:rPr>
      </w:pPr>
      <w:r>
        <w:rPr>
          <w:color w:val="221E1F"/>
          <w:sz w:val="20"/>
          <w:szCs w:val="20"/>
          <w:lang w:val="en-CA"/>
        </w:rPr>
        <w:t xml:space="preserve">        </w:t>
      </w:r>
      <w:r w:rsidR="004E5EE0">
        <w:rPr>
          <w:color w:val="221E1F"/>
          <w:sz w:val="20"/>
          <w:szCs w:val="20"/>
          <w:lang w:val="en-CA"/>
        </w:rPr>
        <w:t>directors-elect.</w:t>
      </w:r>
    </w:p>
    <w:p w14:paraId="2C46A7C3" w14:textId="77777777" w:rsidR="00FB10FD" w:rsidRDefault="00FB10FD" w:rsidP="00FB10FD">
      <w:pPr>
        <w:pStyle w:val="Default"/>
        <w:spacing w:line="201" w:lineRule="atLeast"/>
        <w:rPr>
          <w:color w:val="221E1F"/>
          <w:sz w:val="20"/>
          <w:szCs w:val="20"/>
          <w:lang w:val="en-CA"/>
        </w:rPr>
      </w:pPr>
      <w:r>
        <w:rPr>
          <w:color w:val="221E1F"/>
          <w:sz w:val="20"/>
          <w:szCs w:val="20"/>
          <w:lang w:val="en-CA"/>
        </w:rPr>
        <w:t xml:space="preserve">36.  </w:t>
      </w:r>
      <w:r w:rsidR="004E5EE0">
        <w:rPr>
          <w:color w:val="221E1F"/>
          <w:sz w:val="20"/>
          <w:szCs w:val="20"/>
          <w:lang w:val="en-CA"/>
        </w:rPr>
        <w:t xml:space="preserve">The term of office for the president, president-elect, treasurer, secretary, sergeant-at-arms and each </w:t>
      </w:r>
    </w:p>
    <w:p w14:paraId="35D6C8E4" w14:textId="4AE7D283" w:rsidR="004E5EE0" w:rsidRPr="004E5EE0" w:rsidRDefault="00FB10FD" w:rsidP="00FB10FD">
      <w:pPr>
        <w:pStyle w:val="Default"/>
        <w:spacing w:line="201" w:lineRule="atLeast"/>
        <w:rPr>
          <w:b/>
          <w:bCs/>
          <w:color w:val="221E1F"/>
          <w:sz w:val="28"/>
          <w:szCs w:val="28"/>
          <w:lang w:val="en-CA"/>
        </w:rPr>
      </w:pPr>
      <w:r>
        <w:rPr>
          <w:color w:val="221E1F"/>
          <w:sz w:val="20"/>
          <w:szCs w:val="20"/>
          <w:lang w:val="en-CA"/>
        </w:rPr>
        <w:t xml:space="preserve">        </w:t>
      </w:r>
      <w:r w:rsidR="004E5EE0">
        <w:rPr>
          <w:color w:val="221E1F"/>
          <w:sz w:val="20"/>
          <w:szCs w:val="20"/>
          <w:lang w:val="en-CA"/>
        </w:rPr>
        <w:t xml:space="preserve">director in one year and the term for </w:t>
      </w:r>
      <w:r w:rsidR="00F231C0">
        <w:rPr>
          <w:color w:val="221E1F"/>
          <w:sz w:val="20"/>
          <w:szCs w:val="20"/>
          <w:lang w:val="en-CA"/>
        </w:rPr>
        <w:t>satellite</w:t>
      </w:r>
      <w:r w:rsidR="004E5EE0">
        <w:rPr>
          <w:color w:val="221E1F"/>
          <w:sz w:val="20"/>
          <w:szCs w:val="20"/>
          <w:lang w:val="en-CA"/>
        </w:rPr>
        <w:t xml:space="preserve"> </w:t>
      </w:r>
      <w:r w:rsidR="00C200D5">
        <w:rPr>
          <w:color w:val="221E1F"/>
          <w:sz w:val="20"/>
          <w:szCs w:val="20"/>
          <w:lang w:val="en-CA"/>
        </w:rPr>
        <w:t>membership</w:t>
      </w:r>
      <w:r w:rsidR="004E5EE0">
        <w:rPr>
          <w:color w:val="221E1F"/>
          <w:sz w:val="20"/>
          <w:szCs w:val="20"/>
          <w:lang w:val="en-CA"/>
        </w:rPr>
        <w:t xml:space="preserve"> executive is one year.</w:t>
      </w:r>
    </w:p>
    <w:p w14:paraId="6EC66118" w14:textId="77777777" w:rsidR="004E5EE0" w:rsidRPr="00C10A12" w:rsidRDefault="004E5EE0" w:rsidP="003A2EEE">
      <w:pPr>
        <w:pStyle w:val="Default"/>
        <w:spacing w:line="201" w:lineRule="atLeast"/>
        <w:ind w:left="360"/>
        <w:rPr>
          <w:b/>
          <w:bCs/>
          <w:color w:val="221E1F"/>
          <w:sz w:val="28"/>
          <w:szCs w:val="28"/>
          <w:lang w:val="en-CA"/>
        </w:rPr>
      </w:pPr>
    </w:p>
    <w:p w14:paraId="77B86470" w14:textId="6041AE9E" w:rsidR="004E5EE0" w:rsidRDefault="004E5EE0" w:rsidP="003A2EEE">
      <w:pPr>
        <w:pStyle w:val="Default"/>
        <w:spacing w:line="201" w:lineRule="atLeast"/>
        <w:rPr>
          <w:b/>
          <w:bCs/>
          <w:color w:val="221E1F"/>
          <w:sz w:val="28"/>
          <w:szCs w:val="28"/>
          <w:lang w:val="en-CA"/>
        </w:rPr>
      </w:pPr>
      <w:r w:rsidRPr="00C10A12">
        <w:rPr>
          <w:b/>
          <w:bCs/>
          <w:color w:val="221E1F"/>
          <w:sz w:val="28"/>
          <w:szCs w:val="28"/>
          <w:lang w:val="en-CA"/>
        </w:rPr>
        <w:lastRenderedPageBreak/>
        <w:t xml:space="preserve">PART </w:t>
      </w:r>
      <w:r w:rsidR="00C56333">
        <w:rPr>
          <w:b/>
          <w:bCs/>
          <w:color w:val="221E1F"/>
          <w:sz w:val="28"/>
          <w:szCs w:val="28"/>
          <w:lang w:val="en-CA"/>
        </w:rPr>
        <w:t>6</w:t>
      </w:r>
      <w:r w:rsidRPr="00C10A12">
        <w:rPr>
          <w:b/>
          <w:bCs/>
          <w:color w:val="221E1F"/>
          <w:sz w:val="28"/>
          <w:szCs w:val="28"/>
          <w:lang w:val="en-CA"/>
        </w:rPr>
        <w:t xml:space="preserve"> </w:t>
      </w:r>
      <w:r w:rsidRPr="00C10A12">
        <w:rPr>
          <w:b/>
          <w:bCs/>
          <w:color w:val="BCBEC0"/>
          <w:sz w:val="28"/>
          <w:szCs w:val="28"/>
          <w:lang w:val="en-CA"/>
        </w:rPr>
        <w:t xml:space="preserve">| </w:t>
      </w:r>
      <w:r w:rsidR="003A2EEE">
        <w:rPr>
          <w:b/>
          <w:bCs/>
          <w:color w:val="221E1F"/>
          <w:sz w:val="28"/>
          <w:szCs w:val="28"/>
          <w:lang w:val="en-CA"/>
        </w:rPr>
        <w:t>DIRECTORS</w:t>
      </w:r>
    </w:p>
    <w:p w14:paraId="491B3795" w14:textId="19A863CC" w:rsidR="00C10A12" w:rsidRDefault="00C10A12" w:rsidP="00C10A12">
      <w:pPr>
        <w:pStyle w:val="Default"/>
        <w:spacing w:line="201" w:lineRule="atLeast"/>
        <w:rPr>
          <w:color w:val="221E1F"/>
          <w:sz w:val="20"/>
          <w:szCs w:val="20"/>
          <w:lang w:val="en-CA"/>
        </w:rPr>
      </w:pPr>
    </w:p>
    <w:p w14:paraId="247F950E" w14:textId="77777777" w:rsidR="00FB10FD" w:rsidRDefault="00FB10FD" w:rsidP="00FB10FD">
      <w:pPr>
        <w:pStyle w:val="Default"/>
        <w:spacing w:line="201" w:lineRule="atLeast"/>
        <w:rPr>
          <w:color w:val="221E1F"/>
          <w:sz w:val="20"/>
          <w:szCs w:val="20"/>
          <w:lang w:val="en-CA"/>
        </w:rPr>
      </w:pPr>
      <w:r>
        <w:rPr>
          <w:color w:val="221E1F"/>
          <w:sz w:val="20"/>
          <w:szCs w:val="20"/>
          <w:lang w:val="en-CA"/>
        </w:rPr>
        <w:t xml:space="preserve">37.  </w:t>
      </w:r>
      <w:r w:rsidR="003A2EEE">
        <w:rPr>
          <w:color w:val="221E1F"/>
          <w:sz w:val="20"/>
          <w:szCs w:val="20"/>
          <w:lang w:val="en-CA"/>
        </w:rPr>
        <w:t xml:space="preserve">The directors may exercise all the powers and do all the acts and things that the </w:t>
      </w:r>
      <w:r w:rsidR="00024AEE">
        <w:rPr>
          <w:color w:val="221E1F"/>
          <w:sz w:val="20"/>
          <w:szCs w:val="20"/>
          <w:lang w:val="en-CA"/>
        </w:rPr>
        <w:t>club</w:t>
      </w:r>
      <w:r w:rsidR="003A2EEE">
        <w:rPr>
          <w:color w:val="221E1F"/>
          <w:sz w:val="20"/>
          <w:szCs w:val="20"/>
          <w:lang w:val="en-CA"/>
        </w:rPr>
        <w:t xml:space="preserve"> may exercise </w:t>
      </w:r>
    </w:p>
    <w:p w14:paraId="48CB445D" w14:textId="77777777" w:rsidR="00FB10FD" w:rsidRDefault="00FB10FD" w:rsidP="00FB10FD">
      <w:pPr>
        <w:pStyle w:val="Default"/>
        <w:spacing w:line="201" w:lineRule="atLeast"/>
        <w:rPr>
          <w:color w:val="221E1F"/>
          <w:sz w:val="20"/>
          <w:szCs w:val="20"/>
          <w:lang w:val="en-CA"/>
        </w:rPr>
      </w:pPr>
      <w:r>
        <w:rPr>
          <w:color w:val="221E1F"/>
          <w:sz w:val="20"/>
          <w:szCs w:val="20"/>
          <w:lang w:val="en-CA"/>
        </w:rPr>
        <w:t xml:space="preserve">        </w:t>
      </w:r>
      <w:r w:rsidR="003A2EEE">
        <w:rPr>
          <w:color w:val="221E1F"/>
          <w:sz w:val="20"/>
          <w:szCs w:val="20"/>
          <w:lang w:val="en-CA"/>
        </w:rPr>
        <w:t>and do and which are not by these bylaws or by statu</w:t>
      </w:r>
      <w:r w:rsidR="00521EFA">
        <w:rPr>
          <w:color w:val="221E1F"/>
          <w:sz w:val="20"/>
          <w:szCs w:val="20"/>
          <w:lang w:val="en-CA"/>
        </w:rPr>
        <w:t>t</w:t>
      </w:r>
      <w:r w:rsidR="003A2EEE">
        <w:rPr>
          <w:color w:val="221E1F"/>
          <w:sz w:val="20"/>
          <w:szCs w:val="20"/>
          <w:lang w:val="en-CA"/>
        </w:rPr>
        <w:t xml:space="preserve">e or otherwise lawfully directed or required to </w:t>
      </w:r>
    </w:p>
    <w:p w14:paraId="6C0943DA" w14:textId="723B033D" w:rsidR="00C10A12" w:rsidRDefault="00FB10FD" w:rsidP="00FB10FD">
      <w:pPr>
        <w:pStyle w:val="Default"/>
        <w:spacing w:line="201" w:lineRule="atLeast"/>
        <w:rPr>
          <w:color w:val="221E1F"/>
          <w:sz w:val="20"/>
          <w:szCs w:val="20"/>
          <w:lang w:val="en-CA"/>
        </w:rPr>
      </w:pPr>
      <w:r>
        <w:rPr>
          <w:color w:val="221E1F"/>
          <w:sz w:val="20"/>
          <w:szCs w:val="20"/>
          <w:lang w:val="en-CA"/>
        </w:rPr>
        <w:t xml:space="preserve">         </w:t>
      </w:r>
      <w:r w:rsidR="003A2EEE">
        <w:rPr>
          <w:color w:val="221E1F"/>
          <w:sz w:val="20"/>
          <w:szCs w:val="20"/>
          <w:lang w:val="en-CA"/>
        </w:rPr>
        <w:t xml:space="preserve">be </w:t>
      </w:r>
      <w:r w:rsidR="00F231C0">
        <w:rPr>
          <w:color w:val="221E1F"/>
          <w:sz w:val="20"/>
          <w:szCs w:val="20"/>
          <w:lang w:val="en-CA"/>
        </w:rPr>
        <w:t>exercised</w:t>
      </w:r>
      <w:r w:rsidR="003A2EEE">
        <w:rPr>
          <w:color w:val="221E1F"/>
          <w:sz w:val="20"/>
          <w:szCs w:val="20"/>
          <w:lang w:val="en-CA"/>
        </w:rPr>
        <w:t xml:space="preserve"> or done by the </w:t>
      </w:r>
      <w:r w:rsidR="00024AEE">
        <w:rPr>
          <w:color w:val="221E1F"/>
          <w:sz w:val="20"/>
          <w:szCs w:val="20"/>
          <w:lang w:val="en-CA"/>
        </w:rPr>
        <w:t>club</w:t>
      </w:r>
      <w:r w:rsidR="003A2EEE">
        <w:rPr>
          <w:color w:val="221E1F"/>
          <w:sz w:val="20"/>
          <w:szCs w:val="20"/>
          <w:lang w:val="en-CA"/>
        </w:rPr>
        <w:t xml:space="preserve"> in general meetings.</w:t>
      </w:r>
    </w:p>
    <w:p w14:paraId="50F0179D" w14:textId="60FAFD3A" w:rsidR="004D045E" w:rsidRDefault="00FB10FD" w:rsidP="00FB10FD">
      <w:pPr>
        <w:pStyle w:val="Default"/>
        <w:spacing w:line="201" w:lineRule="atLeast"/>
        <w:rPr>
          <w:color w:val="221E1F"/>
          <w:sz w:val="20"/>
          <w:szCs w:val="20"/>
          <w:lang w:val="en-CA"/>
        </w:rPr>
      </w:pPr>
      <w:r>
        <w:rPr>
          <w:color w:val="221E1F"/>
          <w:sz w:val="20"/>
          <w:szCs w:val="20"/>
          <w:lang w:val="en-CA"/>
        </w:rPr>
        <w:t xml:space="preserve">38.  </w:t>
      </w:r>
      <w:r w:rsidR="004D045E">
        <w:rPr>
          <w:color w:val="221E1F"/>
          <w:sz w:val="20"/>
          <w:szCs w:val="20"/>
          <w:lang w:val="en-CA"/>
        </w:rPr>
        <w:t xml:space="preserve">A director shall attend </w:t>
      </w:r>
      <w:r w:rsidR="00024AEE">
        <w:rPr>
          <w:color w:val="221E1F"/>
          <w:sz w:val="20"/>
          <w:szCs w:val="20"/>
          <w:lang w:val="en-CA"/>
        </w:rPr>
        <w:t>club</w:t>
      </w:r>
      <w:r w:rsidR="004D045E">
        <w:rPr>
          <w:color w:val="221E1F"/>
          <w:sz w:val="20"/>
          <w:szCs w:val="20"/>
          <w:lang w:val="en-CA"/>
        </w:rPr>
        <w:t xml:space="preserve"> and board meetings and participate in </w:t>
      </w:r>
      <w:r w:rsidR="00024AEE">
        <w:rPr>
          <w:color w:val="221E1F"/>
          <w:sz w:val="20"/>
          <w:szCs w:val="20"/>
          <w:lang w:val="en-CA"/>
        </w:rPr>
        <w:t>club</w:t>
      </w:r>
      <w:r w:rsidR="004D045E">
        <w:rPr>
          <w:color w:val="221E1F"/>
          <w:sz w:val="20"/>
          <w:szCs w:val="20"/>
          <w:lang w:val="en-CA"/>
        </w:rPr>
        <w:t>’s decision making.</w:t>
      </w:r>
    </w:p>
    <w:p w14:paraId="07BC5F32" w14:textId="4F3EF0B8" w:rsidR="003A2EEE" w:rsidRDefault="00FB10FD" w:rsidP="00FB10FD">
      <w:pPr>
        <w:pStyle w:val="Default"/>
        <w:spacing w:line="201" w:lineRule="atLeast"/>
        <w:rPr>
          <w:color w:val="221E1F"/>
          <w:sz w:val="20"/>
          <w:szCs w:val="20"/>
          <w:lang w:val="en-CA"/>
        </w:rPr>
      </w:pPr>
      <w:r>
        <w:rPr>
          <w:color w:val="221E1F"/>
          <w:sz w:val="20"/>
          <w:szCs w:val="20"/>
          <w:lang w:val="en-CA"/>
        </w:rPr>
        <w:t xml:space="preserve">39.  </w:t>
      </w:r>
      <w:r w:rsidR="003A2EEE">
        <w:rPr>
          <w:color w:val="221E1F"/>
          <w:sz w:val="20"/>
          <w:szCs w:val="20"/>
          <w:lang w:val="en-CA"/>
        </w:rPr>
        <w:t xml:space="preserve">The authority of the directors is subject to </w:t>
      </w:r>
    </w:p>
    <w:p w14:paraId="78FD3837" w14:textId="1E8DED64" w:rsidR="003A2EEE" w:rsidRDefault="00FB10FD" w:rsidP="00FB10FD">
      <w:pPr>
        <w:pStyle w:val="Default"/>
        <w:spacing w:line="201" w:lineRule="atLeast"/>
        <w:ind w:left="425"/>
        <w:rPr>
          <w:color w:val="221E1F"/>
          <w:sz w:val="20"/>
          <w:szCs w:val="20"/>
          <w:lang w:val="en-CA"/>
        </w:rPr>
      </w:pPr>
      <w:r>
        <w:rPr>
          <w:color w:val="221E1F"/>
          <w:sz w:val="20"/>
          <w:szCs w:val="20"/>
          <w:lang w:val="en-CA"/>
        </w:rPr>
        <w:t xml:space="preserve">   39.1 </w:t>
      </w:r>
      <w:r w:rsidR="003A2EEE">
        <w:rPr>
          <w:color w:val="221E1F"/>
          <w:sz w:val="20"/>
          <w:szCs w:val="20"/>
          <w:lang w:val="en-CA"/>
        </w:rPr>
        <w:t xml:space="preserve">All laws affecting the </w:t>
      </w:r>
      <w:r w:rsidR="00024AEE">
        <w:rPr>
          <w:color w:val="221E1F"/>
          <w:sz w:val="20"/>
          <w:szCs w:val="20"/>
          <w:lang w:val="en-CA"/>
        </w:rPr>
        <w:t>club</w:t>
      </w:r>
    </w:p>
    <w:p w14:paraId="667FB1E6" w14:textId="30458B54" w:rsidR="003A2EEE" w:rsidRDefault="00FB10FD" w:rsidP="00FB10FD">
      <w:pPr>
        <w:pStyle w:val="Default"/>
        <w:spacing w:line="201" w:lineRule="atLeast"/>
        <w:ind w:left="567"/>
        <w:rPr>
          <w:color w:val="221E1F"/>
          <w:sz w:val="20"/>
          <w:szCs w:val="20"/>
          <w:lang w:val="en-CA"/>
        </w:rPr>
      </w:pPr>
      <w:r>
        <w:rPr>
          <w:color w:val="221E1F"/>
          <w:sz w:val="20"/>
          <w:szCs w:val="20"/>
          <w:lang w:val="en-CA"/>
        </w:rPr>
        <w:t xml:space="preserve">39.2 </w:t>
      </w:r>
      <w:r w:rsidR="003A2EEE">
        <w:rPr>
          <w:color w:val="221E1F"/>
          <w:sz w:val="20"/>
          <w:szCs w:val="20"/>
          <w:lang w:val="en-CA"/>
        </w:rPr>
        <w:t xml:space="preserve">These bylaws and </w:t>
      </w:r>
    </w:p>
    <w:p w14:paraId="0A55A920" w14:textId="77777777" w:rsidR="00FB10FD" w:rsidRDefault="00FB10FD" w:rsidP="00FB10FD">
      <w:pPr>
        <w:pStyle w:val="Default"/>
        <w:spacing w:line="201" w:lineRule="atLeast"/>
        <w:ind w:left="709"/>
        <w:rPr>
          <w:color w:val="221E1F"/>
          <w:sz w:val="20"/>
          <w:szCs w:val="20"/>
          <w:lang w:val="en-CA"/>
        </w:rPr>
      </w:pPr>
      <w:r>
        <w:rPr>
          <w:color w:val="221E1F"/>
          <w:sz w:val="20"/>
          <w:szCs w:val="20"/>
          <w:lang w:val="en-CA"/>
        </w:rPr>
        <w:t xml:space="preserve">39.3 </w:t>
      </w:r>
      <w:r w:rsidR="003A2EEE">
        <w:rPr>
          <w:color w:val="221E1F"/>
          <w:sz w:val="20"/>
          <w:szCs w:val="20"/>
          <w:lang w:val="en-CA"/>
        </w:rPr>
        <w:t xml:space="preserve">Rules not being inconsistent with these bylaws, which are </w:t>
      </w:r>
      <w:r w:rsidR="00F231C0">
        <w:rPr>
          <w:color w:val="221E1F"/>
          <w:sz w:val="20"/>
          <w:szCs w:val="20"/>
          <w:lang w:val="en-CA"/>
        </w:rPr>
        <w:t>made</w:t>
      </w:r>
      <w:r w:rsidR="003A2EEE">
        <w:rPr>
          <w:color w:val="221E1F"/>
          <w:sz w:val="20"/>
          <w:szCs w:val="20"/>
          <w:lang w:val="en-CA"/>
        </w:rPr>
        <w:t xml:space="preserve"> from time to time by the</w:t>
      </w:r>
    </w:p>
    <w:p w14:paraId="04BC3691" w14:textId="18FC10F0" w:rsidR="003A2EEE" w:rsidRDefault="00FB10FD" w:rsidP="00FB10FD">
      <w:pPr>
        <w:pStyle w:val="Default"/>
        <w:spacing w:line="201" w:lineRule="atLeast"/>
        <w:ind w:left="709"/>
        <w:rPr>
          <w:color w:val="221E1F"/>
          <w:sz w:val="20"/>
          <w:szCs w:val="20"/>
          <w:lang w:val="en-CA"/>
        </w:rPr>
      </w:pPr>
      <w:r>
        <w:rPr>
          <w:color w:val="221E1F"/>
          <w:sz w:val="20"/>
          <w:szCs w:val="20"/>
          <w:lang w:val="en-CA"/>
        </w:rPr>
        <w:t xml:space="preserve">        </w:t>
      </w:r>
      <w:r w:rsidR="003A2EEE">
        <w:rPr>
          <w:color w:val="221E1F"/>
          <w:sz w:val="20"/>
          <w:szCs w:val="20"/>
          <w:lang w:val="en-CA"/>
        </w:rPr>
        <w:t xml:space="preserve"> </w:t>
      </w:r>
      <w:r w:rsidR="00024AEE">
        <w:rPr>
          <w:color w:val="221E1F"/>
          <w:sz w:val="20"/>
          <w:szCs w:val="20"/>
          <w:lang w:val="en-CA"/>
        </w:rPr>
        <w:t>club</w:t>
      </w:r>
      <w:r w:rsidR="003A2EEE">
        <w:rPr>
          <w:color w:val="221E1F"/>
          <w:sz w:val="20"/>
          <w:szCs w:val="20"/>
          <w:lang w:val="en-CA"/>
        </w:rPr>
        <w:t xml:space="preserve"> in general meetings</w:t>
      </w:r>
    </w:p>
    <w:p w14:paraId="3E8C87C3" w14:textId="77777777" w:rsidR="00FB10FD" w:rsidRDefault="00FB10FD" w:rsidP="00FB10FD">
      <w:pPr>
        <w:pStyle w:val="Default"/>
        <w:spacing w:line="201" w:lineRule="atLeast"/>
        <w:rPr>
          <w:color w:val="221E1F"/>
          <w:sz w:val="20"/>
          <w:szCs w:val="20"/>
          <w:lang w:val="en-CA"/>
        </w:rPr>
      </w:pPr>
      <w:r>
        <w:rPr>
          <w:color w:val="221E1F"/>
          <w:sz w:val="20"/>
          <w:szCs w:val="20"/>
          <w:lang w:val="en-CA"/>
        </w:rPr>
        <w:t xml:space="preserve">40.  </w:t>
      </w:r>
      <w:r w:rsidR="003A2EEE">
        <w:rPr>
          <w:color w:val="221E1F"/>
          <w:sz w:val="20"/>
          <w:szCs w:val="20"/>
          <w:lang w:val="en-CA"/>
        </w:rPr>
        <w:t xml:space="preserve">No rule, made by the </w:t>
      </w:r>
      <w:r w:rsidR="00024AEE">
        <w:rPr>
          <w:color w:val="221E1F"/>
          <w:sz w:val="20"/>
          <w:szCs w:val="20"/>
          <w:lang w:val="en-CA"/>
        </w:rPr>
        <w:t>club</w:t>
      </w:r>
      <w:r w:rsidR="003A2EEE">
        <w:rPr>
          <w:color w:val="221E1F"/>
          <w:sz w:val="20"/>
          <w:szCs w:val="20"/>
          <w:lang w:val="en-CA"/>
        </w:rPr>
        <w:t xml:space="preserve"> in general meetings, invalidates a prior act of the directors that would have</w:t>
      </w:r>
    </w:p>
    <w:p w14:paraId="652C33AD" w14:textId="40815B36" w:rsidR="003A2EEE" w:rsidRDefault="00FB10FD" w:rsidP="00FB10FD">
      <w:pPr>
        <w:pStyle w:val="Default"/>
        <w:spacing w:line="201" w:lineRule="atLeast"/>
        <w:rPr>
          <w:color w:val="221E1F"/>
          <w:sz w:val="20"/>
          <w:szCs w:val="20"/>
          <w:lang w:val="en-CA"/>
        </w:rPr>
      </w:pPr>
      <w:r>
        <w:rPr>
          <w:color w:val="221E1F"/>
          <w:sz w:val="20"/>
          <w:szCs w:val="20"/>
          <w:lang w:val="en-CA"/>
        </w:rPr>
        <w:t xml:space="preserve">       </w:t>
      </w:r>
      <w:r w:rsidR="003A2EEE">
        <w:rPr>
          <w:color w:val="221E1F"/>
          <w:sz w:val="20"/>
          <w:szCs w:val="20"/>
          <w:lang w:val="en-CA"/>
        </w:rPr>
        <w:t xml:space="preserve"> been valid if that </w:t>
      </w:r>
      <w:r w:rsidR="00F231C0">
        <w:rPr>
          <w:color w:val="221E1F"/>
          <w:sz w:val="20"/>
          <w:szCs w:val="20"/>
          <w:lang w:val="en-CA"/>
        </w:rPr>
        <w:t>rule</w:t>
      </w:r>
      <w:r w:rsidR="003A2EEE">
        <w:rPr>
          <w:color w:val="221E1F"/>
          <w:sz w:val="20"/>
          <w:szCs w:val="20"/>
          <w:lang w:val="en-CA"/>
        </w:rPr>
        <w:t xml:space="preserve"> had not been made.</w:t>
      </w:r>
    </w:p>
    <w:p w14:paraId="47BA509D" w14:textId="77777777" w:rsidR="00FF04EC" w:rsidRDefault="00FF04EC" w:rsidP="00FF04EC">
      <w:pPr>
        <w:pStyle w:val="Default"/>
        <w:spacing w:line="201" w:lineRule="atLeast"/>
        <w:rPr>
          <w:color w:val="221E1F"/>
          <w:sz w:val="20"/>
          <w:szCs w:val="20"/>
          <w:lang w:val="en-CA"/>
        </w:rPr>
      </w:pPr>
      <w:r>
        <w:rPr>
          <w:color w:val="221E1F"/>
          <w:sz w:val="20"/>
          <w:szCs w:val="20"/>
          <w:lang w:val="en-CA"/>
        </w:rPr>
        <w:t xml:space="preserve">41.  </w:t>
      </w:r>
      <w:r w:rsidR="003A2EEE">
        <w:rPr>
          <w:color w:val="221E1F"/>
          <w:sz w:val="20"/>
          <w:szCs w:val="20"/>
          <w:lang w:val="en-CA"/>
        </w:rPr>
        <w:t>The members may by special resolution remove a director before the expiration of the director’s term</w:t>
      </w:r>
    </w:p>
    <w:p w14:paraId="1E23FBBE" w14:textId="7FF02FC6" w:rsidR="003A2EEE" w:rsidRDefault="00FF04EC" w:rsidP="00FF04EC">
      <w:pPr>
        <w:pStyle w:val="Default"/>
        <w:spacing w:line="201" w:lineRule="atLeast"/>
        <w:rPr>
          <w:color w:val="221E1F"/>
          <w:sz w:val="20"/>
          <w:szCs w:val="20"/>
          <w:lang w:val="en-CA"/>
        </w:rPr>
      </w:pPr>
      <w:r>
        <w:rPr>
          <w:color w:val="221E1F"/>
          <w:sz w:val="20"/>
          <w:szCs w:val="20"/>
          <w:lang w:val="en-CA"/>
        </w:rPr>
        <w:t xml:space="preserve">        </w:t>
      </w:r>
      <w:r w:rsidR="003A2EEE">
        <w:rPr>
          <w:color w:val="221E1F"/>
          <w:sz w:val="20"/>
          <w:szCs w:val="20"/>
          <w:lang w:val="en-CA"/>
        </w:rPr>
        <w:t xml:space="preserve"> of office, and may elect a successor to complete the term of office.</w:t>
      </w:r>
    </w:p>
    <w:p w14:paraId="7598D242" w14:textId="77777777" w:rsidR="00FF04EC" w:rsidRDefault="00FF04EC" w:rsidP="00FF04EC">
      <w:pPr>
        <w:pStyle w:val="Default"/>
        <w:spacing w:line="201" w:lineRule="atLeast"/>
        <w:rPr>
          <w:color w:val="221E1F"/>
          <w:sz w:val="20"/>
          <w:szCs w:val="20"/>
          <w:lang w:val="en-CA"/>
        </w:rPr>
      </w:pPr>
      <w:r>
        <w:rPr>
          <w:color w:val="221E1F"/>
          <w:sz w:val="20"/>
          <w:szCs w:val="20"/>
          <w:lang w:val="en-CA"/>
        </w:rPr>
        <w:t xml:space="preserve">42.  </w:t>
      </w:r>
      <w:r w:rsidR="003A2EEE">
        <w:rPr>
          <w:color w:val="221E1F"/>
          <w:sz w:val="20"/>
          <w:szCs w:val="20"/>
          <w:lang w:val="en-CA"/>
        </w:rPr>
        <w:t xml:space="preserve">No director shall be remunerated for being or acting as a </w:t>
      </w:r>
      <w:r w:rsidR="00F231C0">
        <w:rPr>
          <w:color w:val="221E1F"/>
          <w:sz w:val="20"/>
          <w:szCs w:val="20"/>
          <w:lang w:val="en-CA"/>
        </w:rPr>
        <w:t>director,</w:t>
      </w:r>
      <w:r w:rsidR="003A2EEE">
        <w:rPr>
          <w:color w:val="221E1F"/>
          <w:sz w:val="20"/>
          <w:szCs w:val="20"/>
          <w:lang w:val="en-CA"/>
        </w:rPr>
        <w:t xml:space="preserve"> but a director shall be reimbursed </w:t>
      </w:r>
    </w:p>
    <w:p w14:paraId="7FF693AF" w14:textId="77777777" w:rsidR="00FF04EC" w:rsidRDefault="00FF04EC" w:rsidP="00FF04EC">
      <w:pPr>
        <w:pStyle w:val="Default"/>
        <w:spacing w:line="201" w:lineRule="atLeast"/>
        <w:rPr>
          <w:color w:val="221E1F"/>
          <w:sz w:val="20"/>
          <w:szCs w:val="20"/>
          <w:lang w:val="en-CA"/>
        </w:rPr>
      </w:pPr>
      <w:r>
        <w:rPr>
          <w:color w:val="221E1F"/>
          <w:sz w:val="20"/>
          <w:szCs w:val="20"/>
          <w:lang w:val="en-CA"/>
        </w:rPr>
        <w:t xml:space="preserve">        </w:t>
      </w:r>
      <w:r w:rsidR="003A2EEE">
        <w:rPr>
          <w:color w:val="221E1F"/>
          <w:sz w:val="20"/>
          <w:szCs w:val="20"/>
          <w:lang w:val="en-CA"/>
        </w:rPr>
        <w:t xml:space="preserve">for all expense necessarily and reasonably incurred by the director while engaged in the affairs of the </w:t>
      </w:r>
    </w:p>
    <w:p w14:paraId="4C4D6EEC" w14:textId="08F65984" w:rsidR="003A2EEE" w:rsidRDefault="00FF04EC" w:rsidP="00C200D5">
      <w:pPr>
        <w:pStyle w:val="Default"/>
        <w:spacing w:line="201" w:lineRule="atLeast"/>
        <w:rPr>
          <w:color w:val="221E1F"/>
          <w:sz w:val="20"/>
          <w:szCs w:val="20"/>
          <w:lang w:val="en-CA"/>
        </w:rPr>
      </w:pPr>
      <w:r>
        <w:rPr>
          <w:color w:val="221E1F"/>
          <w:sz w:val="20"/>
          <w:szCs w:val="20"/>
          <w:lang w:val="en-CA"/>
        </w:rPr>
        <w:t xml:space="preserve">         </w:t>
      </w:r>
      <w:r w:rsidR="00024AEE">
        <w:rPr>
          <w:color w:val="221E1F"/>
          <w:sz w:val="20"/>
          <w:szCs w:val="20"/>
          <w:lang w:val="en-CA"/>
        </w:rPr>
        <w:t>club</w:t>
      </w:r>
      <w:r w:rsidR="003A2EEE">
        <w:rPr>
          <w:color w:val="221E1F"/>
          <w:sz w:val="20"/>
          <w:szCs w:val="20"/>
          <w:lang w:val="en-CA"/>
        </w:rPr>
        <w:t>.</w:t>
      </w:r>
    </w:p>
    <w:p w14:paraId="2E6370B3" w14:textId="77777777" w:rsidR="00FE489A" w:rsidRDefault="00FE489A" w:rsidP="003A2EEE">
      <w:pPr>
        <w:pStyle w:val="Default"/>
        <w:spacing w:line="201" w:lineRule="atLeast"/>
        <w:rPr>
          <w:b/>
          <w:bCs/>
          <w:color w:val="221E1F"/>
          <w:sz w:val="28"/>
          <w:szCs w:val="28"/>
          <w:lang w:val="en-CA"/>
        </w:rPr>
      </w:pPr>
    </w:p>
    <w:p w14:paraId="30882E14" w14:textId="0652B7D7" w:rsidR="003A2EEE" w:rsidRDefault="003A2EEE" w:rsidP="003A2EEE">
      <w:pPr>
        <w:pStyle w:val="Default"/>
        <w:spacing w:line="201" w:lineRule="atLeast"/>
        <w:rPr>
          <w:b/>
          <w:bCs/>
          <w:color w:val="221E1F"/>
          <w:sz w:val="28"/>
          <w:szCs w:val="28"/>
          <w:lang w:val="en-CA"/>
        </w:rPr>
      </w:pPr>
      <w:r w:rsidRPr="00C10A12">
        <w:rPr>
          <w:b/>
          <w:bCs/>
          <w:color w:val="221E1F"/>
          <w:sz w:val="28"/>
          <w:szCs w:val="28"/>
          <w:lang w:val="en-CA"/>
        </w:rPr>
        <w:t xml:space="preserve">PART </w:t>
      </w:r>
      <w:r w:rsidR="00C56333">
        <w:rPr>
          <w:b/>
          <w:bCs/>
          <w:color w:val="221E1F"/>
          <w:sz w:val="28"/>
          <w:szCs w:val="28"/>
          <w:lang w:val="en-CA"/>
        </w:rPr>
        <w:t>7</w:t>
      </w:r>
      <w:r w:rsidRPr="00C10A12">
        <w:rPr>
          <w:b/>
          <w:bCs/>
          <w:color w:val="221E1F"/>
          <w:sz w:val="28"/>
          <w:szCs w:val="28"/>
          <w:lang w:val="en-CA"/>
        </w:rPr>
        <w:t xml:space="preserve"> </w:t>
      </w:r>
      <w:r w:rsidRPr="00C10A12">
        <w:rPr>
          <w:b/>
          <w:bCs/>
          <w:color w:val="BCBEC0"/>
          <w:sz w:val="28"/>
          <w:szCs w:val="28"/>
          <w:lang w:val="en-CA"/>
        </w:rPr>
        <w:t xml:space="preserve">| </w:t>
      </w:r>
      <w:r>
        <w:rPr>
          <w:b/>
          <w:bCs/>
          <w:color w:val="221E1F"/>
          <w:sz w:val="28"/>
          <w:szCs w:val="28"/>
          <w:lang w:val="en-CA"/>
        </w:rPr>
        <w:t>OFFICERS</w:t>
      </w:r>
    </w:p>
    <w:p w14:paraId="1AC0B5D4" w14:textId="6E0C404F" w:rsidR="003A2EEE" w:rsidRDefault="003A2EEE" w:rsidP="003A2EEE">
      <w:pPr>
        <w:pStyle w:val="Default"/>
        <w:spacing w:line="201" w:lineRule="atLeast"/>
        <w:rPr>
          <w:b/>
          <w:bCs/>
          <w:color w:val="221E1F"/>
          <w:sz w:val="28"/>
          <w:szCs w:val="28"/>
          <w:lang w:val="en-CA"/>
        </w:rPr>
      </w:pPr>
    </w:p>
    <w:p w14:paraId="39515B16" w14:textId="77777777" w:rsidR="00FF04EC" w:rsidRDefault="00FF04EC" w:rsidP="00FF04EC">
      <w:pPr>
        <w:pStyle w:val="Default"/>
        <w:spacing w:line="201" w:lineRule="atLeast"/>
        <w:rPr>
          <w:color w:val="221E1F"/>
          <w:sz w:val="20"/>
          <w:szCs w:val="20"/>
          <w:lang w:val="en-CA"/>
        </w:rPr>
      </w:pPr>
      <w:r w:rsidRPr="000D1B63">
        <w:rPr>
          <w:bCs/>
          <w:iCs/>
          <w:color w:val="221E1F"/>
          <w:sz w:val="20"/>
          <w:szCs w:val="20"/>
          <w:lang w:val="en-CA"/>
        </w:rPr>
        <w:t>43</w:t>
      </w:r>
      <w:r>
        <w:rPr>
          <w:b/>
          <w:bCs/>
          <w:i/>
          <w:iCs/>
          <w:color w:val="221E1F"/>
          <w:sz w:val="20"/>
          <w:szCs w:val="20"/>
          <w:lang w:val="en-CA"/>
        </w:rPr>
        <w:t xml:space="preserve">.  </w:t>
      </w:r>
      <w:r w:rsidR="003A2EEE" w:rsidRPr="003A2EEE">
        <w:rPr>
          <w:b/>
          <w:bCs/>
          <w:i/>
          <w:iCs/>
          <w:color w:val="221E1F"/>
          <w:sz w:val="20"/>
          <w:szCs w:val="20"/>
          <w:lang w:val="en-CA"/>
        </w:rPr>
        <w:t>President</w:t>
      </w:r>
      <w:r w:rsidR="003A2EEE">
        <w:rPr>
          <w:b/>
          <w:bCs/>
          <w:i/>
          <w:iCs/>
          <w:color w:val="221E1F"/>
          <w:sz w:val="20"/>
          <w:szCs w:val="20"/>
          <w:lang w:val="en-CA"/>
        </w:rPr>
        <w:t xml:space="preserve"> </w:t>
      </w:r>
      <w:r w:rsidR="003A2EEE">
        <w:rPr>
          <w:color w:val="221E1F"/>
          <w:sz w:val="20"/>
          <w:szCs w:val="20"/>
          <w:lang w:val="en-CA"/>
        </w:rPr>
        <w:t xml:space="preserve">– It shall be the duty of the president to preside at meetings of the </w:t>
      </w:r>
      <w:r w:rsidR="00024AEE">
        <w:rPr>
          <w:color w:val="221E1F"/>
          <w:sz w:val="20"/>
          <w:szCs w:val="20"/>
          <w:lang w:val="en-CA"/>
        </w:rPr>
        <w:t>club</w:t>
      </w:r>
      <w:r w:rsidR="003A2EEE">
        <w:rPr>
          <w:color w:val="221E1F"/>
          <w:sz w:val="20"/>
          <w:szCs w:val="20"/>
          <w:lang w:val="en-CA"/>
        </w:rPr>
        <w:t xml:space="preserve"> and the board</w:t>
      </w:r>
      <w:r w:rsidR="00346466">
        <w:rPr>
          <w:color w:val="221E1F"/>
          <w:sz w:val="20"/>
          <w:szCs w:val="20"/>
          <w:lang w:val="en-CA"/>
        </w:rPr>
        <w:t xml:space="preserve"> and </w:t>
      </w:r>
    </w:p>
    <w:p w14:paraId="670C082D" w14:textId="4582A9A3" w:rsidR="003A2EEE" w:rsidRPr="00346466" w:rsidRDefault="00FF04EC" w:rsidP="00FF04EC">
      <w:pPr>
        <w:pStyle w:val="Default"/>
        <w:spacing w:line="201" w:lineRule="atLeast"/>
        <w:rPr>
          <w:b/>
          <w:bCs/>
          <w:color w:val="221E1F"/>
          <w:sz w:val="28"/>
          <w:szCs w:val="28"/>
          <w:lang w:val="en-CA"/>
        </w:rPr>
      </w:pPr>
      <w:r>
        <w:rPr>
          <w:color w:val="221E1F"/>
          <w:sz w:val="20"/>
          <w:szCs w:val="20"/>
          <w:lang w:val="en-CA"/>
        </w:rPr>
        <w:t xml:space="preserve">        </w:t>
      </w:r>
      <w:r w:rsidR="00346466">
        <w:rPr>
          <w:color w:val="221E1F"/>
          <w:sz w:val="20"/>
          <w:szCs w:val="20"/>
          <w:lang w:val="en-CA"/>
        </w:rPr>
        <w:t>to perform other duties as ordinarily pertains to the office of president.</w:t>
      </w:r>
    </w:p>
    <w:p w14:paraId="5CC45C89" w14:textId="77777777" w:rsidR="00FF04EC" w:rsidRPr="00A559B2" w:rsidRDefault="00FF04EC" w:rsidP="00FF04EC">
      <w:pPr>
        <w:pStyle w:val="Default"/>
        <w:spacing w:line="201" w:lineRule="atLeast"/>
        <w:rPr>
          <w:color w:val="000000" w:themeColor="text1"/>
          <w:sz w:val="20"/>
          <w:szCs w:val="20"/>
          <w:lang w:val="en-CA"/>
        </w:rPr>
      </w:pPr>
      <w:r w:rsidRPr="000D1B63">
        <w:rPr>
          <w:bCs/>
          <w:iCs/>
          <w:color w:val="000000" w:themeColor="text1"/>
          <w:sz w:val="20"/>
          <w:szCs w:val="20"/>
          <w:lang w:val="en-CA"/>
        </w:rPr>
        <w:t xml:space="preserve">44. </w:t>
      </w:r>
      <w:r w:rsidRPr="00A559B2">
        <w:rPr>
          <w:b/>
          <w:bCs/>
          <w:i/>
          <w:iCs/>
          <w:color w:val="000000" w:themeColor="text1"/>
          <w:sz w:val="20"/>
          <w:szCs w:val="20"/>
          <w:lang w:val="en-CA"/>
        </w:rPr>
        <w:t xml:space="preserve"> </w:t>
      </w:r>
      <w:r w:rsidR="00346466" w:rsidRPr="00A559B2">
        <w:rPr>
          <w:b/>
          <w:bCs/>
          <w:i/>
          <w:iCs/>
          <w:color w:val="000000" w:themeColor="text1"/>
          <w:sz w:val="20"/>
          <w:szCs w:val="20"/>
          <w:lang w:val="en-CA"/>
        </w:rPr>
        <w:t>President-elect</w:t>
      </w:r>
      <w:r w:rsidR="00346466" w:rsidRPr="00A559B2">
        <w:rPr>
          <w:color w:val="000000" w:themeColor="text1"/>
          <w:sz w:val="20"/>
          <w:szCs w:val="20"/>
          <w:lang w:val="en-CA"/>
        </w:rPr>
        <w:t xml:space="preserve"> – It shall be the duty of the president-elect to perform such other duties as may be </w:t>
      </w:r>
    </w:p>
    <w:p w14:paraId="50FF1CAD" w14:textId="77777777" w:rsidR="00FF04EC" w:rsidRPr="00A559B2" w:rsidRDefault="00FF04EC" w:rsidP="00FF04EC">
      <w:pPr>
        <w:pStyle w:val="Default"/>
        <w:spacing w:line="201" w:lineRule="atLeast"/>
        <w:rPr>
          <w:color w:val="000000" w:themeColor="text1"/>
          <w:sz w:val="20"/>
          <w:szCs w:val="20"/>
          <w:lang w:val="en-CA"/>
        </w:rPr>
      </w:pPr>
      <w:r w:rsidRPr="00A559B2">
        <w:rPr>
          <w:color w:val="000000" w:themeColor="text1"/>
          <w:sz w:val="20"/>
          <w:szCs w:val="20"/>
          <w:lang w:val="en-CA"/>
        </w:rPr>
        <w:t xml:space="preserve">        </w:t>
      </w:r>
      <w:r w:rsidR="00346466" w:rsidRPr="00A559B2">
        <w:rPr>
          <w:color w:val="000000" w:themeColor="text1"/>
          <w:sz w:val="20"/>
          <w:szCs w:val="20"/>
          <w:lang w:val="en-CA"/>
        </w:rPr>
        <w:t xml:space="preserve">prescribed by the president or the board.  The president-elect will prepare for his or her year in </w:t>
      </w:r>
    </w:p>
    <w:p w14:paraId="7139B852" w14:textId="3AE7F9D7" w:rsidR="00346466" w:rsidRPr="00A559B2" w:rsidRDefault="00FF04EC" w:rsidP="00FF04EC">
      <w:pPr>
        <w:pStyle w:val="Default"/>
        <w:spacing w:line="201" w:lineRule="atLeast"/>
        <w:rPr>
          <w:b/>
          <w:bCs/>
          <w:color w:val="000000" w:themeColor="text1"/>
          <w:sz w:val="28"/>
          <w:szCs w:val="28"/>
          <w:lang w:val="en-CA"/>
        </w:rPr>
      </w:pPr>
      <w:r w:rsidRPr="00A559B2">
        <w:rPr>
          <w:color w:val="000000" w:themeColor="text1"/>
          <w:sz w:val="20"/>
          <w:szCs w:val="20"/>
          <w:lang w:val="en-CA"/>
        </w:rPr>
        <w:t xml:space="preserve">        </w:t>
      </w:r>
      <w:r w:rsidR="00346466" w:rsidRPr="00A559B2">
        <w:rPr>
          <w:color w:val="000000" w:themeColor="text1"/>
          <w:sz w:val="20"/>
          <w:szCs w:val="20"/>
          <w:lang w:val="en-CA"/>
        </w:rPr>
        <w:t>office</w:t>
      </w:r>
      <w:r w:rsidR="00FE489A" w:rsidRPr="00A559B2">
        <w:rPr>
          <w:color w:val="000000" w:themeColor="text1"/>
          <w:sz w:val="20"/>
          <w:szCs w:val="20"/>
          <w:lang w:val="en-CA"/>
        </w:rPr>
        <w:t>.</w:t>
      </w:r>
      <w:r w:rsidR="00346466" w:rsidRPr="00A559B2">
        <w:rPr>
          <w:color w:val="000000" w:themeColor="text1"/>
          <w:sz w:val="20"/>
          <w:szCs w:val="20"/>
          <w:lang w:val="en-CA"/>
        </w:rPr>
        <w:t xml:space="preserve"> </w:t>
      </w:r>
    </w:p>
    <w:p w14:paraId="709AD60D" w14:textId="77777777" w:rsidR="00FF04EC" w:rsidRPr="00A559B2" w:rsidRDefault="00FF04EC" w:rsidP="00FF04EC">
      <w:pPr>
        <w:pStyle w:val="Default"/>
        <w:spacing w:line="201" w:lineRule="atLeast"/>
        <w:rPr>
          <w:color w:val="000000" w:themeColor="text1"/>
          <w:sz w:val="20"/>
          <w:szCs w:val="20"/>
          <w:lang w:val="en-CA"/>
        </w:rPr>
      </w:pPr>
      <w:r w:rsidRPr="000D1B63">
        <w:rPr>
          <w:bCs/>
          <w:iCs/>
          <w:color w:val="000000" w:themeColor="text1"/>
          <w:sz w:val="20"/>
          <w:szCs w:val="20"/>
          <w:lang w:val="en-CA"/>
        </w:rPr>
        <w:t xml:space="preserve">45. </w:t>
      </w:r>
      <w:r w:rsidRPr="00A559B2">
        <w:rPr>
          <w:b/>
          <w:bCs/>
          <w:i/>
          <w:iCs/>
          <w:color w:val="000000" w:themeColor="text1"/>
          <w:sz w:val="20"/>
          <w:szCs w:val="20"/>
          <w:lang w:val="en-CA"/>
        </w:rPr>
        <w:t xml:space="preserve"> </w:t>
      </w:r>
      <w:r w:rsidR="00346466" w:rsidRPr="00A559B2">
        <w:rPr>
          <w:b/>
          <w:bCs/>
          <w:i/>
          <w:iCs/>
          <w:color w:val="000000" w:themeColor="text1"/>
          <w:sz w:val="20"/>
          <w:szCs w:val="20"/>
          <w:lang w:val="en-CA"/>
        </w:rPr>
        <w:t>Past president</w:t>
      </w:r>
      <w:r w:rsidR="00346466" w:rsidRPr="00A559B2">
        <w:rPr>
          <w:color w:val="000000" w:themeColor="text1"/>
          <w:sz w:val="20"/>
          <w:szCs w:val="20"/>
          <w:lang w:val="en-CA"/>
        </w:rPr>
        <w:t xml:space="preserve"> – It shall be the duty of the past president to preside at meetings of the </w:t>
      </w:r>
      <w:r w:rsidR="00024AEE" w:rsidRPr="00A559B2">
        <w:rPr>
          <w:color w:val="000000" w:themeColor="text1"/>
          <w:sz w:val="20"/>
          <w:szCs w:val="20"/>
          <w:lang w:val="en-CA"/>
        </w:rPr>
        <w:t>club</w:t>
      </w:r>
      <w:r w:rsidR="00346466" w:rsidRPr="00A559B2">
        <w:rPr>
          <w:color w:val="000000" w:themeColor="text1"/>
          <w:sz w:val="20"/>
          <w:szCs w:val="20"/>
          <w:lang w:val="en-CA"/>
        </w:rPr>
        <w:t xml:space="preserve"> and the</w:t>
      </w:r>
    </w:p>
    <w:p w14:paraId="1F6FE02E" w14:textId="77777777" w:rsidR="00FF04EC" w:rsidRPr="00A559B2" w:rsidRDefault="00FF04EC" w:rsidP="00FF04EC">
      <w:pPr>
        <w:pStyle w:val="Default"/>
        <w:spacing w:line="201" w:lineRule="atLeast"/>
        <w:rPr>
          <w:color w:val="000000" w:themeColor="text1"/>
          <w:sz w:val="20"/>
          <w:szCs w:val="20"/>
          <w:lang w:val="en-CA"/>
        </w:rPr>
      </w:pPr>
      <w:r w:rsidRPr="00A559B2">
        <w:rPr>
          <w:color w:val="000000" w:themeColor="text1"/>
          <w:sz w:val="20"/>
          <w:szCs w:val="20"/>
          <w:lang w:val="en-CA"/>
        </w:rPr>
        <w:t xml:space="preserve">       </w:t>
      </w:r>
      <w:r w:rsidR="00346466" w:rsidRPr="00A559B2">
        <w:rPr>
          <w:color w:val="000000" w:themeColor="text1"/>
          <w:sz w:val="20"/>
          <w:szCs w:val="20"/>
          <w:lang w:val="en-CA"/>
        </w:rPr>
        <w:t xml:space="preserve"> board in the absence of the president and perform other duties as ordinarily pertains to the off</w:t>
      </w:r>
      <w:r w:rsidRPr="00A559B2">
        <w:rPr>
          <w:color w:val="000000" w:themeColor="text1"/>
          <w:sz w:val="20"/>
          <w:szCs w:val="20"/>
          <w:lang w:val="en-CA"/>
        </w:rPr>
        <w:t>ice</w:t>
      </w:r>
    </w:p>
    <w:p w14:paraId="5A6A3848" w14:textId="6777FEE8" w:rsidR="00346466" w:rsidRPr="00A559B2" w:rsidRDefault="00FF04EC" w:rsidP="00FF04EC">
      <w:pPr>
        <w:pStyle w:val="Default"/>
        <w:spacing w:line="201" w:lineRule="atLeast"/>
        <w:rPr>
          <w:b/>
          <w:bCs/>
          <w:color w:val="000000" w:themeColor="text1"/>
          <w:sz w:val="28"/>
          <w:szCs w:val="28"/>
          <w:lang w:val="en-CA"/>
        </w:rPr>
      </w:pPr>
      <w:r w:rsidRPr="00A559B2">
        <w:rPr>
          <w:color w:val="000000" w:themeColor="text1"/>
          <w:sz w:val="20"/>
          <w:szCs w:val="20"/>
          <w:lang w:val="en-CA"/>
        </w:rPr>
        <w:t xml:space="preserve">         </w:t>
      </w:r>
      <w:r w:rsidR="00346466" w:rsidRPr="00A559B2">
        <w:rPr>
          <w:color w:val="000000" w:themeColor="text1"/>
          <w:sz w:val="20"/>
          <w:szCs w:val="20"/>
          <w:lang w:val="en-CA"/>
        </w:rPr>
        <w:t>of</w:t>
      </w:r>
      <w:r w:rsidRPr="00A559B2">
        <w:rPr>
          <w:color w:val="000000" w:themeColor="text1"/>
          <w:sz w:val="20"/>
          <w:szCs w:val="20"/>
          <w:lang w:val="en-CA"/>
        </w:rPr>
        <w:t xml:space="preserve"> </w:t>
      </w:r>
      <w:r w:rsidR="00346466" w:rsidRPr="00A559B2">
        <w:rPr>
          <w:color w:val="000000" w:themeColor="text1"/>
          <w:sz w:val="20"/>
          <w:szCs w:val="20"/>
          <w:lang w:val="en-CA"/>
        </w:rPr>
        <w:t>past president.</w:t>
      </w:r>
    </w:p>
    <w:p w14:paraId="5C802A88" w14:textId="77777777" w:rsidR="00FF04EC" w:rsidRDefault="00FF04EC" w:rsidP="00FF04EC">
      <w:pPr>
        <w:pStyle w:val="Default"/>
        <w:spacing w:line="201" w:lineRule="atLeast"/>
        <w:rPr>
          <w:color w:val="221E1F"/>
          <w:sz w:val="20"/>
          <w:szCs w:val="20"/>
          <w:lang w:val="en-CA"/>
        </w:rPr>
      </w:pPr>
      <w:r w:rsidRPr="000D1B63">
        <w:rPr>
          <w:bCs/>
          <w:iCs/>
          <w:color w:val="221E1F"/>
          <w:sz w:val="20"/>
          <w:szCs w:val="20"/>
          <w:lang w:val="en-CA"/>
        </w:rPr>
        <w:t>46.</w:t>
      </w:r>
      <w:r>
        <w:rPr>
          <w:b/>
          <w:bCs/>
          <w:i/>
          <w:iCs/>
          <w:color w:val="221E1F"/>
          <w:sz w:val="20"/>
          <w:szCs w:val="20"/>
          <w:lang w:val="en-CA"/>
        </w:rPr>
        <w:t xml:space="preserve">  </w:t>
      </w:r>
      <w:r w:rsidR="00346466" w:rsidRPr="00871EB1">
        <w:rPr>
          <w:b/>
          <w:bCs/>
          <w:i/>
          <w:iCs/>
          <w:color w:val="221E1F"/>
          <w:sz w:val="20"/>
          <w:szCs w:val="20"/>
          <w:lang w:val="en-CA"/>
        </w:rPr>
        <w:t>Secretary</w:t>
      </w:r>
      <w:r w:rsidR="00346466">
        <w:rPr>
          <w:color w:val="221E1F"/>
          <w:sz w:val="20"/>
          <w:szCs w:val="20"/>
          <w:lang w:val="en-CA"/>
        </w:rPr>
        <w:t xml:space="preserve"> – It shall be the duty of the secretary to keep membership and attendance records, send </w:t>
      </w:r>
    </w:p>
    <w:p w14:paraId="628B7132" w14:textId="77777777" w:rsidR="00FF04EC" w:rsidRDefault="00FF04EC" w:rsidP="00FF04EC">
      <w:pPr>
        <w:pStyle w:val="Default"/>
        <w:spacing w:line="201" w:lineRule="atLeast"/>
        <w:rPr>
          <w:color w:val="221E1F"/>
          <w:sz w:val="20"/>
          <w:szCs w:val="20"/>
          <w:lang w:val="en-CA"/>
        </w:rPr>
      </w:pPr>
      <w:r>
        <w:rPr>
          <w:color w:val="221E1F"/>
          <w:sz w:val="20"/>
          <w:szCs w:val="20"/>
          <w:lang w:val="en-CA"/>
        </w:rPr>
        <w:t xml:space="preserve">        </w:t>
      </w:r>
      <w:r w:rsidR="00346466">
        <w:rPr>
          <w:color w:val="221E1F"/>
          <w:sz w:val="20"/>
          <w:szCs w:val="20"/>
          <w:lang w:val="en-CA"/>
        </w:rPr>
        <w:t xml:space="preserve">out notice of the </w:t>
      </w:r>
      <w:r w:rsidR="00024AEE">
        <w:rPr>
          <w:color w:val="221E1F"/>
          <w:sz w:val="20"/>
          <w:szCs w:val="20"/>
          <w:lang w:val="en-CA"/>
        </w:rPr>
        <w:t>club</w:t>
      </w:r>
      <w:r w:rsidR="00346466">
        <w:rPr>
          <w:color w:val="221E1F"/>
          <w:sz w:val="20"/>
          <w:szCs w:val="20"/>
          <w:lang w:val="en-CA"/>
        </w:rPr>
        <w:t>, board and committee meetings, record and preserve the minutes of suc</w:t>
      </w:r>
      <w:r>
        <w:rPr>
          <w:color w:val="221E1F"/>
          <w:sz w:val="20"/>
          <w:szCs w:val="20"/>
          <w:lang w:val="en-CA"/>
        </w:rPr>
        <w:t>h</w:t>
      </w:r>
    </w:p>
    <w:p w14:paraId="25879B29" w14:textId="77777777" w:rsidR="00AA7B29" w:rsidRDefault="00FF04EC" w:rsidP="00FF04EC">
      <w:pPr>
        <w:pStyle w:val="Default"/>
        <w:spacing w:line="201" w:lineRule="atLeast"/>
        <w:rPr>
          <w:color w:val="221E1F"/>
          <w:sz w:val="20"/>
          <w:szCs w:val="20"/>
          <w:vertAlign w:val="superscript"/>
          <w:lang w:val="en-CA"/>
        </w:rPr>
      </w:pPr>
      <w:r>
        <w:rPr>
          <w:color w:val="221E1F"/>
          <w:sz w:val="20"/>
          <w:szCs w:val="20"/>
          <w:lang w:val="en-CA"/>
        </w:rPr>
        <w:t xml:space="preserve">       </w:t>
      </w:r>
      <w:r w:rsidR="00346466">
        <w:rPr>
          <w:color w:val="221E1F"/>
          <w:sz w:val="20"/>
          <w:szCs w:val="20"/>
          <w:lang w:val="en-CA"/>
        </w:rPr>
        <w:t xml:space="preserve"> meetings, report as required to RI, including the semi-annual reports of membership on January 1</w:t>
      </w:r>
      <w:r w:rsidR="00346466" w:rsidRPr="00346466">
        <w:rPr>
          <w:color w:val="221E1F"/>
          <w:sz w:val="20"/>
          <w:szCs w:val="20"/>
          <w:vertAlign w:val="superscript"/>
          <w:lang w:val="en-CA"/>
        </w:rPr>
        <w:t>st</w:t>
      </w:r>
    </w:p>
    <w:p w14:paraId="2640D264" w14:textId="77777777" w:rsidR="00AA7B29" w:rsidRDefault="00AA7B29" w:rsidP="00FF04EC">
      <w:pPr>
        <w:pStyle w:val="Default"/>
        <w:spacing w:line="201" w:lineRule="atLeast"/>
        <w:rPr>
          <w:color w:val="221E1F"/>
          <w:sz w:val="20"/>
          <w:szCs w:val="20"/>
          <w:lang w:val="en-CA"/>
        </w:rPr>
      </w:pPr>
      <w:r>
        <w:rPr>
          <w:color w:val="221E1F"/>
          <w:sz w:val="20"/>
          <w:szCs w:val="20"/>
          <w:vertAlign w:val="superscript"/>
          <w:lang w:val="en-CA"/>
        </w:rPr>
        <w:t xml:space="preserve">           </w:t>
      </w:r>
      <w:r w:rsidR="00346466">
        <w:rPr>
          <w:color w:val="221E1F"/>
          <w:sz w:val="20"/>
          <w:szCs w:val="20"/>
          <w:lang w:val="en-CA"/>
        </w:rPr>
        <w:t xml:space="preserve"> and July 1</w:t>
      </w:r>
      <w:r w:rsidR="00346466" w:rsidRPr="00346466">
        <w:rPr>
          <w:color w:val="221E1F"/>
          <w:sz w:val="20"/>
          <w:szCs w:val="20"/>
          <w:vertAlign w:val="superscript"/>
          <w:lang w:val="en-CA"/>
        </w:rPr>
        <w:t>st</w:t>
      </w:r>
      <w:r w:rsidR="00346466">
        <w:rPr>
          <w:color w:val="221E1F"/>
          <w:sz w:val="20"/>
          <w:szCs w:val="20"/>
          <w:lang w:val="en-CA"/>
        </w:rPr>
        <w:t xml:space="preserve"> of each year and prorated reports on October 1</w:t>
      </w:r>
      <w:r w:rsidR="00346466" w:rsidRPr="00346466">
        <w:rPr>
          <w:color w:val="221E1F"/>
          <w:sz w:val="20"/>
          <w:szCs w:val="20"/>
          <w:vertAlign w:val="superscript"/>
          <w:lang w:val="en-CA"/>
        </w:rPr>
        <w:t>st</w:t>
      </w:r>
      <w:r w:rsidR="00346466">
        <w:rPr>
          <w:color w:val="221E1F"/>
          <w:sz w:val="20"/>
          <w:szCs w:val="20"/>
          <w:lang w:val="en-CA"/>
        </w:rPr>
        <w:t xml:space="preserve"> and April 1</w:t>
      </w:r>
      <w:r w:rsidR="00346466" w:rsidRPr="00346466">
        <w:rPr>
          <w:color w:val="221E1F"/>
          <w:sz w:val="20"/>
          <w:szCs w:val="20"/>
          <w:vertAlign w:val="superscript"/>
          <w:lang w:val="en-CA"/>
        </w:rPr>
        <w:t>st</w:t>
      </w:r>
      <w:r w:rsidR="00346466">
        <w:rPr>
          <w:color w:val="221E1F"/>
          <w:sz w:val="20"/>
          <w:szCs w:val="20"/>
          <w:lang w:val="en-CA"/>
        </w:rPr>
        <w:t xml:space="preserve"> of each active member who </w:t>
      </w:r>
    </w:p>
    <w:p w14:paraId="07F41B2A" w14:textId="77777777" w:rsidR="00AA7B29" w:rsidRDefault="00AA7B29" w:rsidP="00FF04EC">
      <w:pPr>
        <w:pStyle w:val="Default"/>
        <w:spacing w:line="201" w:lineRule="atLeast"/>
        <w:rPr>
          <w:color w:val="221E1F"/>
          <w:sz w:val="20"/>
          <w:szCs w:val="20"/>
          <w:lang w:val="en-CA"/>
        </w:rPr>
      </w:pPr>
      <w:r>
        <w:rPr>
          <w:color w:val="221E1F"/>
          <w:sz w:val="20"/>
          <w:szCs w:val="20"/>
          <w:lang w:val="en-CA"/>
        </w:rPr>
        <w:t xml:space="preserve">         </w:t>
      </w:r>
      <w:r w:rsidR="00346466">
        <w:rPr>
          <w:color w:val="221E1F"/>
          <w:sz w:val="20"/>
          <w:szCs w:val="20"/>
          <w:lang w:val="en-CA"/>
        </w:rPr>
        <w:t xml:space="preserve">has been elected to membership in the </w:t>
      </w:r>
      <w:r w:rsidR="00024AEE">
        <w:rPr>
          <w:color w:val="221E1F"/>
          <w:sz w:val="20"/>
          <w:szCs w:val="20"/>
          <w:lang w:val="en-CA"/>
        </w:rPr>
        <w:t>club</w:t>
      </w:r>
      <w:r w:rsidR="00346466">
        <w:rPr>
          <w:color w:val="221E1F"/>
          <w:sz w:val="20"/>
          <w:szCs w:val="20"/>
          <w:lang w:val="en-CA"/>
        </w:rPr>
        <w:t xml:space="preserve"> s</w:t>
      </w:r>
      <w:r w:rsidR="00F231C0">
        <w:rPr>
          <w:color w:val="221E1F"/>
          <w:sz w:val="20"/>
          <w:szCs w:val="20"/>
          <w:lang w:val="en-CA"/>
        </w:rPr>
        <w:t>ince</w:t>
      </w:r>
      <w:r w:rsidR="00346466">
        <w:rPr>
          <w:color w:val="221E1F"/>
          <w:sz w:val="20"/>
          <w:szCs w:val="20"/>
          <w:lang w:val="en-CA"/>
        </w:rPr>
        <w:t xml:space="preserve"> the start of the July or January semi-annual </w:t>
      </w:r>
    </w:p>
    <w:p w14:paraId="0F3D3491" w14:textId="77777777" w:rsidR="00AA7B29" w:rsidRDefault="00AA7B29" w:rsidP="00FF04EC">
      <w:pPr>
        <w:pStyle w:val="Default"/>
        <w:spacing w:line="201" w:lineRule="atLeast"/>
        <w:rPr>
          <w:color w:val="221E1F"/>
          <w:sz w:val="20"/>
          <w:szCs w:val="20"/>
          <w:lang w:val="en-CA"/>
        </w:rPr>
      </w:pPr>
      <w:r>
        <w:rPr>
          <w:color w:val="221E1F"/>
          <w:sz w:val="20"/>
          <w:szCs w:val="20"/>
          <w:lang w:val="en-CA"/>
        </w:rPr>
        <w:t xml:space="preserve">         </w:t>
      </w:r>
      <w:r w:rsidR="00346466">
        <w:rPr>
          <w:color w:val="221E1F"/>
          <w:sz w:val="20"/>
          <w:szCs w:val="20"/>
          <w:lang w:val="en-CA"/>
        </w:rPr>
        <w:t>reporting period, report changes in membership.  Provide the monthly attendance report, which</w:t>
      </w:r>
    </w:p>
    <w:p w14:paraId="62DBAA74" w14:textId="4568AABF" w:rsidR="00AA7B29" w:rsidRDefault="00AA7B29" w:rsidP="00FF04EC">
      <w:pPr>
        <w:pStyle w:val="Default"/>
        <w:spacing w:line="201" w:lineRule="atLeast"/>
        <w:rPr>
          <w:color w:val="221E1F"/>
          <w:sz w:val="20"/>
          <w:szCs w:val="20"/>
          <w:lang w:val="en-CA"/>
        </w:rPr>
      </w:pPr>
      <w:r>
        <w:rPr>
          <w:color w:val="221E1F"/>
          <w:sz w:val="20"/>
          <w:szCs w:val="20"/>
          <w:lang w:val="en-CA"/>
        </w:rPr>
        <w:t xml:space="preserve">         </w:t>
      </w:r>
      <w:r w:rsidR="00346466">
        <w:rPr>
          <w:color w:val="221E1F"/>
          <w:sz w:val="20"/>
          <w:szCs w:val="20"/>
          <w:lang w:val="en-CA"/>
        </w:rPr>
        <w:t>shall be made to the district governor within 15 days of the last meeting of the month.  Collect and</w:t>
      </w:r>
    </w:p>
    <w:p w14:paraId="264A516A" w14:textId="211F3609" w:rsidR="00AA7B29" w:rsidRDefault="00AA7B29" w:rsidP="00FF04EC">
      <w:pPr>
        <w:pStyle w:val="Default"/>
        <w:spacing w:line="201" w:lineRule="atLeast"/>
        <w:rPr>
          <w:color w:val="221E1F"/>
          <w:sz w:val="20"/>
          <w:szCs w:val="20"/>
          <w:lang w:val="en-CA"/>
        </w:rPr>
      </w:pPr>
      <w:r>
        <w:rPr>
          <w:color w:val="221E1F"/>
          <w:sz w:val="20"/>
          <w:szCs w:val="20"/>
          <w:lang w:val="en-CA"/>
        </w:rPr>
        <w:t xml:space="preserve">        </w:t>
      </w:r>
      <w:r w:rsidR="00346466">
        <w:rPr>
          <w:color w:val="221E1F"/>
          <w:sz w:val="20"/>
          <w:szCs w:val="20"/>
          <w:lang w:val="en-CA"/>
        </w:rPr>
        <w:t xml:space="preserve"> remit RI official magazine subscriptions and perform other duties as usually pertain to the office of </w:t>
      </w:r>
    </w:p>
    <w:p w14:paraId="5B0D9A7D" w14:textId="55199A82" w:rsidR="00346466" w:rsidRPr="00346466" w:rsidRDefault="00AA7B29" w:rsidP="00FF04EC">
      <w:pPr>
        <w:pStyle w:val="Default"/>
        <w:spacing w:line="201" w:lineRule="atLeast"/>
        <w:rPr>
          <w:b/>
          <w:bCs/>
          <w:color w:val="221E1F"/>
          <w:sz w:val="28"/>
          <w:szCs w:val="28"/>
          <w:lang w:val="en-CA"/>
        </w:rPr>
      </w:pPr>
      <w:r>
        <w:rPr>
          <w:color w:val="221E1F"/>
          <w:sz w:val="20"/>
          <w:szCs w:val="20"/>
          <w:lang w:val="en-CA"/>
        </w:rPr>
        <w:t xml:space="preserve">         </w:t>
      </w:r>
      <w:r w:rsidR="00346466">
        <w:rPr>
          <w:color w:val="221E1F"/>
          <w:sz w:val="20"/>
          <w:szCs w:val="20"/>
          <w:lang w:val="en-CA"/>
        </w:rPr>
        <w:t>secretary.</w:t>
      </w:r>
    </w:p>
    <w:p w14:paraId="4EB72013" w14:textId="77777777" w:rsidR="00AA7B29" w:rsidRDefault="00AA7B29" w:rsidP="00AA7B29">
      <w:pPr>
        <w:pStyle w:val="Default"/>
        <w:spacing w:line="201" w:lineRule="atLeast"/>
        <w:rPr>
          <w:color w:val="221E1F"/>
          <w:sz w:val="20"/>
          <w:szCs w:val="20"/>
          <w:lang w:val="en-CA"/>
        </w:rPr>
      </w:pPr>
      <w:r w:rsidRPr="000D1B63">
        <w:rPr>
          <w:bCs/>
          <w:i/>
          <w:iCs/>
          <w:color w:val="221E1F"/>
          <w:sz w:val="20"/>
          <w:szCs w:val="20"/>
          <w:lang w:val="en-CA"/>
        </w:rPr>
        <w:t>47</w:t>
      </w:r>
      <w:r>
        <w:rPr>
          <w:b/>
          <w:bCs/>
          <w:i/>
          <w:iCs/>
          <w:color w:val="221E1F"/>
          <w:sz w:val="20"/>
          <w:szCs w:val="20"/>
          <w:lang w:val="en-CA"/>
        </w:rPr>
        <w:t xml:space="preserve">.  </w:t>
      </w:r>
      <w:r w:rsidR="00346466" w:rsidRPr="00871EB1">
        <w:rPr>
          <w:b/>
          <w:bCs/>
          <w:i/>
          <w:iCs/>
          <w:color w:val="221E1F"/>
          <w:sz w:val="20"/>
          <w:szCs w:val="20"/>
          <w:lang w:val="en-CA"/>
        </w:rPr>
        <w:t>Treasurer</w:t>
      </w:r>
      <w:r w:rsidR="00346466">
        <w:rPr>
          <w:color w:val="221E1F"/>
          <w:sz w:val="20"/>
          <w:szCs w:val="20"/>
          <w:lang w:val="en-CA"/>
        </w:rPr>
        <w:t xml:space="preserve"> – It shall be the duty of the treasurer to have custody of all funds, accounting for it to the </w:t>
      </w:r>
    </w:p>
    <w:p w14:paraId="74413AB7" w14:textId="77777777" w:rsidR="00AA7B29" w:rsidRDefault="00AA7B29" w:rsidP="00AA7B29">
      <w:pPr>
        <w:pStyle w:val="Default"/>
        <w:spacing w:line="201" w:lineRule="atLeast"/>
        <w:rPr>
          <w:color w:val="221E1F"/>
          <w:sz w:val="20"/>
          <w:szCs w:val="20"/>
          <w:lang w:val="en-CA"/>
        </w:rPr>
      </w:pPr>
      <w:r>
        <w:rPr>
          <w:color w:val="221E1F"/>
          <w:sz w:val="20"/>
          <w:szCs w:val="20"/>
          <w:lang w:val="en-CA"/>
        </w:rPr>
        <w:t xml:space="preserve">        </w:t>
      </w:r>
      <w:r w:rsidR="00024AEE">
        <w:rPr>
          <w:color w:val="221E1F"/>
          <w:sz w:val="20"/>
          <w:szCs w:val="20"/>
          <w:lang w:val="en-CA"/>
        </w:rPr>
        <w:t>club</w:t>
      </w:r>
      <w:r w:rsidR="004D045E">
        <w:rPr>
          <w:color w:val="221E1F"/>
          <w:sz w:val="20"/>
          <w:szCs w:val="20"/>
          <w:lang w:val="en-CA"/>
        </w:rPr>
        <w:t xml:space="preserve"> annually and regularly to the board, and to perform other duties as pertains to the office of </w:t>
      </w:r>
    </w:p>
    <w:p w14:paraId="340C95FA" w14:textId="77777777" w:rsidR="00AA7B29" w:rsidRDefault="00AA7B29" w:rsidP="00AA7B29">
      <w:pPr>
        <w:pStyle w:val="Default"/>
        <w:spacing w:line="201" w:lineRule="atLeast"/>
        <w:rPr>
          <w:color w:val="221E1F"/>
          <w:sz w:val="20"/>
          <w:szCs w:val="20"/>
          <w:lang w:val="en-CA"/>
        </w:rPr>
      </w:pPr>
      <w:r>
        <w:rPr>
          <w:color w:val="221E1F"/>
          <w:sz w:val="20"/>
          <w:szCs w:val="20"/>
          <w:lang w:val="en-CA"/>
        </w:rPr>
        <w:t xml:space="preserve">         </w:t>
      </w:r>
      <w:r w:rsidR="004D045E">
        <w:rPr>
          <w:color w:val="221E1F"/>
          <w:sz w:val="20"/>
          <w:szCs w:val="20"/>
          <w:lang w:val="en-CA"/>
        </w:rPr>
        <w:t xml:space="preserve">treasurer.  Upon retirement from office, the treasurer shall </w:t>
      </w:r>
      <w:r w:rsidR="00F231C0">
        <w:rPr>
          <w:color w:val="221E1F"/>
          <w:sz w:val="20"/>
          <w:szCs w:val="20"/>
          <w:lang w:val="en-CA"/>
        </w:rPr>
        <w:t>turn</w:t>
      </w:r>
      <w:r w:rsidR="004D045E">
        <w:rPr>
          <w:color w:val="221E1F"/>
          <w:sz w:val="20"/>
          <w:szCs w:val="20"/>
          <w:lang w:val="en-CA"/>
        </w:rPr>
        <w:t xml:space="preserve"> over to the incoming treasurer or to </w:t>
      </w:r>
    </w:p>
    <w:p w14:paraId="178C7ABD" w14:textId="3CAC2740" w:rsidR="00346466" w:rsidRPr="004D045E" w:rsidRDefault="00AA7B29" w:rsidP="00AA7B29">
      <w:pPr>
        <w:pStyle w:val="Default"/>
        <w:spacing w:line="201" w:lineRule="atLeast"/>
        <w:rPr>
          <w:b/>
          <w:bCs/>
          <w:color w:val="221E1F"/>
          <w:sz w:val="28"/>
          <w:szCs w:val="28"/>
          <w:lang w:val="en-CA"/>
        </w:rPr>
      </w:pPr>
      <w:r>
        <w:rPr>
          <w:color w:val="221E1F"/>
          <w:sz w:val="20"/>
          <w:szCs w:val="20"/>
          <w:lang w:val="en-CA"/>
        </w:rPr>
        <w:t xml:space="preserve">         </w:t>
      </w:r>
      <w:r w:rsidR="004D045E">
        <w:rPr>
          <w:color w:val="221E1F"/>
          <w:sz w:val="20"/>
          <w:szCs w:val="20"/>
          <w:lang w:val="en-CA"/>
        </w:rPr>
        <w:t xml:space="preserve">the president all funds, books of accounts or any other </w:t>
      </w:r>
      <w:r w:rsidR="00024AEE">
        <w:rPr>
          <w:color w:val="221E1F"/>
          <w:sz w:val="20"/>
          <w:szCs w:val="20"/>
          <w:lang w:val="en-CA"/>
        </w:rPr>
        <w:t>club</w:t>
      </w:r>
      <w:r w:rsidR="004D045E">
        <w:rPr>
          <w:color w:val="221E1F"/>
          <w:sz w:val="20"/>
          <w:szCs w:val="20"/>
          <w:lang w:val="en-CA"/>
        </w:rPr>
        <w:t xml:space="preserve"> property.</w:t>
      </w:r>
    </w:p>
    <w:p w14:paraId="6C03C8C5" w14:textId="77777777" w:rsidR="00AA7B29" w:rsidRDefault="00AA7B29" w:rsidP="00AA7B29">
      <w:pPr>
        <w:pStyle w:val="Default"/>
        <w:spacing w:line="201" w:lineRule="atLeast"/>
        <w:rPr>
          <w:color w:val="221E1F"/>
          <w:sz w:val="20"/>
          <w:szCs w:val="20"/>
          <w:lang w:val="en-CA"/>
        </w:rPr>
      </w:pPr>
      <w:r w:rsidRPr="000D1B63">
        <w:rPr>
          <w:bCs/>
          <w:iCs/>
          <w:color w:val="221E1F"/>
          <w:sz w:val="20"/>
          <w:szCs w:val="20"/>
          <w:lang w:val="en-CA"/>
        </w:rPr>
        <w:t xml:space="preserve">48. </w:t>
      </w:r>
      <w:r>
        <w:rPr>
          <w:b/>
          <w:bCs/>
          <w:i/>
          <w:iCs/>
          <w:color w:val="221E1F"/>
          <w:sz w:val="20"/>
          <w:szCs w:val="20"/>
          <w:lang w:val="en-CA"/>
        </w:rPr>
        <w:t xml:space="preserve"> </w:t>
      </w:r>
      <w:r w:rsidR="004D045E" w:rsidRPr="00871EB1">
        <w:rPr>
          <w:b/>
          <w:bCs/>
          <w:i/>
          <w:iCs/>
          <w:color w:val="221E1F"/>
          <w:sz w:val="20"/>
          <w:szCs w:val="20"/>
          <w:lang w:val="en-CA"/>
        </w:rPr>
        <w:t>Serge</w:t>
      </w:r>
      <w:r w:rsidR="00F231C0" w:rsidRPr="00871EB1">
        <w:rPr>
          <w:b/>
          <w:bCs/>
          <w:i/>
          <w:iCs/>
          <w:color w:val="221E1F"/>
          <w:sz w:val="20"/>
          <w:szCs w:val="20"/>
          <w:lang w:val="en-CA"/>
        </w:rPr>
        <w:t>a</w:t>
      </w:r>
      <w:r w:rsidR="004D045E" w:rsidRPr="00871EB1">
        <w:rPr>
          <w:b/>
          <w:bCs/>
          <w:i/>
          <w:iCs/>
          <w:color w:val="221E1F"/>
          <w:sz w:val="20"/>
          <w:szCs w:val="20"/>
          <w:lang w:val="en-CA"/>
        </w:rPr>
        <w:t>nt-at-Arms</w:t>
      </w:r>
      <w:r w:rsidR="004D045E">
        <w:rPr>
          <w:color w:val="221E1F"/>
          <w:sz w:val="20"/>
          <w:szCs w:val="20"/>
          <w:lang w:val="en-CA"/>
        </w:rPr>
        <w:t xml:space="preserve"> – The duties of the sergeant-at-arms shall be such as are usually prescribed for </w:t>
      </w:r>
    </w:p>
    <w:p w14:paraId="42C26310" w14:textId="77777777" w:rsidR="00AA7B29" w:rsidRDefault="00AA7B29" w:rsidP="00AA7B29">
      <w:pPr>
        <w:pStyle w:val="Default"/>
        <w:spacing w:line="201" w:lineRule="atLeast"/>
        <w:rPr>
          <w:color w:val="221E1F"/>
          <w:sz w:val="20"/>
          <w:szCs w:val="20"/>
          <w:lang w:val="en-CA"/>
        </w:rPr>
      </w:pPr>
      <w:r>
        <w:rPr>
          <w:color w:val="221E1F"/>
          <w:sz w:val="20"/>
          <w:szCs w:val="20"/>
          <w:lang w:val="en-CA"/>
        </w:rPr>
        <w:t xml:space="preserve">        </w:t>
      </w:r>
      <w:r w:rsidR="004D045E">
        <w:rPr>
          <w:color w:val="221E1F"/>
          <w:sz w:val="20"/>
          <w:szCs w:val="20"/>
          <w:lang w:val="en-CA"/>
        </w:rPr>
        <w:t>such office and other duties as may be prescribed by the president or the board.  The sergeant-at-</w:t>
      </w:r>
    </w:p>
    <w:p w14:paraId="01B6DC6D" w14:textId="4FB80CED" w:rsidR="000D1B63" w:rsidRDefault="00AA7B29" w:rsidP="00AA7B29">
      <w:pPr>
        <w:pStyle w:val="Default"/>
        <w:spacing w:line="201" w:lineRule="atLeast"/>
        <w:rPr>
          <w:color w:val="221E1F"/>
          <w:sz w:val="20"/>
          <w:szCs w:val="20"/>
          <w:lang w:val="en-CA"/>
        </w:rPr>
      </w:pPr>
      <w:r>
        <w:rPr>
          <w:color w:val="221E1F"/>
          <w:sz w:val="20"/>
          <w:szCs w:val="20"/>
          <w:lang w:val="en-CA"/>
        </w:rPr>
        <w:t xml:space="preserve">        </w:t>
      </w:r>
      <w:r w:rsidR="004D045E">
        <w:rPr>
          <w:color w:val="221E1F"/>
          <w:sz w:val="20"/>
          <w:szCs w:val="20"/>
          <w:lang w:val="en-CA"/>
        </w:rPr>
        <w:t xml:space="preserve">arms shall be an officer of the </w:t>
      </w:r>
      <w:r w:rsidR="00024AEE">
        <w:rPr>
          <w:color w:val="221E1F"/>
          <w:sz w:val="20"/>
          <w:szCs w:val="20"/>
          <w:lang w:val="en-CA"/>
        </w:rPr>
        <w:t>club</w:t>
      </w:r>
      <w:r w:rsidR="004D045E">
        <w:rPr>
          <w:color w:val="221E1F"/>
          <w:sz w:val="20"/>
          <w:szCs w:val="20"/>
          <w:lang w:val="en-CA"/>
        </w:rPr>
        <w:t>.</w:t>
      </w:r>
    </w:p>
    <w:p w14:paraId="62D4B07E" w14:textId="472E6093" w:rsidR="00C200D5" w:rsidRDefault="00C200D5" w:rsidP="00AA7B29">
      <w:pPr>
        <w:pStyle w:val="Default"/>
        <w:spacing w:line="201" w:lineRule="atLeast"/>
        <w:rPr>
          <w:color w:val="221E1F"/>
          <w:sz w:val="20"/>
          <w:szCs w:val="20"/>
          <w:lang w:val="en-CA"/>
        </w:rPr>
      </w:pPr>
    </w:p>
    <w:p w14:paraId="593BB780" w14:textId="7E95395B" w:rsidR="00C200D5" w:rsidRDefault="00C200D5" w:rsidP="00AA7B29">
      <w:pPr>
        <w:pStyle w:val="Default"/>
        <w:spacing w:line="201" w:lineRule="atLeast"/>
        <w:rPr>
          <w:color w:val="221E1F"/>
          <w:sz w:val="20"/>
          <w:szCs w:val="20"/>
          <w:lang w:val="en-CA"/>
        </w:rPr>
      </w:pPr>
    </w:p>
    <w:p w14:paraId="3DC65890" w14:textId="4C007535" w:rsidR="00C200D5" w:rsidRDefault="00C200D5" w:rsidP="00AA7B29">
      <w:pPr>
        <w:pStyle w:val="Default"/>
        <w:spacing w:line="201" w:lineRule="atLeast"/>
        <w:rPr>
          <w:color w:val="221E1F"/>
          <w:sz w:val="20"/>
          <w:szCs w:val="20"/>
          <w:lang w:val="en-CA"/>
        </w:rPr>
      </w:pPr>
    </w:p>
    <w:p w14:paraId="489D3EFB" w14:textId="10705734" w:rsidR="00C200D5" w:rsidRDefault="00C200D5" w:rsidP="00AA7B29">
      <w:pPr>
        <w:pStyle w:val="Default"/>
        <w:spacing w:line="201" w:lineRule="atLeast"/>
        <w:rPr>
          <w:color w:val="221E1F"/>
          <w:sz w:val="20"/>
          <w:szCs w:val="20"/>
          <w:lang w:val="en-CA"/>
        </w:rPr>
      </w:pPr>
    </w:p>
    <w:p w14:paraId="40CE32EB" w14:textId="77777777" w:rsidR="00C200D5" w:rsidRPr="00C200D5" w:rsidRDefault="00C200D5" w:rsidP="00AA7B29">
      <w:pPr>
        <w:pStyle w:val="Default"/>
        <w:spacing w:line="201" w:lineRule="atLeast"/>
        <w:rPr>
          <w:color w:val="221E1F"/>
          <w:sz w:val="20"/>
          <w:szCs w:val="20"/>
          <w:lang w:val="en-CA"/>
        </w:rPr>
      </w:pPr>
    </w:p>
    <w:p w14:paraId="2D38BFCF" w14:textId="77777777" w:rsidR="009C70F0" w:rsidRDefault="009C70F0" w:rsidP="00565184">
      <w:pPr>
        <w:pStyle w:val="Default"/>
        <w:spacing w:line="201" w:lineRule="atLeast"/>
        <w:rPr>
          <w:color w:val="FF0000"/>
          <w:sz w:val="20"/>
          <w:szCs w:val="20"/>
          <w:lang w:val="en-CA"/>
        </w:rPr>
      </w:pPr>
    </w:p>
    <w:p w14:paraId="0BA3536B" w14:textId="5B78EB4D" w:rsidR="00F469B9" w:rsidRDefault="00F469B9" w:rsidP="00F17ACE">
      <w:pPr>
        <w:pStyle w:val="Default"/>
        <w:spacing w:line="201" w:lineRule="atLeast"/>
        <w:rPr>
          <w:b/>
          <w:bCs/>
          <w:color w:val="221E1F"/>
          <w:sz w:val="28"/>
          <w:szCs w:val="28"/>
          <w:lang w:val="en-CA"/>
        </w:rPr>
      </w:pPr>
    </w:p>
    <w:p w14:paraId="0DB42468" w14:textId="32E7D070" w:rsidR="00F17ACE" w:rsidRDefault="00F17ACE" w:rsidP="00F17ACE">
      <w:pPr>
        <w:pStyle w:val="Default"/>
        <w:spacing w:line="201" w:lineRule="atLeast"/>
        <w:rPr>
          <w:b/>
          <w:bCs/>
          <w:color w:val="221E1F"/>
          <w:sz w:val="28"/>
          <w:szCs w:val="28"/>
          <w:lang w:val="en-CA"/>
        </w:rPr>
      </w:pPr>
      <w:r w:rsidRPr="00C10A12">
        <w:rPr>
          <w:b/>
          <w:bCs/>
          <w:color w:val="221E1F"/>
          <w:sz w:val="28"/>
          <w:szCs w:val="28"/>
          <w:lang w:val="en-CA"/>
        </w:rPr>
        <w:t xml:space="preserve">PART </w:t>
      </w:r>
      <w:r w:rsidR="00C56333">
        <w:rPr>
          <w:b/>
          <w:bCs/>
          <w:color w:val="221E1F"/>
          <w:sz w:val="28"/>
          <w:szCs w:val="28"/>
          <w:lang w:val="en-CA"/>
        </w:rPr>
        <w:t>8</w:t>
      </w:r>
      <w:r w:rsidRPr="00C10A12">
        <w:rPr>
          <w:b/>
          <w:bCs/>
          <w:color w:val="221E1F"/>
          <w:sz w:val="28"/>
          <w:szCs w:val="28"/>
          <w:lang w:val="en-CA"/>
        </w:rPr>
        <w:t xml:space="preserve"> </w:t>
      </w:r>
      <w:r w:rsidRPr="00C10A12">
        <w:rPr>
          <w:b/>
          <w:bCs/>
          <w:color w:val="BCBEC0"/>
          <w:sz w:val="28"/>
          <w:szCs w:val="28"/>
          <w:lang w:val="en-CA"/>
        </w:rPr>
        <w:t xml:space="preserve">| </w:t>
      </w:r>
      <w:r w:rsidR="009C70F0">
        <w:rPr>
          <w:b/>
          <w:bCs/>
          <w:color w:val="221E1F"/>
          <w:sz w:val="28"/>
          <w:szCs w:val="28"/>
          <w:lang w:val="en-CA"/>
        </w:rPr>
        <w:t>SATELLITE MEMBERSHIP</w:t>
      </w:r>
    </w:p>
    <w:p w14:paraId="31B838C4" w14:textId="51112668" w:rsidR="009C70F0" w:rsidRPr="00B10139" w:rsidRDefault="009C70F0" w:rsidP="009C70F0">
      <w:pPr>
        <w:pStyle w:val="Default"/>
        <w:spacing w:line="201" w:lineRule="atLeast"/>
        <w:rPr>
          <w:color w:val="FF0000"/>
          <w:sz w:val="20"/>
          <w:szCs w:val="20"/>
          <w:lang w:val="en-CA"/>
        </w:rPr>
      </w:pPr>
    </w:p>
    <w:p w14:paraId="03667E9D" w14:textId="77777777" w:rsidR="009C70F0" w:rsidRPr="009C70F0" w:rsidRDefault="009C70F0" w:rsidP="009C70F0">
      <w:pPr>
        <w:pStyle w:val="Default"/>
        <w:spacing w:line="201" w:lineRule="atLeast"/>
        <w:rPr>
          <w:color w:val="auto"/>
          <w:sz w:val="20"/>
          <w:szCs w:val="20"/>
          <w:lang w:val="en-CA"/>
        </w:rPr>
      </w:pPr>
      <w:r w:rsidRPr="009C70F0">
        <w:rPr>
          <w:color w:val="auto"/>
          <w:sz w:val="20"/>
          <w:szCs w:val="20"/>
          <w:lang w:val="en-CA"/>
        </w:rPr>
        <w:t xml:space="preserve">49.  Satellite membership shall be a subgroup created by the membership type. </w:t>
      </w:r>
    </w:p>
    <w:p w14:paraId="0E14047C" w14:textId="77777777" w:rsidR="009C70F0" w:rsidRPr="009C70F0" w:rsidRDefault="009C70F0" w:rsidP="009C70F0">
      <w:pPr>
        <w:pStyle w:val="Default"/>
        <w:spacing w:line="201" w:lineRule="atLeast"/>
        <w:rPr>
          <w:color w:val="auto"/>
          <w:sz w:val="20"/>
          <w:szCs w:val="20"/>
          <w:lang w:val="en-CA"/>
        </w:rPr>
      </w:pPr>
      <w:r w:rsidRPr="009C70F0">
        <w:rPr>
          <w:color w:val="auto"/>
          <w:sz w:val="20"/>
          <w:szCs w:val="20"/>
          <w:lang w:val="en-CA"/>
        </w:rPr>
        <w:t xml:space="preserve">This subgroup may have their own executive that is made up of officers as designated below. They are not a part of the main board of directors, except for the Chair of the satellite membership, who by virtue of the position is a director of the main board. </w:t>
      </w:r>
    </w:p>
    <w:p w14:paraId="30FCCC69" w14:textId="77777777" w:rsidR="009C70F0" w:rsidRPr="009C70F0" w:rsidRDefault="009C70F0" w:rsidP="009C70F0">
      <w:pPr>
        <w:pStyle w:val="Default"/>
        <w:spacing w:line="201" w:lineRule="atLeast"/>
        <w:rPr>
          <w:color w:val="auto"/>
          <w:sz w:val="20"/>
          <w:szCs w:val="20"/>
          <w:lang w:val="en-CA"/>
        </w:rPr>
      </w:pPr>
    </w:p>
    <w:p w14:paraId="6D3A96EF" w14:textId="77777777" w:rsidR="009C70F0" w:rsidRPr="009C70F0" w:rsidRDefault="009C70F0" w:rsidP="009C70F0">
      <w:pPr>
        <w:pStyle w:val="Default"/>
        <w:spacing w:line="201" w:lineRule="atLeast"/>
        <w:rPr>
          <w:color w:val="auto"/>
          <w:sz w:val="20"/>
          <w:szCs w:val="20"/>
          <w:lang w:val="en-CA"/>
        </w:rPr>
      </w:pPr>
      <w:r w:rsidRPr="009C70F0">
        <w:rPr>
          <w:color w:val="auto"/>
          <w:sz w:val="20"/>
          <w:szCs w:val="20"/>
          <w:lang w:val="en-CA"/>
        </w:rPr>
        <w:t xml:space="preserve">       The duties of officers of the satellite membership shall include:</w:t>
      </w:r>
    </w:p>
    <w:p w14:paraId="7BBD30E7" w14:textId="77777777" w:rsidR="009C70F0" w:rsidRPr="009C70F0" w:rsidRDefault="009C70F0" w:rsidP="009C70F0">
      <w:pPr>
        <w:pStyle w:val="Default"/>
        <w:numPr>
          <w:ilvl w:val="0"/>
          <w:numId w:val="14"/>
        </w:numPr>
        <w:spacing w:line="201" w:lineRule="atLeast"/>
        <w:rPr>
          <w:color w:val="auto"/>
          <w:sz w:val="20"/>
          <w:szCs w:val="20"/>
          <w:lang w:val="en-CA"/>
        </w:rPr>
      </w:pPr>
      <w:r w:rsidRPr="009C70F0">
        <w:rPr>
          <w:color w:val="auto"/>
          <w:sz w:val="20"/>
          <w:szCs w:val="20"/>
          <w:lang w:val="en-CA"/>
        </w:rPr>
        <w:t>A chair, who shall preside at meetings of the club in the capacity as a director on board of directors. The chair position shall also be the CEO of the membership;</w:t>
      </w:r>
    </w:p>
    <w:p w14:paraId="240A0548" w14:textId="77777777" w:rsidR="009C70F0" w:rsidRPr="009C70F0" w:rsidRDefault="009C70F0" w:rsidP="009C70F0">
      <w:pPr>
        <w:pStyle w:val="Default"/>
        <w:numPr>
          <w:ilvl w:val="0"/>
          <w:numId w:val="14"/>
        </w:numPr>
        <w:spacing w:line="201" w:lineRule="atLeast"/>
        <w:rPr>
          <w:color w:val="auto"/>
          <w:sz w:val="20"/>
          <w:szCs w:val="20"/>
          <w:lang w:val="en-CA"/>
        </w:rPr>
      </w:pPr>
      <w:r w:rsidRPr="009C70F0">
        <w:rPr>
          <w:color w:val="auto"/>
          <w:sz w:val="20"/>
          <w:szCs w:val="20"/>
          <w:lang w:val="en-CA"/>
        </w:rPr>
        <w:t>A co-chair who shall assist the chair, assume leadership responsibilities and carry out the duties of the chair in the absence of the chair.</w:t>
      </w:r>
    </w:p>
    <w:p w14:paraId="2F795C45" w14:textId="1C0E6D2F" w:rsidR="009C70F0" w:rsidRPr="009C70F0" w:rsidRDefault="009C70F0" w:rsidP="009C70F0">
      <w:pPr>
        <w:pStyle w:val="Default"/>
        <w:numPr>
          <w:ilvl w:val="0"/>
          <w:numId w:val="14"/>
        </w:numPr>
        <w:spacing w:line="201" w:lineRule="atLeast"/>
        <w:rPr>
          <w:color w:val="auto"/>
          <w:sz w:val="20"/>
          <w:szCs w:val="20"/>
          <w:lang w:val="en-CA"/>
        </w:rPr>
      </w:pPr>
      <w:r w:rsidRPr="009C70F0">
        <w:rPr>
          <w:color w:val="auto"/>
          <w:sz w:val="20"/>
          <w:szCs w:val="20"/>
          <w:lang w:val="en-CA"/>
        </w:rPr>
        <w:t xml:space="preserve">The secretary who shall issue notices of meeting, keep minutes of decisions of the satellite </w:t>
      </w:r>
      <w:r w:rsidRPr="009C70F0">
        <w:rPr>
          <w:color w:val="auto"/>
          <w:sz w:val="20"/>
          <w:szCs w:val="20"/>
          <w:lang w:val="en-CA"/>
        </w:rPr>
        <w:tab/>
        <w:t>membership, keep club records except those required by the treasurer, maintain the register of members and the policies and procedures of the satellite</w:t>
      </w:r>
      <w:r w:rsidR="00317AB2">
        <w:rPr>
          <w:color w:val="auto"/>
          <w:sz w:val="20"/>
          <w:szCs w:val="20"/>
          <w:lang w:val="en-CA"/>
        </w:rPr>
        <w:t xml:space="preserve"> membership</w:t>
      </w:r>
      <w:r w:rsidRPr="009C70F0">
        <w:rPr>
          <w:color w:val="auto"/>
          <w:sz w:val="20"/>
          <w:szCs w:val="20"/>
          <w:lang w:val="en-CA"/>
        </w:rPr>
        <w:t>;</w:t>
      </w:r>
    </w:p>
    <w:p w14:paraId="5DD596FC" w14:textId="77777777" w:rsidR="009C70F0" w:rsidRPr="009C70F0" w:rsidRDefault="009C70F0" w:rsidP="009C70F0">
      <w:pPr>
        <w:pStyle w:val="Default"/>
        <w:numPr>
          <w:ilvl w:val="0"/>
          <w:numId w:val="14"/>
        </w:numPr>
        <w:spacing w:line="201" w:lineRule="atLeast"/>
        <w:rPr>
          <w:color w:val="auto"/>
          <w:sz w:val="20"/>
          <w:szCs w:val="20"/>
          <w:lang w:val="en-CA"/>
        </w:rPr>
      </w:pPr>
      <w:r w:rsidRPr="009C70F0">
        <w:rPr>
          <w:color w:val="auto"/>
          <w:sz w:val="20"/>
          <w:szCs w:val="20"/>
          <w:lang w:val="en-CA"/>
        </w:rPr>
        <w:t>The treasurer, who shall keep financial records and liaise with the secretary of the Rotary Club of Whitehorse Rendezvous to ensure timely payment of dues and provision of financial information as required.</w:t>
      </w:r>
    </w:p>
    <w:p w14:paraId="660E2C2B" w14:textId="77777777" w:rsidR="009C70F0" w:rsidRPr="009C70F0" w:rsidRDefault="009C70F0" w:rsidP="009C70F0">
      <w:pPr>
        <w:pStyle w:val="Default"/>
        <w:spacing w:line="201" w:lineRule="atLeast"/>
        <w:rPr>
          <w:color w:val="auto"/>
          <w:sz w:val="20"/>
          <w:szCs w:val="20"/>
          <w:lang w:val="en-CA"/>
        </w:rPr>
      </w:pPr>
    </w:p>
    <w:p w14:paraId="2E948C23" w14:textId="16A077D6" w:rsidR="009C70F0" w:rsidRDefault="009C70F0" w:rsidP="009C70F0">
      <w:pPr>
        <w:pStyle w:val="Default"/>
        <w:spacing w:line="201" w:lineRule="atLeast"/>
        <w:rPr>
          <w:b/>
          <w:bCs/>
          <w:color w:val="221E1F"/>
          <w:sz w:val="28"/>
          <w:szCs w:val="28"/>
          <w:lang w:val="en-CA"/>
        </w:rPr>
      </w:pPr>
      <w:r w:rsidRPr="00C10A12">
        <w:rPr>
          <w:b/>
          <w:bCs/>
          <w:color w:val="221E1F"/>
          <w:sz w:val="28"/>
          <w:szCs w:val="28"/>
          <w:lang w:val="en-CA"/>
        </w:rPr>
        <w:t xml:space="preserve">PART </w:t>
      </w:r>
      <w:r>
        <w:rPr>
          <w:b/>
          <w:bCs/>
          <w:color w:val="221E1F"/>
          <w:sz w:val="28"/>
          <w:szCs w:val="28"/>
          <w:lang w:val="en-CA"/>
        </w:rPr>
        <w:t>9</w:t>
      </w:r>
      <w:r w:rsidRPr="00C10A12">
        <w:rPr>
          <w:b/>
          <w:bCs/>
          <w:color w:val="221E1F"/>
          <w:sz w:val="28"/>
          <w:szCs w:val="28"/>
          <w:lang w:val="en-CA"/>
        </w:rPr>
        <w:t xml:space="preserve"> </w:t>
      </w:r>
      <w:r w:rsidRPr="00C10A12">
        <w:rPr>
          <w:b/>
          <w:bCs/>
          <w:color w:val="BCBEC0"/>
          <w:sz w:val="28"/>
          <w:szCs w:val="28"/>
          <w:lang w:val="en-CA"/>
        </w:rPr>
        <w:t xml:space="preserve">| </w:t>
      </w:r>
      <w:r>
        <w:rPr>
          <w:b/>
          <w:bCs/>
          <w:color w:val="221E1F"/>
          <w:sz w:val="28"/>
          <w:szCs w:val="28"/>
          <w:lang w:val="en-CA"/>
        </w:rPr>
        <w:t>COMMITTEES</w:t>
      </w:r>
    </w:p>
    <w:p w14:paraId="21328584" w14:textId="5A640BE4" w:rsidR="009C70F0" w:rsidRDefault="009C70F0" w:rsidP="00F469B9">
      <w:pPr>
        <w:pStyle w:val="Default"/>
        <w:spacing w:line="201" w:lineRule="atLeast"/>
        <w:rPr>
          <w:color w:val="221E1F"/>
          <w:sz w:val="20"/>
          <w:szCs w:val="20"/>
          <w:lang w:val="en-CA"/>
        </w:rPr>
      </w:pPr>
    </w:p>
    <w:p w14:paraId="7DE55218" w14:textId="32EF4B8F" w:rsidR="00F17ACE" w:rsidRPr="00565184" w:rsidRDefault="00F469B9" w:rsidP="00F469B9">
      <w:pPr>
        <w:pStyle w:val="Default"/>
        <w:spacing w:line="201" w:lineRule="atLeast"/>
        <w:rPr>
          <w:color w:val="221E1F"/>
          <w:sz w:val="20"/>
          <w:szCs w:val="20"/>
          <w:lang w:val="en-CA"/>
        </w:rPr>
      </w:pPr>
      <w:r>
        <w:rPr>
          <w:color w:val="221E1F"/>
          <w:sz w:val="20"/>
          <w:szCs w:val="20"/>
          <w:lang w:val="en-CA"/>
        </w:rPr>
        <w:t xml:space="preserve">50.  </w:t>
      </w:r>
      <w:r w:rsidR="009E4149">
        <w:rPr>
          <w:color w:val="221E1F"/>
          <w:sz w:val="20"/>
          <w:szCs w:val="20"/>
          <w:lang w:val="en-CA"/>
        </w:rPr>
        <w:t xml:space="preserve">Club committees identified in </w:t>
      </w:r>
      <w:r w:rsidR="00871EB1">
        <w:rPr>
          <w:color w:val="221E1F"/>
          <w:sz w:val="20"/>
          <w:szCs w:val="20"/>
          <w:lang w:val="en-CA"/>
        </w:rPr>
        <w:t>article 13, section 7</w:t>
      </w:r>
      <w:r w:rsidR="009E4149">
        <w:rPr>
          <w:color w:val="221E1F"/>
          <w:sz w:val="20"/>
          <w:szCs w:val="20"/>
          <w:lang w:val="en-CA"/>
        </w:rPr>
        <w:t xml:space="preserve"> of the </w:t>
      </w:r>
      <w:r w:rsidR="009E4149" w:rsidRPr="009C70F0">
        <w:rPr>
          <w:color w:val="auto"/>
          <w:sz w:val="20"/>
          <w:szCs w:val="20"/>
          <w:lang w:val="en-CA"/>
        </w:rPr>
        <w:t>Constitution</w:t>
      </w:r>
      <w:r w:rsidR="00565184" w:rsidRPr="009C70F0">
        <w:rPr>
          <w:color w:val="auto"/>
          <w:sz w:val="20"/>
          <w:szCs w:val="20"/>
          <w:lang w:val="en-CA"/>
        </w:rPr>
        <w:t xml:space="preserve"> of Rotary International shall </w:t>
      </w:r>
      <w:r w:rsidR="00565184">
        <w:rPr>
          <w:color w:val="221E1F"/>
          <w:sz w:val="20"/>
          <w:szCs w:val="20"/>
          <w:lang w:val="en-CA"/>
        </w:rPr>
        <w:t xml:space="preserve">be       </w:t>
      </w:r>
      <w:r w:rsidR="009E4149">
        <w:rPr>
          <w:color w:val="221E1F"/>
          <w:sz w:val="20"/>
          <w:szCs w:val="20"/>
          <w:lang w:val="en-CA"/>
        </w:rPr>
        <w:t xml:space="preserve">charged to coordinate their efforts to achieve the annual and long-rage goals of the </w:t>
      </w:r>
      <w:r w:rsidR="00024AEE">
        <w:rPr>
          <w:color w:val="221E1F"/>
          <w:sz w:val="20"/>
          <w:szCs w:val="20"/>
          <w:lang w:val="en-CA"/>
        </w:rPr>
        <w:t>club</w:t>
      </w:r>
      <w:r w:rsidR="00EA7733">
        <w:rPr>
          <w:color w:val="221E1F"/>
          <w:sz w:val="20"/>
          <w:szCs w:val="20"/>
          <w:lang w:val="en-CA"/>
        </w:rPr>
        <w:t>.</w:t>
      </w:r>
    </w:p>
    <w:p w14:paraId="442C4220" w14:textId="77777777" w:rsidR="00F469B9" w:rsidRDefault="00F469B9" w:rsidP="00F469B9">
      <w:pPr>
        <w:pStyle w:val="Default"/>
        <w:spacing w:line="201" w:lineRule="atLeast"/>
        <w:rPr>
          <w:color w:val="221E1F"/>
          <w:sz w:val="20"/>
          <w:szCs w:val="20"/>
          <w:lang w:val="en-CA"/>
        </w:rPr>
      </w:pPr>
      <w:r>
        <w:rPr>
          <w:color w:val="221E1F"/>
          <w:sz w:val="20"/>
          <w:szCs w:val="20"/>
          <w:lang w:val="en-CA"/>
        </w:rPr>
        <w:t xml:space="preserve">51.  </w:t>
      </w:r>
      <w:r w:rsidR="009E4149">
        <w:rPr>
          <w:color w:val="221E1F"/>
          <w:sz w:val="20"/>
          <w:szCs w:val="20"/>
          <w:lang w:val="en-CA"/>
        </w:rPr>
        <w:t xml:space="preserve">The president, president-elect and immediate past president should work together to ensure </w:t>
      </w:r>
    </w:p>
    <w:p w14:paraId="13C1A7FE" w14:textId="77777777" w:rsidR="00F469B9" w:rsidRDefault="00F469B9" w:rsidP="00F469B9">
      <w:pPr>
        <w:pStyle w:val="Default"/>
        <w:spacing w:line="201" w:lineRule="atLeast"/>
        <w:rPr>
          <w:color w:val="221E1F"/>
          <w:sz w:val="20"/>
          <w:szCs w:val="20"/>
          <w:lang w:val="en-CA"/>
        </w:rPr>
      </w:pPr>
      <w:r>
        <w:rPr>
          <w:color w:val="221E1F"/>
          <w:sz w:val="20"/>
          <w:szCs w:val="20"/>
          <w:lang w:val="en-CA"/>
        </w:rPr>
        <w:t xml:space="preserve">        </w:t>
      </w:r>
      <w:r w:rsidR="009E4149">
        <w:rPr>
          <w:color w:val="221E1F"/>
          <w:sz w:val="20"/>
          <w:szCs w:val="20"/>
          <w:lang w:val="en-CA"/>
        </w:rPr>
        <w:t xml:space="preserve">continuity of leadership and succession planning.  The president shall be an ex-officio member all </w:t>
      </w:r>
    </w:p>
    <w:p w14:paraId="6E76F716" w14:textId="0C241499" w:rsidR="009E4149" w:rsidRPr="009E4149" w:rsidRDefault="00F469B9" w:rsidP="00F469B9">
      <w:pPr>
        <w:pStyle w:val="Default"/>
        <w:spacing w:line="201" w:lineRule="atLeast"/>
        <w:rPr>
          <w:b/>
          <w:bCs/>
          <w:color w:val="221E1F"/>
          <w:sz w:val="28"/>
          <w:szCs w:val="28"/>
          <w:lang w:val="en-CA"/>
        </w:rPr>
      </w:pPr>
      <w:r>
        <w:rPr>
          <w:color w:val="221E1F"/>
          <w:sz w:val="20"/>
          <w:szCs w:val="20"/>
          <w:lang w:val="en-CA"/>
        </w:rPr>
        <w:t xml:space="preserve">        </w:t>
      </w:r>
      <w:r w:rsidR="00F231C0">
        <w:rPr>
          <w:color w:val="221E1F"/>
          <w:sz w:val="20"/>
          <w:szCs w:val="20"/>
          <w:lang w:val="en-CA"/>
        </w:rPr>
        <w:t>committees</w:t>
      </w:r>
      <w:r w:rsidR="009E4149">
        <w:rPr>
          <w:color w:val="221E1F"/>
          <w:sz w:val="20"/>
          <w:szCs w:val="20"/>
          <w:lang w:val="en-CA"/>
        </w:rPr>
        <w:t xml:space="preserve"> and, as such,</w:t>
      </w:r>
      <w:r w:rsidR="009E4149" w:rsidRPr="00B4493A">
        <w:rPr>
          <w:color w:val="FF0000"/>
          <w:sz w:val="20"/>
          <w:szCs w:val="20"/>
          <w:lang w:val="en-CA"/>
        </w:rPr>
        <w:t xml:space="preserve"> </w:t>
      </w:r>
      <w:r w:rsidRPr="00A559B2">
        <w:rPr>
          <w:color w:val="000000" w:themeColor="text1"/>
          <w:sz w:val="20"/>
          <w:szCs w:val="20"/>
          <w:lang w:val="en-CA"/>
        </w:rPr>
        <w:t>has</w:t>
      </w:r>
      <w:r w:rsidR="009E4149" w:rsidRPr="00A559B2">
        <w:rPr>
          <w:color w:val="000000" w:themeColor="text1"/>
          <w:sz w:val="20"/>
          <w:szCs w:val="20"/>
          <w:lang w:val="en-CA"/>
        </w:rPr>
        <w:t xml:space="preserve"> </w:t>
      </w:r>
      <w:r w:rsidR="009E4149">
        <w:rPr>
          <w:color w:val="221E1F"/>
          <w:sz w:val="20"/>
          <w:szCs w:val="20"/>
          <w:lang w:val="en-CA"/>
        </w:rPr>
        <w:t>all the privileges of membership.</w:t>
      </w:r>
    </w:p>
    <w:p w14:paraId="1D44031C" w14:textId="77777777" w:rsidR="00F469B9" w:rsidRDefault="00F469B9" w:rsidP="00F469B9">
      <w:pPr>
        <w:pStyle w:val="Default"/>
        <w:spacing w:line="201" w:lineRule="atLeast"/>
        <w:rPr>
          <w:color w:val="221E1F"/>
          <w:sz w:val="20"/>
          <w:szCs w:val="20"/>
          <w:lang w:val="en-CA"/>
        </w:rPr>
      </w:pPr>
      <w:r>
        <w:rPr>
          <w:color w:val="221E1F"/>
          <w:sz w:val="20"/>
          <w:szCs w:val="20"/>
          <w:lang w:val="en-CA"/>
        </w:rPr>
        <w:t xml:space="preserve">52.  </w:t>
      </w:r>
      <w:r w:rsidR="009E4149">
        <w:rPr>
          <w:color w:val="221E1F"/>
          <w:sz w:val="20"/>
          <w:szCs w:val="20"/>
          <w:lang w:val="en-CA"/>
        </w:rPr>
        <w:t>Each committee chair shall be responsible for the regular meetings and activities of the committee,</w:t>
      </w:r>
    </w:p>
    <w:p w14:paraId="4690AD6D" w14:textId="77777777" w:rsidR="00F469B9" w:rsidRDefault="00F469B9" w:rsidP="00F469B9">
      <w:pPr>
        <w:pStyle w:val="Default"/>
        <w:spacing w:line="201" w:lineRule="atLeast"/>
        <w:rPr>
          <w:color w:val="221E1F"/>
          <w:sz w:val="20"/>
          <w:szCs w:val="20"/>
          <w:lang w:val="en-CA"/>
        </w:rPr>
      </w:pPr>
      <w:r>
        <w:rPr>
          <w:color w:val="221E1F"/>
          <w:sz w:val="20"/>
          <w:szCs w:val="20"/>
          <w:lang w:val="en-CA"/>
        </w:rPr>
        <w:t xml:space="preserve">       </w:t>
      </w:r>
      <w:r w:rsidR="009E4149">
        <w:rPr>
          <w:color w:val="221E1F"/>
          <w:sz w:val="20"/>
          <w:szCs w:val="20"/>
          <w:lang w:val="en-CA"/>
        </w:rPr>
        <w:t xml:space="preserve"> supervise and coordinate its work, and report to the board on all committee activities.  It is preferable </w:t>
      </w:r>
    </w:p>
    <w:p w14:paraId="322CCA75" w14:textId="5BE8BB86" w:rsidR="009E4149" w:rsidRPr="009E4149" w:rsidRDefault="00F469B9" w:rsidP="00F469B9">
      <w:pPr>
        <w:pStyle w:val="Default"/>
        <w:spacing w:line="201" w:lineRule="atLeast"/>
        <w:rPr>
          <w:b/>
          <w:bCs/>
          <w:color w:val="221E1F"/>
          <w:sz w:val="28"/>
          <w:szCs w:val="28"/>
          <w:lang w:val="en-CA"/>
        </w:rPr>
      </w:pPr>
      <w:r>
        <w:rPr>
          <w:color w:val="221E1F"/>
          <w:sz w:val="20"/>
          <w:szCs w:val="20"/>
          <w:lang w:val="en-CA"/>
        </w:rPr>
        <w:t xml:space="preserve">        </w:t>
      </w:r>
      <w:r w:rsidR="009E4149">
        <w:rPr>
          <w:color w:val="221E1F"/>
          <w:sz w:val="20"/>
          <w:szCs w:val="20"/>
          <w:lang w:val="en-CA"/>
        </w:rPr>
        <w:t>for the chair to have previous experience as a member of the committee.</w:t>
      </w:r>
    </w:p>
    <w:p w14:paraId="58043EE9" w14:textId="77777777" w:rsidR="00F469B9" w:rsidRDefault="00F469B9" w:rsidP="00F469B9">
      <w:pPr>
        <w:pStyle w:val="Default"/>
        <w:spacing w:line="201" w:lineRule="atLeast"/>
        <w:rPr>
          <w:color w:val="221E1F"/>
          <w:sz w:val="20"/>
          <w:szCs w:val="20"/>
          <w:lang w:val="en-CA"/>
        </w:rPr>
      </w:pPr>
      <w:r>
        <w:rPr>
          <w:color w:val="221E1F"/>
          <w:sz w:val="20"/>
          <w:szCs w:val="20"/>
          <w:lang w:val="en-CA"/>
        </w:rPr>
        <w:t xml:space="preserve">53.  </w:t>
      </w:r>
      <w:r w:rsidR="009E4149">
        <w:rPr>
          <w:color w:val="221E1F"/>
          <w:sz w:val="20"/>
          <w:szCs w:val="20"/>
          <w:lang w:val="en-CA"/>
        </w:rPr>
        <w:t>When feasible, committee members should be appointed to the same committee for two years to</w:t>
      </w:r>
    </w:p>
    <w:p w14:paraId="2C81824D" w14:textId="77777777" w:rsidR="00F469B9" w:rsidRDefault="00F469B9" w:rsidP="00F469B9">
      <w:pPr>
        <w:pStyle w:val="Default"/>
        <w:spacing w:line="201" w:lineRule="atLeast"/>
        <w:rPr>
          <w:color w:val="221E1F"/>
          <w:sz w:val="20"/>
          <w:szCs w:val="20"/>
          <w:lang w:val="en-CA"/>
        </w:rPr>
      </w:pPr>
      <w:r>
        <w:rPr>
          <w:color w:val="221E1F"/>
          <w:sz w:val="20"/>
          <w:szCs w:val="20"/>
          <w:lang w:val="en-CA"/>
        </w:rPr>
        <w:t xml:space="preserve">       </w:t>
      </w:r>
      <w:r w:rsidR="009E4149">
        <w:rPr>
          <w:color w:val="221E1F"/>
          <w:sz w:val="20"/>
          <w:szCs w:val="20"/>
          <w:lang w:val="en-CA"/>
        </w:rPr>
        <w:t xml:space="preserve"> </w:t>
      </w:r>
      <w:r w:rsidR="00F231C0">
        <w:rPr>
          <w:color w:val="221E1F"/>
          <w:sz w:val="20"/>
          <w:szCs w:val="20"/>
          <w:lang w:val="en-CA"/>
        </w:rPr>
        <w:t>ensure</w:t>
      </w:r>
      <w:r w:rsidR="009E4149">
        <w:rPr>
          <w:color w:val="221E1F"/>
          <w:sz w:val="20"/>
          <w:szCs w:val="20"/>
          <w:lang w:val="en-CA"/>
        </w:rPr>
        <w:t xml:space="preserve"> consistency.  The president-elect shall be responsible for appointing</w:t>
      </w:r>
      <w:r w:rsidR="00605762">
        <w:rPr>
          <w:color w:val="221E1F"/>
          <w:sz w:val="20"/>
          <w:szCs w:val="20"/>
          <w:lang w:val="en-CA"/>
        </w:rPr>
        <w:t xml:space="preserve"> committed members to </w:t>
      </w:r>
    </w:p>
    <w:p w14:paraId="466AA6F6" w14:textId="446C3955" w:rsidR="009E4149" w:rsidRPr="00605762" w:rsidRDefault="00F469B9" w:rsidP="00F469B9">
      <w:pPr>
        <w:pStyle w:val="Default"/>
        <w:spacing w:line="201" w:lineRule="atLeast"/>
        <w:rPr>
          <w:b/>
          <w:bCs/>
          <w:color w:val="221E1F"/>
          <w:sz w:val="28"/>
          <w:szCs w:val="28"/>
          <w:lang w:val="en-CA"/>
        </w:rPr>
      </w:pPr>
      <w:r>
        <w:rPr>
          <w:color w:val="221E1F"/>
          <w:sz w:val="20"/>
          <w:szCs w:val="20"/>
          <w:lang w:val="en-CA"/>
        </w:rPr>
        <w:t xml:space="preserve">        </w:t>
      </w:r>
      <w:r w:rsidR="00605762">
        <w:rPr>
          <w:color w:val="221E1F"/>
          <w:sz w:val="20"/>
          <w:szCs w:val="20"/>
          <w:lang w:val="en-CA"/>
        </w:rPr>
        <w:t>fill</w:t>
      </w:r>
      <w:r w:rsidR="00605762" w:rsidRPr="00A559B2">
        <w:rPr>
          <w:color w:val="000000" w:themeColor="text1"/>
          <w:sz w:val="20"/>
          <w:szCs w:val="20"/>
          <w:lang w:val="en-CA"/>
        </w:rPr>
        <w:t xml:space="preserve"> vacancies</w:t>
      </w:r>
      <w:r w:rsidRPr="00A559B2">
        <w:rPr>
          <w:color w:val="000000" w:themeColor="text1"/>
          <w:sz w:val="20"/>
          <w:szCs w:val="20"/>
          <w:lang w:val="en-CA"/>
        </w:rPr>
        <w:t xml:space="preserve">, </w:t>
      </w:r>
      <w:r w:rsidR="00605762" w:rsidRPr="00A559B2">
        <w:rPr>
          <w:color w:val="000000" w:themeColor="text1"/>
          <w:sz w:val="20"/>
          <w:szCs w:val="20"/>
          <w:lang w:val="en-CA"/>
        </w:rPr>
        <w:t>appoint</w:t>
      </w:r>
      <w:r w:rsidR="00605762" w:rsidRPr="005421BC">
        <w:rPr>
          <w:color w:val="FF0000"/>
          <w:sz w:val="20"/>
          <w:szCs w:val="20"/>
          <w:lang w:val="en-CA"/>
        </w:rPr>
        <w:t xml:space="preserve"> </w:t>
      </w:r>
      <w:r w:rsidR="00605762">
        <w:rPr>
          <w:color w:val="221E1F"/>
          <w:sz w:val="20"/>
          <w:szCs w:val="20"/>
          <w:lang w:val="en-CA"/>
        </w:rPr>
        <w:t>committee cha</w:t>
      </w:r>
      <w:r w:rsidR="00A559B2">
        <w:rPr>
          <w:color w:val="221E1F"/>
          <w:sz w:val="20"/>
          <w:szCs w:val="20"/>
          <w:lang w:val="en-CA"/>
        </w:rPr>
        <w:t>i</w:t>
      </w:r>
      <w:r w:rsidR="00605762">
        <w:rPr>
          <w:color w:val="221E1F"/>
          <w:sz w:val="20"/>
          <w:szCs w:val="20"/>
          <w:lang w:val="en-CA"/>
        </w:rPr>
        <w:t xml:space="preserve">rs and </w:t>
      </w:r>
      <w:r w:rsidR="00F231C0">
        <w:rPr>
          <w:color w:val="221E1F"/>
          <w:sz w:val="20"/>
          <w:szCs w:val="20"/>
          <w:lang w:val="en-CA"/>
        </w:rPr>
        <w:t>conduct</w:t>
      </w:r>
      <w:r w:rsidR="00605762">
        <w:rPr>
          <w:color w:val="221E1F"/>
          <w:sz w:val="20"/>
          <w:szCs w:val="20"/>
          <w:lang w:val="en-CA"/>
        </w:rPr>
        <w:t xml:space="preserve"> planning prior to the start of the year in office.</w:t>
      </w:r>
    </w:p>
    <w:p w14:paraId="68022425" w14:textId="742069C1" w:rsidR="00605762" w:rsidRPr="00605762" w:rsidRDefault="00F469B9" w:rsidP="00F469B9">
      <w:pPr>
        <w:pStyle w:val="Default"/>
        <w:spacing w:line="201" w:lineRule="atLeast"/>
        <w:rPr>
          <w:b/>
          <w:bCs/>
          <w:color w:val="221E1F"/>
          <w:sz w:val="28"/>
          <w:szCs w:val="28"/>
          <w:lang w:val="en-CA"/>
        </w:rPr>
      </w:pPr>
      <w:r>
        <w:rPr>
          <w:color w:val="221E1F"/>
          <w:sz w:val="20"/>
          <w:szCs w:val="20"/>
          <w:lang w:val="en-CA"/>
        </w:rPr>
        <w:t xml:space="preserve">54.  </w:t>
      </w:r>
      <w:r w:rsidR="00605762">
        <w:rPr>
          <w:color w:val="221E1F"/>
          <w:sz w:val="20"/>
          <w:szCs w:val="20"/>
          <w:lang w:val="en-CA"/>
        </w:rPr>
        <w:t xml:space="preserve">The board of the satellite </w:t>
      </w:r>
      <w:r w:rsidR="00A85C12">
        <w:rPr>
          <w:color w:val="221E1F"/>
          <w:sz w:val="20"/>
          <w:szCs w:val="20"/>
          <w:lang w:val="en-CA"/>
        </w:rPr>
        <w:t xml:space="preserve">membership </w:t>
      </w:r>
      <w:r w:rsidR="00605762">
        <w:rPr>
          <w:color w:val="221E1F"/>
          <w:sz w:val="20"/>
          <w:szCs w:val="20"/>
          <w:lang w:val="en-CA"/>
        </w:rPr>
        <w:t>shall establish such committees as it views</w:t>
      </w:r>
      <w:r w:rsidR="00A85C12">
        <w:rPr>
          <w:color w:val="221E1F"/>
          <w:sz w:val="20"/>
          <w:szCs w:val="20"/>
          <w:lang w:val="en-CA"/>
        </w:rPr>
        <w:t xml:space="preserve"> necessary to fulfill the goals</w:t>
      </w:r>
      <w:r>
        <w:rPr>
          <w:color w:val="221E1F"/>
          <w:sz w:val="20"/>
          <w:szCs w:val="20"/>
          <w:lang w:val="en-CA"/>
        </w:rPr>
        <w:t xml:space="preserve"> </w:t>
      </w:r>
      <w:r w:rsidR="00605762">
        <w:rPr>
          <w:color w:val="221E1F"/>
          <w:sz w:val="20"/>
          <w:szCs w:val="20"/>
          <w:lang w:val="en-CA"/>
        </w:rPr>
        <w:t>of the club.</w:t>
      </w:r>
    </w:p>
    <w:p w14:paraId="0F43E826" w14:textId="3B2DBB84" w:rsidR="00605762" w:rsidRDefault="00605762" w:rsidP="00605762">
      <w:pPr>
        <w:pStyle w:val="Default"/>
        <w:spacing w:line="201" w:lineRule="atLeast"/>
        <w:ind w:left="360"/>
        <w:rPr>
          <w:color w:val="221E1F"/>
          <w:sz w:val="20"/>
          <w:szCs w:val="20"/>
          <w:lang w:val="en-CA"/>
        </w:rPr>
      </w:pPr>
    </w:p>
    <w:p w14:paraId="5A47D3D9" w14:textId="4B92F222" w:rsidR="00EA7733" w:rsidRDefault="009C70F0" w:rsidP="00605762">
      <w:pPr>
        <w:pStyle w:val="Default"/>
        <w:spacing w:line="201" w:lineRule="atLeast"/>
        <w:rPr>
          <w:b/>
          <w:bCs/>
          <w:color w:val="221E1F"/>
          <w:sz w:val="28"/>
          <w:szCs w:val="28"/>
          <w:lang w:val="en-CA"/>
        </w:rPr>
      </w:pPr>
      <w:r w:rsidRPr="009C70F0">
        <w:rPr>
          <w:b/>
          <w:bCs/>
          <w:color w:val="221E1F"/>
          <w:sz w:val="28"/>
          <w:szCs w:val="28"/>
          <w:lang w:val="en-CA"/>
        </w:rPr>
        <w:t>PART 10 |</w:t>
      </w:r>
      <w:r>
        <w:rPr>
          <w:b/>
          <w:bCs/>
          <w:color w:val="221E1F"/>
          <w:sz w:val="28"/>
          <w:szCs w:val="28"/>
          <w:lang w:val="en-CA"/>
        </w:rPr>
        <w:t>FINANCES</w:t>
      </w:r>
    </w:p>
    <w:p w14:paraId="701B2113" w14:textId="77777777" w:rsidR="009C70F0" w:rsidRDefault="009C70F0" w:rsidP="00605762">
      <w:pPr>
        <w:pStyle w:val="Default"/>
        <w:spacing w:line="201" w:lineRule="atLeast"/>
        <w:rPr>
          <w:b/>
          <w:bCs/>
          <w:color w:val="221E1F"/>
          <w:sz w:val="28"/>
          <w:szCs w:val="28"/>
          <w:lang w:val="en-CA"/>
        </w:rPr>
      </w:pPr>
    </w:p>
    <w:p w14:paraId="2B5D3F87" w14:textId="77777777" w:rsidR="005D387D" w:rsidRDefault="005D387D" w:rsidP="005D387D">
      <w:pPr>
        <w:pStyle w:val="Default"/>
        <w:spacing w:line="201" w:lineRule="atLeast"/>
        <w:rPr>
          <w:color w:val="221E1F"/>
          <w:sz w:val="20"/>
          <w:szCs w:val="20"/>
          <w:lang w:val="en-CA"/>
        </w:rPr>
      </w:pPr>
      <w:r>
        <w:rPr>
          <w:color w:val="221E1F"/>
          <w:sz w:val="20"/>
          <w:szCs w:val="20"/>
          <w:lang w:val="en-CA"/>
        </w:rPr>
        <w:t xml:space="preserve">55.  </w:t>
      </w:r>
      <w:r w:rsidR="00B17A4F" w:rsidRPr="00B17A4F">
        <w:rPr>
          <w:color w:val="221E1F"/>
          <w:sz w:val="20"/>
          <w:szCs w:val="20"/>
          <w:lang w:val="en-CA"/>
        </w:rPr>
        <w:t>At any regular meeting of the board, the board may without the prior approval of the club, pass for</w:t>
      </w:r>
    </w:p>
    <w:p w14:paraId="7A238FB5" w14:textId="77777777" w:rsidR="005D387D" w:rsidRDefault="005D387D" w:rsidP="005D387D">
      <w:pPr>
        <w:pStyle w:val="Default"/>
        <w:spacing w:line="201" w:lineRule="atLeast"/>
        <w:rPr>
          <w:color w:val="221E1F"/>
          <w:sz w:val="20"/>
          <w:szCs w:val="20"/>
          <w:lang w:val="en-CA"/>
        </w:rPr>
      </w:pPr>
      <w:r>
        <w:rPr>
          <w:color w:val="221E1F"/>
          <w:sz w:val="20"/>
          <w:szCs w:val="20"/>
          <w:lang w:val="en-CA"/>
        </w:rPr>
        <w:t xml:space="preserve">      </w:t>
      </w:r>
      <w:r w:rsidR="00B17A4F" w:rsidRPr="00B17A4F">
        <w:rPr>
          <w:color w:val="221E1F"/>
          <w:sz w:val="20"/>
          <w:szCs w:val="20"/>
          <w:lang w:val="en-CA"/>
        </w:rPr>
        <w:t xml:space="preserve"> payment accounts incurred in the regular operation of the club for budgeted items as presented by</w:t>
      </w:r>
    </w:p>
    <w:p w14:paraId="6181A6BC" w14:textId="66B87464" w:rsidR="00B17A4F" w:rsidRPr="00B17A4F" w:rsidRDefault="005D387D" w:rsidP="005D387D">
      <w:pPr>
        <w:pStyle w:val="Default"/>
        <w:spacing w:line="201" w:lineRule="atLeast"/>
        <w:rPr>
          <w:color w:val="221E1F"/>
          <w:sz w:val="20"/>
          <w:szCs w:val="20"/>
          <w:lang w:val="en-CA"/>
        </w:rPr>
      </w:pPr>
      <w:r>
        <w:rPr>
          <w:color w:val="221E1F"/>
          <w:sz w:val="20"/>
          <w:szCs w:val="20"/>
          <w:lang w:val="en-CA"/>
        </w:rPr>
        <w:t xml:space="preserve">      </w:t>
      </w:r>
      <w:r w:rsidR="00B17A4F" w:rsidRPr="00B17A4F">
        <w:rPr>
          <w:color w:val="221E1F"/>
          <w:sz w:val="20"/>
          <w:szCs w:val="20"/>
          <w:lang w:val="en-CA"/>
        </w:rPr>
        <w:t xml:space="preserve"> the treasurer.</w:t>
      </w:r>
    </w:p>
    <w:p w14:paraId="76633ACF" w14:textId="77777777" w:rsidR="005D387D" w:rsidRDefault="005D387D" w:rsidP="005D387D">
      <w:pPr>
        <w:pStyle w:val="Default"/>
        <w:spacing w:line="201" w:lineRule="atLeast"/>
        <w:rPr>
          <w:color w:val="221E1F"/>
          <w:sz w:val="20"/>
          <w:szCs w:val="20"/>
          <w:lang w:val="en-CA"/>
        </w:rPr>
      </w:pPr>
      <w:r>
        <w:rPr>
          <w:color w:val="221E1F"/>
          <w:sz w:val="20"/>
          <w:szCs w:val="20"/>
          <w:lang w:val="en-CA"/>
        </w:rPr>
        <w:t xml:space="preserve">56.  </w:t>
      </w:r>
      <w:r w:rsidR="00B17A4F">
        <w:rPr>
          <w:color w:val="221E1F"/>
          <w:sz w:val="20"/>
          <w:szCs w:val="20"/>
          <w:lang w:val="en-CA"/>
        </w:rPr>
        <w:t xml:space="preserve">Except as above, no expenditure in excess of $1000 (or such other amount as may be made by the </w:t>
      </w:r>
    </w:p>
    <w:p w14:paraId="45E6734E" w14:textId="455AA75C" w:rsidR="00B17A4F" w:rsidRDefault="005D387D" w:rsidP="005D387D">
      <w:pPr>
        <w:pStyle w:val="Default"/>
        <w:spacing w:line="201" w:lineRule="atLeast"/>
        <w:rPr>
          <w:color w:val="221E1F"/>
          <w:sz w:val="20"/>
          <w:szCs w:val="20"/>
          <w:lang w:val="en-CA"/>
        </w:rPr>
      </w:pPr>
      <w:r>
        <w:rPr>
          <w:color w:val="221E1F"/>
          <w:sz w:val="20"/>
          <w:szCs w:val="20"/>
          <w:lang w:val="en-CA"/>
        </w:rPr>
        <w:t xml:space="preserve">        </w:t>
      </w:r>
      <w:r w:rsidR="00B17A4F">
        <w:rPr>
          <w:color w:val="221E1F"/>
          <w:sz w:val="20"/>
          <w:szCs w:val="20"/>
          <w:lang w:val="en-CA"/>
        </w:rPr>
        <w:t>society by ordinary resolution) may be made by the board without obtaining approval of the club.</w:t>
      </w:r>
    </w:p>
    <w:p w14:paraId="77523790" w14:textId="77777777" w:rsidR="005D387D" w:rsidRDefault="005D387D" w:rsidP="005D387D">
      <w:pPr>
        <w:pStyle w:val="Default"/>
        <w:spacing w:line="201" w:lineRule="atLeast"/>
        <w:rPr>
          <w:color w:val="221E1F"/>
          <w:sz w:val="20"/>
          <w:szCs w:val="20"/>
          <w:lang w:val="en-CA"/>
        </w:rPr>
      </w:pPr>
      <w:r>
        <w:rPr>
          <w:color w:val="221E1F"/>
          <w:sz w:val="20"/>
          <w:szCs w:val="20"/>
          <w:lang w:val="en-CA"/>
        </w:rPr>
        <w:t xml:space="preserve">57.  </w:t>
      </w:r>
      <w:r w:rsidR="00605762">
        <w:rPr>
          <w:color w:val="221E1F"/>
          <w:sz w:val="20"/>
          <w:szCs w:val="20"/>
          <w:lang w:val="en-CA"/>
        </w:rPr>
        <w:t>Prior to the beginning of each fiscal year, the board shall prepare a budget of estimated income and</w:t>
      </w:r>
    </w:p>
    <w:p w14:paraId="749796D9" w14:textId="77777777" w:rsidR="005D387D" w:rsidRDefault="005D387D" w:rsidP="005D387D">
      <w:pPr>
        <w:pStyle w:val="Default"/>
        <w:spacing w:line="201" w:lineRule="atLeast"/>
        <w:rPr>
          <w:color w:val="221E1F"/>
          <w:sz w:val="20"/>
          <w:szCs w:val="20"/>
          <w:lang w:val="en-CA"/>
        </w:rPr>
      </w:pPr>
      <w:r>
        <w:rPr>
          <w:color w:val="221E1F"/>
          <w:sz w:val="20"/>
          <w:szCs w:val="20"/>
          <w:lang w:val="en-CA"/>
        </w:rPr>
        <w:t xml:space="preserve">      </w:t>
      </w:r>
      <w:r w:rsidR="00605762">
        <w:rPr>
          <w:color w:val="221E1F"/>
          <w:sz w:val="20"/>
          <w:szCs w:val="20"/>
          <w:lang w:val="en-CA"/>
        </w:rPr>
        <w:t xml:space="preserve"> expenditures for the year, which shall stand as the limit of expenditures for these purposes, unless</w:t>
      </w:r>
    </w:p>
    <w:p w14:paraId="4757B7A2" w14:textId="4144715B" w:rsidR="005D387D" w:rsidRDefault="005D387D" w:rsidP="005D387D">
      <w:pPr>
        <w:pStyle w:val="Default"/>
        <w:spacing w:line="201" w:lineRule="atLeast"/>
        <w:rPr>
          <w:color w:val="221E1F"/>
          <w:sz w:val="20"/>
          <w:szCs w:val="20"/>
          <w:lang w:val="en-CA"/>
        </w:rPr>
      </w:pPr>
      <w:r>
        <w:rPr>
          <w:color w:val="221E1F"/>
          <w:sz w:val="20"/>
          <w:szCs w:val="20"/>
          <w:lang w:val="en-CA"/>
        </w:rPr>
        <w:t xml:space="preserve">      </w:t>
      </w:r>
      <w:r w:rsidR="00605762">
        <w:rPr>
          <w:color w:val="221E1F"/>
          <w:sz w:val="20"/>
          <w:szCs w:val="20"/>
          <w:lang w:val="en-CA"/>
        </w:rPr>
        <w:t xml:space="preserve"> otherwise ordered by action of the board.  The budget shall be broken into two separate parts:  one in </w:t>
      </w:r>
    </w:p>
    <w:p w14:paraId="1B556219" w14:textId="0B468821" w:rsidR="00605762" w:rsidRDefault="005D387D" w:rsidP="005D387D">
      <w:pPr>
        <w:pStyle w:val="Default"/>
        <w:spacing w:line="201" w:lineRule="atLeast"/>
        <w:rPr>
          <w:color w:val="221E1F"/>
          <w:sz w:val="20"/>
          <w:szCs w:val="20"/>
          <w:lang w:val="en-CA"/>
        </w:rPr>
      </w:pPr>
      <w:r>
        <w:rPr>
          <w:color w:val="221E1F"/>
          <w:sz w:val="20"/>
          <w:szCs w:val="20"/>
          <w:lang w:val="en-CA"/>
        </w:rPr>
        <w:t xml:space="preserve">      </w:t>
      </w:r>
      <w:r w:rsidR="00605762">
        <w:rPr>
          <w:color w:val="221E1F"/>
          <w:sz w:val="20"/>
          <w:szCs w:val="20"/>
          <w:lang w:val="en-CA"/>
        </w:rPr>
        <w:t>respect of the club operations and one in respect of the charitable/service operations.</w:t>
      </w:r>
    </w:p>
    <w:p w14:paraId="6A1A6AC1" w14:textId="77777777" w:rsidR="00E81E31" w:rsidRDefault="005D387D" w:rsidP="005D387D">
      <w:pPr>
        <w:pStyle w:val="Default"/>
        <w:spacing w:line="201" w:lineRule="atLeast"/>
        <w:rPr>
          <w:color w:val="221E1F"/>
          <w:sz w:val="20"/>
          <w:szCs w:val="20"/>
          <w:lang w:val="en-CA"/>
        </w:rPr>
      </w:pPr>
      <w:r>
        <w:rPr>
          <w:color w:val="221E1F"/>
          <w:sz w:val="20"/>
          <w:szCs w:val="20"/>
          <w:lang w:val="en-CA"/>
        </w:rPr>
        <w:t>58</w:t>
      </w:r>
      <w:r w:rsidR="00E81E31">
        <w:rPr>
          <w:color w:val="221E1F"/>
          <w:sz w:val="20"/>
          <w:szCs w:val="20"/>
          <w:lang w:val="en-CA"/>
        </w:rPr>
        <w:t xml:space="preserve">.  </w:t>
      </w:r>
      <w:r w:rsidR="00605762">
        <w:rPr>
          <w:color w:val="221E1F"/>
          <w:sz w:val="20"/>
          <w:szCs w:val="20"/>
          <w:lang w:val="en-CA"/>
        </w:rPr>
        <w:t xml:space="preserve">The treasurer shall deposit all club funds in a bank, named by the board.  The club funds shall be </w:t>
      </w:r>
    </w:p>
    <w:p w14:paraId="730C8B2D" w14:textId="1BD1A809" w:rsidR="00605762" w:rsidRDefault="00E81E31" w:rsidP="005D387D">
      <w:pPr>
        <w:pStyle w:val="Default"/>
        <w:spacing w:line="201" w:lineRule="atLeast"/>
        <w:rPr>
          <w:color w:val="221E1F"/>
          <w:sz w:val="20"/>
          <w:szCs w:val="20"/>
          <w:lang w:val="en-CA"/>
        </w:rPr>
      </w:pPr>
      <w:r>
        <w:rPr>
          <w:color w:val="221E1F"/>
          <w:sz w:val="20"/>
          <w:szCs w:val="20"/>
          <w:lang w:val="en-CA"/>
        </w:rPr>
        <w:t xml:space="preserve">        </w:t>
      </w:r>
      <w:r w:rsidR="00605762">
        <w:rPr>
          <w:color w:val="221E1F"/>
          <w:sz w:val="20"/>
          <w:szCs w:val="20"/>
          <w:lang w:val="en-CA"/>
        </w:rPr>
        <w:t xml:space="preserve">divided into two separate </w:t>
      </w:r>
      <w:r w:rsidR="00F231C0">
        <w:rPr>
          <w:color w:val="221E1F"/>
          <w:sz w:val="20"/>
          <w:szCs w:val="20"/>
          <w:lang w:val="en-CA"/>
        </w:rPr>
        <w:t>parts:</w:t>
      </w:r>
      <w:r w:rsidR="00605762">
        <w:rPr>
          <w:color w:val="221E1F"/>
          <w:sz w:val="20"/>
          <w:szCs w:val="20"/>
          <w:lang w:val="en-CA"/>
        </w:rPr>
        <w:t xml:space="preserve"> club operations and service projects.</w:t>
      </w:r>
    </w:p>
    <w:p w14:paraId="77D2F9EA" w14:textId="77777777" w:rsidR="00E81E31" w:rsidRDefault="00E81E31" w:rsidP="00E81E31">
      <w:pPr>
        <w:pStyle w:val="Default"/>
        <w:spacing w:line="201" w:lineRule="atLeast"/>
        <w:rPr>
          <w:color w:val="221E1F"/>
          <w:sz w:val="20"/>
          <w:szCs w:val="20"/>
          <w:lang w:val="en-CA"/>
        </w:rPr>
      </w:pPr>
      <w:r>
        <w:rPr>
          <w:color w:val="221E1F"/>
          <w:sz w:val="20"/>
          <w:szCs w:val="20"/>
          <w:lang w:val="en-CA"/>
        </w:rPr>
        <w:t xml:space="preserve">59.  </w:t>
      </w:r>
      <w:r w:rsidR="00605762">
        <w:rPr>
          <w:color w:val="221E1F"/>
          <w:sz w:val="20"/>
          <w:szCs w:val="20"/>
          <w:lang w:val="en-CA"/>
        </w:rPr>
        <w:t>All bills shall be paid by the treasurer or other authorized office only when approved by two other</w:t>
      </w:r>
    </w:p>
    <w:p w14:paraId="07614966" w14:textId="7781AC4E" w:rsidR="00605762" w:rsidRDefault="00E81E31" w:rsidP="00E81E31">
      <w:pPr>
        <w:pStyle w:val="Default"/>
        <w:spacing w:line="201" w:lineRule="atLeast"/>
        <w:rPr>
          <w:color w:val="221E1F"/>
          <w:sz w:val="20"/>
          <w:szCs w:val="20"/>
          <w:lang w:val="en-CA"/>
        </w:rPr>
      </w:pPr>
      <w:r>
        <w:rPr>
          <w:color w:val="221E1F"/>
          <w:sz w:val="20"/>
          <w:szCs w:val="20"/>
          <w:lang w:val="en-CA"/>
        </w:rPr>
        <w:lastRenderedPageBreak/>
        <w:t xml:space="preserve">      </w:t>
      </w:r>
      <w:r w:rsidR="00605762">
        <w:rPr>
          <w:color w:val="221E1F"/>
          <w:sz w:val="20"/>
          <w:szCs w:val="20"/>
          <w:lang w:val="en-CA"/>
        </w:rPr>
        <w:t xml:space="preserve"> officers or directors.</w:t>
      </w:r>
    </w:p>
    <w:p w14:paraId="193779D8" w14:textId="5BFF90C4" w:rsidR="00605762" w:rsidRDefault="00E81E31" w:rsidP="00E81E31">
      <w:pPr>
        <w:pStyle w:val="Default"/>
        <w:spacing w:line="201" w:lineRule="atLeast"/>
        <w:rPr>
          <w:color w:val="221E1F"/>
          <w:sz w:val="20"/>
          <w:szCs w:val="20"/>
          <w:lang w:val="en-CA"/>
        </w:rPr>
      </w:pPr>
      <w:r>
        <w:rPr>
          <w:color w:val="221E1F"/>
          <w:sz w:val="20"/>
          <w:szCs w:val="20"/>
          <w:lang w:val="en-CA"/>
        </w:rPr>
        <w:t xml:space="preserve">60.  </w:t>
      </w:r>
      <w:r w:rsidR="00605762">
        <w:rPr>
          <w:color w:val="221E1F"/>
          <w:sz w:val="20"/>
          <w:szCs w:val="20"/>
          <w:lang w:val="en-CA"/>
        </w:rPr>
        <w:t>A thorough review of all financial transactions by a qualified person shall be made once each year.</w:t>
      </w:r>
    </w:p>
    <w:p w14:paraId="2BDA95A8" w14:textId="0EE923BD" w:rsidR="00605762" w:rsidRDefault="00E81E31" w:rsidP="00E81E31">
      <w:pPr>
        <w:pStyle w:val="Default"/>
        <w:spacing w:line="201" w:lineRule="atLeast"/>
        <w:rPr>
          <w:color w:val="221E1F"/>
          <w:sz w:val="20"/>
          <w:szCs w:val="20"/>
          <w:lang w:val="en-CA"/>
        </w:rPr>
      </w:pPr>
      <w:r>
        <w:rPr>
          <w:color w:val="221E1F"/>
          <w:sz w:val="20"/>
          <w:szCs w:val="20"/>
          <w:lang w:val="en-CA"/>
        </w:rPr>
        <w:t>61</w:t>
      </w:r>
      <w:r w:rsidRPr="005421BC">
        <w:rPr>
          <w:color w:val="FF0000"/>
          <w:sz w:val="20"/>
          <w:szCs w:val="20"/>
          <w:lang w:val="en-CA"/>
        </w:rPr>
        <w:t xml:space="preserve">.  </w:t>
      </w:r>
      <w:r w:rsidR="00605762" w:rsidRPr="00A559B2">
        <w:rPr>
          <w:color w:val="000000" w:themeColor="text1"/>
          <w:sz w:val="20"/>
          <w:szCs w:val="20"/>
          <w:lang w:val="en-CA"/>
        </w:rPr>
        <w:t xml:space="preserve">Club </w:t>
      </w:r>
      <w:r w:rsidR="00605762">
        <w:rPr>
          <w:color w:val="221E1F"/>
          <w:sz w:val="20"/>
          <w:szCs w:val="20"/>
          <w:lang w:val="en-CA"/>
        </w:rPr>
        <w:t>members shall receive an annual financial statement of the club.</w:t>
      </w:r>
    </w:p>
    <w:p w14:paraId="71E9DF67" w14:textId="65F0E294" w:rsidR="00E81E31" w:rsidRDefault="00E81E31" w:rsidP="00E81E31">
      <w:pPr>
        <w:pStyle w:val="Default"/>
        <w:spacing w:line="201" w:lineRule="atLeast"/>
        <w:rPr>
          <w:color w:val="221E1F"/>
          <w:sz w:val="20"/>
          <w:szCs w:val="20"/>
          <w:lang w:val="en-CA"/>
        </w:rPr>
      </w:pPr>
      <w:r>
        <w:rPr>
          <w:color w:val="221E1F"/>
          <w:sz w:val="20"/>
          <w:szCs w:val="20"/>
          <w:lang w:val="en-CA"/>
        </w:rPr>
        <w:t xml:space="preserve">62.  </w:t>
      </w:r>
      <w:r w:rsidR="00605762">
        <w:rPr>
          <w:color w:val="221E1F"/>
          <w:sz w:val="20"/>
          <w:szCs w:val="20"/>
          <w:lang w:val="en-CA"/>
        </w:rPr>
        <w:t>The fiscal year of this club shall extend from July 1</w:t>
      </w:r>
      <w:r w:rsidR="00605762" w:rsidRPr="00605762">
        <w:rPr>
          <w:color w:val="221E1F"/>
          <w:sz w:val="20"/>
          <w:szCs w:val="20"/>
          <w:vertAlign w:val="superscript"/>
          <w:lang w:val="en-CA"/>
        </w:rPr>
        <w:t>st</w:t>
      </w:r>
      <w:r w:rsidR="00605762">
        <w:rPr>
          <w:color w:val="221E1F"/>
          <w:sz w:val="20"/>
          <w:szCs w:val="20"/>
          <w:lang w:val="en-CA"/>
        </w:rPr>
        <w:t xml:space="preserve"> to June 30</w:t>
      </w:r>
      <w:r w:rsidR="00605762" w:rsidRPr="00605762">
        <w:rPr>
          <w:color w:val="221E1F"/>
          <w:sz w:val="20"/>
          <w:szCs w:val="20"/>
          <w:vertAlign w:val="superscript"/>
          <w:lang w:val="en-CA"/>
        </w:rPr>
        <w:t>th</w:t>
      </w:r>
      <w:r w:rsidR="00605762">
        <w:rPr>
          <w:color w:val="221E1F"/>
          <w:sz w:val="20"/>
          <w:szCs w:val="20"/>
          <w:lang w:val="en-CA"/>
        </w:rPr>
        <w:t>, and for the collection of membe</w:t>
      </w:r>
      <w:r w:rsidR="00605762" w:rsidRPr="00A559B2">
        <w:rPr>
          <w:color w:val="000000" w:themeColor="text1"/>
          <w:sz w:val="20"/>
          <w:szCs w:val="20"/>
          <w:lang w:val="en-CA"/>
        </w:rPr>
        <w:t>r</w:t>
      </w:r>
      <w:r w:rsidRPr="00A559B2">
        <w:rPr>
          <w:color w:val="000000" w:themeColor="text1"/>
          <w:sz w:val="20"/>
          <w:szCs w:val="20"/>
          <w:lang w:val="en-CA"/>
        </w:rPr>
        <w:t>s’</w:t>
      </w:r>
      <w:r w:rsidR="00605762" w:rsidRPr="00A559B2">
        <w:rPr>
          <w:color w:val="000000" w:themeColor="text1"/>
          <w:sz w:val="20"/>
          <w:szCs w:val="20"/>
          <w:lang w:val="en-CA"/>
        </w:rPr>
        <w:t xml:space="preserve"> </w:t>
      </w:r>
    </w:p>
    <w:p w14:paraId="2E974749" w14:textId="77777777" w:rsidR="00E81E31" w:rsidRDefault="00E81E31" w:rsidP="00E81E31">
      <w:pPr>
        <w:pStyle w:val="Default"/>
        <w:spacing w:line="201" w:lineRule="atLeast"/>
        <w:rPr>
          <w:color w:val="221E1F"/>
          <w:sz w:val="20"/>
          <w:szCs w:val="20"/>
          <w:lang w:val="en-CA"/>
        </w:rPr>
      </w:pPr>
      <w:r>
        <w:rPr>
          <w:color w:val="221E1F"/>
          <w:sz w:val="20"/>
          <w:szCs w:val="20"/>
          <w:lang w:val="en-CA"/>
        </w:rPr>
        <w:t xml:space="preserve">        </w:t>
      </w:r>
      <w:r w:rsidR="00605762">
        <w:rPr>
          <w:color w:val="221E1F"/>
          <w:sz w:val="20"/>
          <w:szCs w:val="20"/>
          <w:lang w:val="en-CA"/>
        </w:rPr>
        <w:t>dues shall be divided into two (2) semi-annual payments extending from July 1</w:t>
      </w:r>
      <w:r w:rsidR="00605762" w:rsidRPr="00605762">
        <w:rPr>
          <w:color w:val="221E1F"/>
          <w:sz w:val="20"/>
          <w:szCs w:val="20"/>
          <w:vertAlign w:val="superscript"/>
          <w:lang w:val="en-CA"/>
        </w:rPr>
        <w:t>st</w:t>
      </w:r>
      <w:r w:rsidR="00605762">
        <w:rPr>
          <w:color w:val="221E1F"/>
          <w:sz w:val="20"/>
          <w:szCs w:val="20"/>
          <w:lang w:val="en-CA"/>
        </w:rPr>
        <w:t xml:space="preserve"> to December 31</w:t>
      </w:r>
      <w:r w:rsidR="00605762" w:rsidRPr="00605762">
        <w:rPr>
          <w:color w:val="221E1F"/>
          <w:sz w:val="20"/>
          <w:szCs w:val="20"/>
          <w:vertAlign w:val="superscript"/>
          <w:lang w:val="en-CA"/>
        </w:rPr>
        <w:t>st</w:t>
      </w:r>
      <w:r w:rsidR="00605762">
        <w:rPr>
          <w:color w:val="221E1F"/>
          <w:sz w:val="20"/>
          <w:szCs w:val="20"/>
          <w:lang w:val="en-CA"/>
        </w:rPr>
        <w:t xml:space="preserve"> and </w:t>
      </w:r>
    </w:p>
    <w:p w14:paraId="6C9AFDB4" w14:textId="0268F0C3" w:rsidR="00605762" w:rsidRDefault="00E81E31" w:rsidP="00E81E31">
      <w:pPr>
        <w:pStyle w:val="Default"/>
        <w:spacing w:line="201" w:lineRule="atLeast"/>
        <w:rPr>
          <w:color w:val="221E1F"/>
          <w:sz w:val="20"/>
          <w:szCs w:val="20"/>
          <w:lang w:val="en-CA"/>
        </w:rPr>
      </w:pPr>
      <w:r>
        <w:rPr>
          <w:color w:val="221E1F"/>
          <w:sz w:val="20"/>
          <w:szCs w:val="20"/>
          <w:lang w:val="en-CA"/>
        </w:rPr>
        <w:t xml:space="preserve">        </w:t>
      </w:r>
      <w:r w:rsidR="00605762">
        <w:rPr>
          <w:color w:val="221E1F"/>
          <w:sz w:val="20"/>
          <w:szCs w:val="20"/>
          <w:lang w:val="en-CA"/>
        </w:rPr>
        <w:t>from January 1</w:t>
      </w:r>
      <w:r w:rsidR="00605762" w:rsidRPr="00605762">
        <w:rPr>
          <w:color w:val="221E1F"/>
          <w:sz w:val="20"/>
          <w:szCs w:val="20"/>
          <w:vertAlign w:val="superscript"/>
          <w:lang w:val="en-CA"/>
        </w:rPr>
        <w:t>st</w:t>
      </w:r>
      <w:r w:rsidR="00605762">
        <w:rPr>
          <w:color w:val="221E1F"/>
          <w:sz w:val="20"/>
          <w:szCs w:val="20"/>
          <w:lang w:val="en-CA"/>
        </w:rPr>
        <w:t xml:space="preserve"> to June 30</w:t>
      </w:r>
      <w:r w:rsidR="00605762" w:rsidRPr="00605762">
        <w:rPr>
          <w:color w:val="221E1F"/>
          <w:sz w:val="20"/>
          <w:szCs w:val="20"/>
          <w:vertAlign w:val="superscript"/>
          <w:lang w:val="en-CA"/>
        </w:rPr>
        <w:t>th</w:t>
      </w:r>
      <w:r w:rsidR="00605762">
        <w:rPr>
          <w:color w:val="221E1F"/>
          <w:sz w:val="20"/>
          <w:szCs w:val="20"/>
          <w:lang w:val="en-CA"/>
        </w:rPr>
        <w:t>.</w:t>
      </w:r>
    </w:p>
    <w:p w14:paraId="5F5C9B17" w14:textId="7EB6A4A2" w:rsidR="00876644" w:rsidRDefault="00876644" w:rsidP="00876644">
      <w:pPr>
        <w:pStyle w:val="Default"/>
        <w:spacing w:line="201" w:lineRule="atLeast"/>
        <w:ind w:left="360"/>
        <w:rPr>
          <w:color w:val="221E1F"/>
          <w:sz w:val="20"/>
          <w:szCs w:val="20"/>
          <w:lang w:val="en-CA"/>
        </w:rPr>
      </w:pPr>
    </w:p>
    <w:p w14:paraId="7E442102" w14:textId="7805C5F9" w:rsidR="00876644" w:rsidRDefault="00876644" w:rsidP="00876644">
      <w:pPr>
        <w:pStyle w:val="Default"/>
        <w:spacing w:line="201" w:lineRule="atLeast"/>
        <w:rPr>
          <w:b/>
          <w:bCs/>
          <w:color w:val="221E1F"/>
          <w:sz w:val="28"/>
          <w:szCs w:val="28"/>
          <w:lang w:val="en-CA"/>
        </w:rPr>
      </w:pPr>
      <w:r w:rsidRPr="00C10A12">
        <w:rPr>
          <w:b/>
          <w:bCs/>
          <w:color w:val="221E1F"/>
          <w:sz w:val="28"/>
          <w:szCs w:val="28"/>
          <w:lang w:val="en-CA"/>
        </w:rPr>
        <w:t xml:space="preserve">PART </w:t>
      </w:r>
      <w:r w:rsidR="009C70F0">
        <w:rPr>
          <w:b/>
          <w:bCs/>
          <w:color w:val="221E1F"/>
          <w:sz w:val="28"/>
          <w:szCs w:val="28"/>
          <w:lang w:val="en-CA"/>
        </w:rPr>
        <w:t>11</w:t>
      </w:r>
      <w:r w:rsidRPr="00C10A12">
        <w:rPr>
          <w:b/>
          <w:bCs/>
          <w:color w:val="221E1F"/>
          <w:sz w:val="28"/>
          <w:szCs w:val="28"/>
          <w:lang w:val="en-CA"/>
        </w:rPr>
        <w:t xml:space="preserve"> </w:t>
      </w:r>
      <w:r w:rsidRPr="00C10A12">
        <w:rPr>
          <w:b/>
          <w:bCs/>
          <w:color w:val="BCBEC0"/>
          <w:sz w:val="28"/>
          <w:szCs w:val="28"/>
          <w:lang w:val="en-CA"/>
        </w:rPr>
        <w:t xml:space="preserve">| </w:t>
      </w:r>
      <w:r>
        <w:rPr>
          <w:b/>
          <w:bCs/>
          <w:color w:val="221E1F"/>
          <w:sz w:val="28"/>
          <w:szCs w:val="28"/>
          <w:lang w:val="en-CA"/>
        </w:rPr>
        <w:t>BORROW</w:t>
      </w:r>
      <w:r w:rsidR="00C200D5">
        <w:rPr>
          <w:b/>
          <w:bCs/>
          <w:color w:val="221E1F"/>
          <w:sz w:val="28"/>
          <w:szCs w:val="28"/>
          <w:lang w:val="en-CA"/>
        </w:rPr>
        <w:t>I</w:t>
      </w:r>
      <w:r>
        <w:rPr>
          <w:b/>
          <w:bCs/>
          <w:color w:val="221E1F"/>
          <w:sz w:val="28"/>
          <w:szCs w:val="28"/>
          <w:lang w:val="en-CA"/>
        </w:rPr>
        <w:t>NG POWER OF THE DIRECTORS</w:t>
      </w:r>
    </w:p>
    <w:p w14:paraId="65CDE277" w14:textId="77777777" w:rsidR="00EA7733" w:rsidRDefault="00EA7733" w:rsidP="00876644">
      <w:pPr>
        <w:pStyle w:val="Default"/>
        <w:spacing w:line="201" w:lineRule="atLeast"/>
        <w:rPr>
          <w:b/>
          <w:bCs/>
          <w:color w:val="221E1F"/>
          <w:sz w:val="28"/>
          <w:szCs w:val="28"/>
          <w:lang w:val="en-CA"/>
        </w:rPr>
      </w:pPr>
    </w:p>
    <w:p w14:paraId="04973B20" w14:textId="77777777" w:rsidR="00E81E31" w:rsidRDefault="00E81E31" w:rsidP="00E81E31">
      <w:pPr>
        <w:pStyle w:val="Default"/>
        <w:spacing w:line="201" w:lineRule="atLeast"/>
        <w:rPr>
          <w:color w:val="221E1F"/>
          <w:sz w:val="20"/>
          <w:szCs w:val="20"/>
          <w:lang w:val="en-CA"/>
        </w:rPr>
      </w:pPr>
      <w:r>
        <w:rPr>
          <w:color w:val="221E1F"/>
          <w:sz w:val="20"/>
          <w:szCs w:val="20"/>
          <w:lang w:val="en-CA"/>
        </w:rPr>
        <w:t xml:space="preserve">63.  </w:t>
      </w:r>
      <w:r w:rsidR="00876644" w:rsidRPr="00876644">
        <w:rPr>
          <w:color w:val="221E1F"/>
          <w:sz w:val="20"/>
          <w:szCs w:val="20"/>
          <w:lang w:val="en-CA"/>
        </w:rPr>
        <w:t>The directors</w:t>
      </w:r>
      <w:r w:rsidR="00876644" w:rsidRPr="00876644">
        <w:rPr>
          <w:b/>
          <w:bCs/>
          <w:color w:val="221E1F"/>
          <w:sz w:val="28"/>
          <w:szCs w:val="28"/>
          <w:lang w:val="en-CA"/>
        </w:rPr>
        <w:t xml:space="preserve"> </w:t>
      </w:r>
      <w:r w:rsidR="00876644">
        <w:rPr>
          <w:color w:val="221E1F"/>
          <w:sz w:val="20"/>
          <w:szCs w:val="20"/>
          <w:lang w:val="en-CA"/>
        </w:rPr>
        <w:t xml:space="preserve">shall have no power to borrow or raise funds by any means on behalf of or in the name </w:t>
      </w:r>
    </w:p>
    <w:p w14:paraId="0038BD8A" w14:textId="1E21BF80" w:rsidR="00E81E31" w:rsidRDefault="00E81E31" w:rsidP="00E81E31">
      <w:pPr>
        <w:pStyle w:val="Default"/>
        <w:spacing w:line="201" w:lineRule="atLeast"/>
        <w:rPr>
          <w:color w:val="221E1F"/>
          <w:sz w:val="20"/>
          <w:szCs w:val="20"/>
          <w:lang w:val="en-CA"/>
        </w:rPr>
      </w:pPr>
      <w:r>
        <w:rPr>
          <w:color w:val="221E1F"/>
          <w:sz w:val="20"/>
          <w:szCs w:val="20"/>
          <w:lang w:val="en-CA"/>
        </w:rPr>
        <w:t xml:space="preserve">        </w:t>
      </w:r>
      <w:r w:rsidR="00876644">
        <w:rPr>
          <w:color w:val="221E1F"/>
          <w:sz w:val="20"/>
          <w:szCs w:val="20"/>
          <w:lang w:val="en-CA"/>
        </w:rPr>
        <w:t>of Rende</w:t>
      </w:r>
      <w:r w:rsidR="00F231C0">
        <w:rPr>
          <w:color w:val="221E1F"/>
          <w:sz w:val="20"/>
          <w:szCs w:val="20"/>
          <w:lang w:val="en-CA"/>
        </w:rPr>
        <w:t>z</w:t>
      </w:r>
      <w:r w:rsidR="00876644">
        <w:rPr>
          <w:color w:val="221E1F"/>
          <w:sz w:val="20"/>
          <w:szCs w:val="20"/>
          <w:lang w:val="en-CA"/>
        </w:rPr>
        <w:t xml:space="preserve">vous Rotary or its Satellite </w:t>
      </w:r>
      <w:r w:rsidR="00317AB2">
        <w:rPr>
          <w:color w:val="221E1F"/>
          <w:sz w:val="20"/>
          <w:szCs w:val="20"/>
          <w:lang w:val="en-CA"/>
        </w:rPr>
        <w:t>membership</w:t>
      </w:r>
      <w:r w:rsidR="00876644">
        <w:rPr>
          <w:color w:val="221E1F"/>
          <w:sz w:val="20"/>
          <w:szCs w:val="20"/>
          <w:lang w:val="en-CA"/>
        </w:rPr>
        <w:t xml:space="preserve"> except that such authority be granted by the membership</w:t>
      </w:r>
    </w:p>
    <w:p w14:paraId="647F9C41" w14:textId="5CB9A570" w:rsidR="00605762" w:rsidRPr="00876644" w:rsidRDefault="00E81E31" w:rsidP="00E81E31">
      <w:pPr>
        <w:pStyle w:val="Default"/>
        <w:spacing w:line="201" w:lineRule="atLeast"/>
        <w:rPr>
          <w:b/>
          <w:bCs/>
          <w:color w:val="221E1F"/>
          <w:sz w:val="28"/>
          <w:szCs w:val="28"/>
          <w:lang w:val="en-CA"/>
        </w:rPr>
      </w:pPr>
      <w:r>
        <w:rPr>
          <w:color w:val="221E1F"/>
          <w:sz w:val="20"/>
          <w:szCs w:val="20"/>
          <w:lang w:val="en-CA"/>
        </w:rPr>
        <w:t xml:space="preserve">       </w:t>
      </w:r>
      <w:r w:rsidR="00876644">
        <w:rPr>
          <w:color w:val="221E1F"/>
          <w:sz w:val="20"/>
          <w:szCs w:val="20"/>
          <w:lang w:val="en-CA"/>
        </w:rPr>
        <w:t xml:space="preserve"> by special resolution.</w:t>
      </w:r>
    </w:p>
    <w:p w14:paraId="5981E936" w14:textId="09D58204" w:rsidR="00876644" w:rsidRDefault="00876644" w:rsidP="000E544E">
      <w:pPr>
        <w:pStyle w:val="Default"/>
        <w:spacing w:line="201" w:lineRule="atLeast"/>
        <w:ind w:left="360"/>
        <w:rPr>
          <w:b/>
          <w:bCs/>
          <w:color w:val="221E1F"/>
          <w:sz w:val="28"/>
          <w:szCs w:val="28"/>
          <w:lang w:val="en-CA"/>
        </w:rPr>
      </w:pPr>
    </w:p>
    <w:p w14:paraId="41AD75D4" w14:textId="6676FB06" w:rsidR="000E544E" w:rsidRDefault="000E544E" w:rsidP="000E544E">
      <w:pPr>
        <w:pStyle w:val="Default"/>
        <w:spacing w:line="201" w:lineRule="atLeast"/>
        <w:rPr>
          <w:b/>
          <w:bCs/>
          <w:color w:val="221E1F"/>
          <w:sz w:val="28"/>
          <w:szCs w:val="28"/>
          <w:lang w:val="en-CA"/>
        </w:rPr>
      </w:pPr>
      <w:bookmarkStart w:id="4" w:name="_Hlk44341998"/>
      <w:r w:rsidRPr="00C10A12">
        <w:rPr>
          <w:b/>
          <w:bCs/>
          <w:color w:val="221E1F"/>
          <w:sz w:val="28"/>
          <w:szCs w:val="28"/>
          <w:lang w:val="en-CA"/>
        </w:rPr>
        <w:t xml:space="preserve">PART </w:t>
      </w:r>
      <w:r>
        <w:rPr>
          <w:b/>
          <w:bCs/>
          <w:color w:val="221E1F"/>
          <w:sz w:val="28"/>
          <w:szCs w:val="28"/>
          <w:lang w:val="en-CA"/>
        </w:rPr>
        <w:t>1</w:t>
      </w:r>
      <w:r w:rsidR="009C70F0">
        <w:rPr>
          <w:b/>
          <w:bCs/>
          <w:color w:val="221E1F"/>
          <w:sz w:val="28"/>
          <w:szCs w:val="28"/>
          <w:lang w:val="en-CA"/>
        </w:rPr>
        <w:t xml:space="preserve">2 </w:t>
      </w:r>
      <w:r w:rsidRPr="00C10A12">
        <w:rPr>
          <w:b/>
          <w:bCs/>
          <w:color w:val="BCBEC0"/>
          <w:sz w:val="28"/>
          <w:szCs w:val="28"/>
          <w:lang w:val="en-CA"/>
        </w:rPr>
        <w:t xml:space="preserve">| </w:t>
      </w:r>
      <w:r>
        <w:rPr>
          <w:b/>
          <w:bCs/>
          <w:color w:val="221E1F"/>
          <w:sz w:val="28"/>
          <w:szCs w:val="28"/>
          <w:lang w:val="en-CA"/>
        </w:rPr>
        <w:t>AMENDMENTS</w:t>
      </w:r>
    </w:p>
    <w:p w14:paraId="104F8A4B" w14:textId="77777777" w:rsidR="00EA7733" w:rsidRDefault="00EA7733" w:rsidP="000E544E">
      <w:pPr>
        <w:pStyle w:val="Default"/>
        <w:spacing w:line="201" w:lineRule="atLeast"/>
        <w:rPr>
          <w:b/>
          <w:bCs/>
          <w:color w:val="221E1F"/>
          <w:sz w:val="28"/>
          <w:szCs w:val="28"/>
          <w:lang w:val="en-CA"/>
        </w:rPr>
      </w:pPr>
    </w:p>
    <w:bookmarkEnd w:id="4"/>
    <w:p w14:paraId="4619C227" w14:textId="77777777" w:rsidR="00E81E31" w:rsidRDefault="00E81E31" w:rsidP="00E81E31">
      <w:pPr>
        <w:pStyle w:val="Default"/>
        <w:spacing w:line="201" w:lineRule="atLeast"/>
        <w:rPr>
          <w:color w:val="221E1F"/>
          <w:sz w:val="20"/>
          <w:szCs w:val="20"/>
          <w:lang w:val="en-CA"/>
        </w:rPr>
      </w:pPr>
      <w:r>
        <w:rPr>
          <w:color w:val="221E1F"/>
          <w:sz w:val="20"/>
          <w:szCs w:val="20"/>
          <w:lang w:val="en-CA"/>
        </w:rPr>
        <w:t xml:space="preserve">64.  </w:t>
      </w:r>
      <w:r w:rsidR="000E544E">
        <w:rPr>
          <w:color w:val="221E1F"/>
          <w:sz w:val="20"/>
          <w:szCs w:val="20"/>
          <w:lang w:val="en-CA"/>
        </w:rPr>
        <w:t xml:space="preserve">These bylaws may be amended at a general meeting by special resolution of the members.  The </w:t>
      </w:r>
    </w:p>
    <w:p w14:paraId="5CD9AE71" w14:textId="77777777" w:rsidR="00E81E31" w:rsidRDefault="00E81E31" w:rsidP="00E81E31">
      <w:pPr>
        <w:pStyle w:val="Default"/>
        <w:spacing w:line="201" w:lineRule="atLeast"/>
        <w:rPr>
          <w:color w:val="221E1F"/>
          <w:sz w:val="20"/>
          <w:szCs w:val="20"/>
          <w:lang w:val="en-CA"/>
        </w:rPr>
      </w:pPr>
      <w:r>
        <w:rPr>
          <w:color w:val="221E1F"/>
          <w:sz w:val="20"/>
          <w:szCs w:val="20"/>
          <w:lang w:val="en-CA"/>
        </w:rPr>
        <w:t xml:space="preserve">        </w:t>
      </w:r>
      <w:r w:rsidR="000E544E">
        <w:rPr>
          <w:color w:val="221E1F"/>
          <w:sz w:val="20"/>
          <w:szCs w:val="20"/>
          <w:lang w:val="en-CA"/>
        </w:rPr>
        <w:t xml:space="preserve">special resolution </w:t>
      </w:r>
      <w:r w:rsidR="00F231C0">
        <w:rPr>
          <w:color w:val="221E1F"/>
          <w:sz w:val="20"/>
          <w:szCs w:val="20"/>
          <w:lang w:val="en-CA"/>
        </w:rPr>
        <w:t>must</w:t>
      </w:r>
      <w:r w:rsidR="000E544E">
        <w:rPr>
          <w:color w:val="221E1F"/>
          <w:sz w:val="20"/>
          <w:szCs w:val="20"/>
          <w:lang w:val="en-CA"/>
        </w:rPr>
        <w:t xml:space="preserve"> be approved by </w:t>
      </w:r>
      <w:r w:rsidRPr="00A559B2">
        <w:rPr>
          <w:color w:val="000000" w:themeColor="text1"/>
          <w:sz w:val="20"/>
          <w:szCs w:val="20"/>
          <w:lang w:val="en-CA"/>
        </w:rPr>
        <w:t>two-thirds</w:t>
      </w:r>
      <w:r w:rsidR="000E544E" w:rsidRPr="005421BC">
        <w:rPr>
          <w:color w:val="FF0000"/>
          <w:sz w:val="20"/>
          <w:szCs w:val="20"/>
          <w:lang w:val="en-CA"/>
        </w:rPr>
        <w:t xml:space="preserve"> </w:t>
      </w:r>
      <w:r w:rsidR="000E544E">
        <w:rPr>
          <w:color w:val="221E1F"/>
          <w:sz w:val="20"/>
          <w:szCs w:val="20"/>
          <w:lang w:val="en-CA"/>
        </w:rPr>
        <w:t>of the members with voting rights</w:t>
      </w:r>
      <w:r w:rsidR="001862A6">
        <w:rPr>
          <w:color w:val="221E1F"/>
          <w:sz w:val="20"/>
          <w:szCs w:val="20"/>
          <w:lang w:val="en-CA"/>
        </w:rPr>
        <w:t xml:space="preserve"> present at the</w:t>
      </w:r>
    </w:p>
    <w:p w14:paraId="3F4F7C2D" w14:textId="77777777" w:rsidR="00E81E31" w:rsidRDefault="00E81E31" w:rsidP="00E81E31">
      <w:pPr>
        <w:pStyle w:val="Default"/>
        <w:spacing w:line="201" w:lineRule="atLeast"/>
        <w:rPr>
          <w:color w:val="221E1F"/>
          <w:sz w:val="20"/>
          <w:szCs w:val="20"/>
          <w:lang w:val="en-CA"/>
        </w:rPr>
      </w:pPr>
      <w:r>
        <w:rPr>
          <w:color w:val="221E1F"/>
          <w:sz w:val="20"/>
          <w:szCs w:val="20"/>
          <w:lang w:val="en-CA"/>
        </w:rPr>
        <w:t xml:space="preserve">       </w:t>
      </w:r>
      <w:r w:rsidR="001862A6">
        <w:rPr>
          <w:color w:val="221E1F"/>
          <w:sz w:val="20"/>
          <w:szCs w:val="20"/>
          <w:lang w:val="en-CA"/>
        </w:rPr>
        <w:t xml:space="preserve"> general meeting of the members.  Written notice of such proposed amendments shall have been</w:t>
      </w:r>
    </w:p>
    <w:p w14:paraId="635F7E79" w14:textId="77777777" w:rsidR="00E81E31" w:rsidRDefault="00E81E31" w:rsidP="00E81E31">
      <w:pPr>
        <w:pStyle w:val="Default"/>
        <w:spacing w:line="201" w:lineRule="atLeast"/>
        <w:rPr>
          <w:color w:val="221E1F"/>
          <w:sz w:val="20"/>
          <w:szCs w:val="20"/>
          <w:lang w:val="en-CA"/>
        </w:rPr>
      </w:pPr>
      <w:r>
        <w:rPr>
          <w:color w:val="221E1F"/>
          <w:sz w:val="20"/>
          <w:szCs w:val="20"/>
          <w:lang w:val="en-CA"/>
        </w:rPr>
        <w:t xml:space="preserve">       </w:t>
      </w:r>
      <w:r w:rsidR="001862A6">
        <w:rPr>
          <w:color w:val="221E1F"/>
          <w:sz w:val="20"/>
          <w:szCs w:val="20"/>
          <w:lang w:val="en-CA"/>
        </w:rPr>
        <w:t xml:space="preserve"> given to each member at least twenty-one (21) days before the general meeting.  Changes to these</w:t>
      </w:r>
    </w:p>
    <w:p w14:paraId="18120A88" w14:textId="77777777" w:rsidR="00E81E31" w:rsidRDefault="00E81E31" w:rsidP="00E81E31">
      <w:pPr>
        <w:pStyle w:val="Default"/>
        <w:spacing w:line="201" w:lineRule="atLeast"/>
        <w:rPr>
          <w:color w:val="221E1F"/>
          <w:sz w:val="20"/>
          <w:szCs w:val="20"/>
          <w:lang w:val="en-CA"/>
        </w:rPr>
      </w:pPr>
      <w:r>
        <w:rPr>
          <w:color w:val="221E1F"/>
          <w:sz w:val="20"/>
          <w:szCs w:val="20"/>
          <w:lang w:val="en-CA"/>
        </w:rPr>
        <w:t xml:space="preserve">       </w:t>
      </w:r>
      <w:r w:rsidR="001862A6">
        <w:rPr>
          <w:color w:val="221E1F"/>
          <w:sz w:val="20"/>
          <w:szCs w:val="20"/>
          <w:lang w:val="en-CA"/>
        </w:rPr>
        <w:t xml:space="preserve"> bylaws must be consistent with the standard Rotary Club constitution, the RI constitution and bylaws, </w:t>
      </w:r>
    </w:p>
    <w:p w14:paraId="62239648" w14:textId="77777777" w:rsidR="00E81E31" w:rsidRDefault="00E81E31" w:rsidP="00E81E31">
      <w:pPr>
        <w:pStyle w:val="Default"/>
        <w:spacing w:line="201" w:lineRule="atLeast"/>
        <w:rPr>
          <w:color w:val="221E1F"/>
          <w:sz w:val="20"/>
          <w:szCs w:val="20"/>
          <w:lang w:val="en-CA"/>
        </w:rPr>
      </w:pPr>
      <w:r>
        <w:rPr>
          <w:color w:val="221E1F"/>
          <w:sz w:val="20"/>
          <w:szCs w:val="20"/>
          <w:lang w:val="en-CA"/>
        </w:rPr>
        <w:t xml:space="preserve">        </w:t>
      </w:r>
      <w:r w:rsidR="001862A6">
        <w:rPr>
          <w:color w:val="221E1F"/>
          <w:sz w:val="20"/>
          <w:szCs w:val="20"/>
          <w:lang w:val="en-CA"/>
        </w:rPr>
        <w:t xml:space="preserve">the Rotary Code of Policies and the Societies Act and regulations of the Yukon Government in </w:t>
      </w:r>
      <w:r w:rsidR="00F231C0">
        <w:rPr>
          <w:color w:val="221E1F"/>
          <w:sz w:val="20"/>
          <w:szCs w:val="20"/>
          <w:lang w:val="en-CA"/>
        </w:rPr>
        <w:t>which</w:t>
      </w:r>
      <w:r w:rsidR="001862A6">
        <w:rPr>
          <w:color w:val="221E1F"/>
          <w:sz w:val="20"/>
          <w:szCs w:val="20"/>
          <w:lang w:val="en-CA"/>
        </w:rPr>
        <w:t xml:space="preserve"> </w:t>
      </w:r>
    </w:p>
    <w:p w14:paraId="1B3C7B6D" w14:textId="35668F1B" w:rsidR="000E544E" w:rsidRPr="0045116A" w:rsidRDefault="00E81E31" w:rsidP="00E81E31">
      <w:pPr>
        <w:pStyle w:val="Default"/>
        <w:spacing w:line="201" w:lineRule="atLeast"/>
        <w:rPr>
          <w:b/>
          <w:bCs/>
          <w:color w:val="221E1F"/>
          <w:sz w:val="28"/>
          <w:szCs w:val="28"/>
          <w:lang w:val="en-CA"/>
        </w:rPr>
      </w:pPr>
      <w:r>
        <w:rPr>
          <w:color w:val="221E1F"/>
          <w:sz w:val="20"/>
          <w:szCs w:val="20"/>
          <w:lang w:val="en-CA"/>
        </w:rPr>
        <w:t xml:space="preserve">        </w:t>
      </w:r>
      <w:r w:rsidR="001862A6">
        <w:rPr>
          <w:color w:val="221E1F"/>
          <w:sz w:val="20"/>
          <w:szCs w:val="20"/>
          <w:lang w:val="en-CA"/>
        </w:rPr>
        <w:t xml:space="preserve">jurisdiction the </w:t>
      </w:r>
      <w:r w:rsidR="00024AEE">
        <w:rPr>
          <w:color w:val="221E1F"/>
          <w:sz w:val="20"/>
          <w:szCs w:val="20"/>
          <w:lang w:val="en-CA"/>
        </w:rPr>
        <w:t>Rendezvous</w:t>
      </w:r>
      <w:r w:rsidR="001862A6">
        <w:rPr>
          <w:color w:val="221E1F"/>
          <w:sz w:val="20"/>
          <w:szCs w:val="20"/>
          <w:lang w:val="en-CA"/>
        </w:rPr>
        <w:t xml:space="preserve"> Rotary Club is situated.</w:t>
      </w:r>
    </w:p>
    <w:p w14:paraId="408B8FF8" w14:textId="7609A53A" w:rsidR="0045116A" w:rsidRDefault="0045116A" w:rsidP="0045116A">
      <w:pPr>
        <w:pStyle w:val="Default"/>
        <w:spacing w:line="201" w:lineRule="atLeast"/>
        <w:ind w:left="360"/>
        <w:rPr>
          <w:color w:val="221E1F"/>
          <w:sz w:val="20"/>
          <w:szCs w:val="20"/>
          <w:lang w:val="en-CA"/>
        </w:rPr>
      </w:pPr>
    </w:p>
    <w:p w14:paraId="053DA7DE" w14:textId="48AE65D7" w:rsidR="00F03521" w:rsidRDefault="00F03521" w:rsidP="00F03521">
      <w:pPr>
        <w:pStyle w:val="Default"/>
        <w:spacing w:line="201" w:lineRule="atLeast"/>
        <w:rPr>
          <w:b/>
          <w:bCs/>
          <w:color w:val="221E1F"/>
          <w:sz w:val="28"/>
          <w:szCs w:val="28"/>
          <w:lang w:val="en-CA"/>
        </w:rPr>
      </w:pPr>
      <w:r w:rsidRPr="00C10A12">
        <w:rPr>
          <w:b/>
          <w:bCs/>
          <w:color w:val="221E1F"/>
          <w:sz w:val="28"/>
          <w:szCs w:val="28"/>
          <w:lang w:val="en-CA"/>
        </w:rPr>
        <w:t xml:space="preserve">PART </w:t>
      </w:r>
      <w:r w:rsidR="009C70F0">
        <w:rPr>
          <w:b/>
          <w:bCs/>
          <w:color w:val="221E1F"/>
          <w:sz w:val="28"/>
          <w:szCs w:val="28"/>
          <w:lang w:val="en-CA"/>
        </w:rPr>
        <w:t>13</w:t>
      </w:r>
      <w:r w:rsidRPr="00C10A12">
        <w:rPr>
          <w:b/>
          <w:bCs/>
          <w:color w:val="221E1F"/>
          <w:sz w:val="28"/>
          <w:szCs w:val="28"/>
          <w:lang w:val="en-CA"/>
        </w:rPr>
        <w:t xml:space="preserve"> </w:t>
      </w:r>
      <w:r w:rsidRPr="00C10A12">
        <w:rPr>
          <w:b/>
          <w:bCs/>
          <w:color w:val="BCBEC0"/>
          <w:sz w:val="28"/>
          <w:szCs w:val="28"/>
          <w:lang w:val="en-CA"/>
        </w:rPr>
        <w:t xml:space="preserve">| </w:t>
      </w:r>
      <w:r>
        <w:rPr>
          <w:b/>
          <w:bCs/>
          <w:color w:val="221E1F"/>
          <w:sz w:val="28"/>
          <w:szCs w:val="28"/>
          <w:lang w:val="en-CA"/>
        </w:rPr>
        <w:t>MISCELLANEOUS</w:t>
      </w:r>
    </w:p>
    <w:p w14:paraId="6C2A314F" w14:textId="77777777" w:rsidR="00EA7733" w:rsidRDefault="00EA7733" w:rsidP="00F03521">
      <w:pPr>
        <w:pStyle w:val="Default"/>
        <w:spacing w:line="201" w:lineRule="atLeast"/>
        <w:rPr>
          <w:b/>
          <w:bCs/>
          <w:color w:val="221E1F"/>
          <w:sz w:val="28"/>
          <w:szCs w:val="28"/>
          <w:lang w:val="en-CA"/>
        </w:rPr>
      </w:pPr>
    </w:p>
    <w:p w14:paraId="173535B5" w14:textId="77777777" w:rsidR="00EB3663" w:rsidRDefault="00EB3663" w:rsidP="00EB3663">
      <w:pPr>
        <w:pStyle w:val="Default"/>
        <w:spacing w:line="201" w:lineRule="atLeast"/>
        <w:rPr>
          <w:color w:val="221E1F"/>
          <w:sz w:val="20"/>
          <w:szCs w:val="20"/>
          <w:lang w:val="en-CA"/>
        </w:rPr>
      </w:pPr>
      <w:r>
        <w:rPr>
          <w:color w:val="221E1F"/>
          <w:sz w:val="20"/>
          <w:szCs w:val="20"/>
          <w:lang w:val="en-CA"/>
        </w:rPr>
        <w:t xml:space="preserve">65.  </w:t>
      </w:r>
      <w:r w:rsidR="00F03521">
        <w:rPr>
          <w:color w:val="221E1F"/>
          <w:sz w:val="20"/>
          <w:szCs w:val="20"/>
          <w:lang w:val="en-CA"/>
        </w:rPr>
        <w:t>Resolutions – The club shall not consider any resolution or motion to commit the club on any matter</w:t>
      </w:r>
    </w:p>
    <w:p w14:paraId="4B588E85" w14:textId="77777777" w:rsidR="00EB3663" w:rsidRDefault="00EB3663" w:rsidP="00EB3663">
      <w:pPr>
        <w:pStyle w:val="Default"/>
        <w:spacing w:line="201" w:lineRule="atLeast"/>
        <w:rPr>
          <w:color w:val="221E1F"/>
          <w:sz w:val="20"/>
          <w:szCs w:val="20"/>
          <w:lang w:val="en-CA"/>
        </w:rPr>
      </w:pPr>
      <w:r>
        <w:rPr>
          <w:color w:val="221E1F"/>
          <w:sz w:val="20"/>
          <w:szCs w:val="20"/>
          <w:lang w:val="en-CA"/>
        </w:rPr>
        <w:t xml:space="preserve">       </w:t>
      </w:r>
      <w:r w:rsidR="00F03521">
        <w:rPr>
          <w:color w:val="221E1F"/>
          <w:sz w:val="20"/>
          <w:szCs w:val="20"/>
          <w:lang w:val="en-CA"/>
        </w:rPr>
        <w:t xml:space="preserve"> until the board has considered it.  Such resolutions or motions, if offered at a club meeting, shall be </w:t>
      </w:r>
    </w:p>
    <w:p w14:paraId="295DA23A" w14:textId="71BC8261" w:rsidR="00F03521" w:rsidRPr="001862A6" w:rsidRDefault="00EB3663" w:rsidP="00EB3663">
      <w:pPr>
        <w:pStyle w:val="Default"/>
        <w:spacing w:line="201" w:lineRule="atLeast"/>
        <w:rPr>
          <w:b/>
          <w:bCs/>
          <w:color w:val="221E1F"/>
          <w:sz w:val="28"/>
          <w:szCs w:val="28"/>
          <w:lang w:val="en-CA"/>
        </w:rPr>
      </w:pPr>
      <w:r>
        <w:rPr>
          <w:color w:val="221E1F"/>
          <w:sz w:val="20"/>
          <w:szCs w:val="20"/>
          <w:lang w:val="en-CA"/>
        </w:rPr>
        <w:t xml:space="preserve">        </w:t>
      </w:r>
      <w:r w:rsidR="00F03521">
        <w:rPr>
          <w:color w:val="221E1F"/>
          <w:sz w:val="20"/>
          <w:szCs w:val="20"/>
          <w:lang w:val="en-CA"/>
        </w:rPr>
        <w:t>referred to the board without discussion.</w:t>
      </w:r>
    </w:p>
    <w:p w14:paraId="082555DA" w14:textId="79A18F7B" w:rsidR="00F03521" w:rsidRDefault="00EB3663" w:rsidP="00EB3663">
      <w:pPr>
        <w:pStyle w:val="Default"/>
        <w:spacing w:line="201" w:lineRule="atLeast"/>
        <w:rPr>
          <w:color w:val="221E1F"/>
          <w:sz w:val="20"/>
          <w:szCs w:val="20"/>
          <w:lang w:val="en-CA"/>
        </w:rPr>
      </w:pPr>
      <w:r>
        <w:rPr>
          <w:color w:val="221E1F"/>
          <w:sz w:val="20"/>
          <w:szCs w:val="20"/>
          <w:lang w:val="en-CA"/>
        </w:rPr>
        <w:t xml:space="preserve">66.  </w:t>
      </w:r>
      <w:r w:rsidR="00F03521">
        <w:rPr>
          <w:color w:val="221E1F"/>
          <w:sz w:val="20"/>
          <w:szCs w:val="20"/>
          <w:lang w:val="en-CA"/>
        </w:rPr>
        <w:t>Order of club business at regular meetings:</w:t>
      </w:r>
    </w:p>
    <w:p w14:paraId="1B5B4A50" w14:textId="77777777" w:rsidR="00F03521" w:rsidRDefault="00F03521" w:rsidP="001F1435">
      <w:pPr>
        <w:pStyle w:val="Default"/>
        <w:numPr>
          <w:ilvl w:val="4"/>
          <w:numId w:val="6"/>
        </w:numPr>
        <w:spacing w:line="201" w:lineRule="atLeast"/>
        <w:rPr>
          <w:color w:val="221E1F"/>
          <w:sz w:val="20"/>
          <w:szCs w:val="20"/>
          <w:lang w:val="en-CA"/>
        </w:rPr>
      </w:pPr>
      <w:r>
        <w:rPr>
          <w:color w:val="221E1F"/>
          <w:sz w:val="20"/>
          <w:szCs w:val="20"/>
          <w:lang w:val="en-CA"/>
        </w:rPr>
        <w:t>Meeting called to order</w:t>
      </w:r>
    </w:p>
    <w:p w14:paraId="183EA8CB" w14:textId="77777777" w:rsidR="00F03521" w:rsidRDefault="00F03521" w:rsidP="001F1435">
      <w:pPr>
        <w:pStyle w:val="Default"/>
        <w:numPr>
          <w:ilvl w:val="4"/>
          <w:numId w:val="6"/>
        </w:numPr>
        <w:spacing w:line="201" w:lineRule="atLeast"/>
        <w:rPr>
          <w:color w:val="221E1F"/>
          <w:sz w:val="20"/>
          <w:szCs w:val="20"/>
          <w:lang w:val="en-CA"/>
        </w:rPr>
      </w:pPr>
      <w:r>
        <w:rPr>
          <w:color w:val="221E1F"/>
          <w:sz w:val="20"/>
          <w:szCs w:val="20"/>
          <w:lang w:val="en-CA"/>
        </w:rPr>
        <w:t>Introduction of visitors</w:t>
      </w:r>
    </w:p>
    <w:p w14:paraId="36DE4365" w14:textId="77777777" w:rsidR="00F03521" w:rsidRDefault="00F03521" w:rsidP="001F1435">
      <w:pPr>
        <w:pStyle w:val="Default"/>
        <w:numPr>
          <w:ilvl w:val="4"/>
          <w:numId w:val="6"/>
        </w:numPr>
        <w:spacing w:line="201" w:lineRule="atLeast"/>
        <w:rPr>
          <w:color w:val="221E1F"/>
          <w:sz w:val="20"/>
          <w:szCs w:val="20"/>
          <w:lang w:val="en-CA"/>
        </w:rPr>
      </w:pPr>
      <w:r>
        <w:rPr>
          <w:color w:val="221E1F"/>
          <w:sz w:val="20"/>
          <w:szCs w:val="20"/>
          <w:lang w:val="en-CA"/>
        </w:rPr>
        <w:t>Correspondence, announcements and Rotary information</w:t>
      </w:r>
    </w:p>
    <w:p w14:paraId="07CC56C2" w14:textId="77777777" w:rsidR="00F03521" w:rsidRDefault="00F03521" w:rsidP="001F1435">
      <w:pPr>
        <w:pStyle w:val="Default"/>
        <w:numPr>
          <w:ilvl w:val="4"/>
          <w:numId w:val="6"/>
        </w:numPr>
        <w:spacing w:line="201" w:lineRule="atLeast"/>
        <w:rPr>
          <w:color w:val="221E1F"/>
          <w:sz w:val="20"/>
          <w:szCs w:val="20"/>
          <w:lang w:val="en-CA"/>
        </w:rPr>
      </w:pPr>
      <w:r>
        <w:rPr>
          <w:color w:val="221E1F"/>
          <w:sz w:val="20"/>
          <w:szCs w:val="20"/>
          <w:lang w:val="en-CA"/>
        </w:rPr>
        <w:t>Committee reports, if any</w:t>
      </w:r>
    </w:p>
    <w:p w14:paraId="4528F484" w14:textId="77777777" w:rsidR="00F03521" w:rsidRDefault="00F03521" w:rsidP="001F1435">
      <w:pPr>
        <w:pStyle w:val="Default"/>
        <w:numPr>
          <w:ilvl w:val="4"/>
          <w:numId w:val="6"/>
        </w:numPr>
        <w:spacing w:line="201" w:lineRule="atLeast"/>
        <w:rPr>
          <w:color w:val="221E1F"/>
          <w:sz w:val="20"/>
          <w:szCs w:val="20"/>
          <w:lang w:val="en-CA"/>
        </w:rPr>
      </w:pPr>
      <w:r>
        <w:rPr>
          <w:color w:val="221E1F"/>
          <w:sz w:val="20"/>
          <w:szCs w:val="20"/>
          <w:lang w:val="en-CA"/>
        </w:rPr>
        <w:t>Any unfinished business</w:t>
      </w:r>
    </w:p>
    <w:p w14:paraId="4F3953F4" w14:textId="77777777" w:rsidR="00F03521" w:rsidRDefault="00F03521" w:rsidP="001F1435">
      <w:pPr>
        <w:pStyle w:val="Default"/>
        <w:numPr>
          <w:ilvl w:val="4"/>
          <w:numId w:val="6"/>
        </w:numPr>
        <w:spacing w:line="201" w:lineRule="atLeast"/>
        <w:rPr>
          <w:color w:val="221E1F"/>
          <w:sz w:val="20"/>
          <w:szCs w:val="20"/>
          <w:lang w:val="en-CA"/>
        </w:rPr>
      </w:pPr>
      <w:r>
        <w:rPr>
          <w:color w:val="221E1F"/>
          <w:sz w:val="20"/>
          <w:szCs w:val="20"/>
          <w:lang w:val="en-CA"/>
        </w:rPr>
        <w:t>Any new business</w:t>
      </w:r>
    </w:p>
    <w:p w14:paraId="655695F9" w14:textId="77777777" w:rsidR="00F03521" w:rsidRDefault="00F03521" w:rsidP="001F1435">
      <w:pPr>
        <w:pStyle w:val="Default"/>
        <w:numPr>
          <w:ilvl w:val="4"/>
          <w:numId w:val="6"/>
        </w:numPr>
        <w:spacing w:line="201" w:lineRule="atLeast"/>
        <w:rPr>
          <w:color w:val="221E1F"/>
          <w:sz w:val="20"/>
          <w:szCs w:val="20"/>
          <w:lang w:val="en-CA"/>
        </w:rPr>
      </w:pPr>
      <w:r>
        <w:rPr>
          <w:color w:val="221E1F"/>
          <w:sz w:val="20"/>
          <w:szCs w:val="20"/>
          <w:lang w:val="en-CA"/>
        </w:rPr>
        <w:t>Address of other program features</w:t>
      </w:r>
    </w:p>
    <w:p w14:paraId="45C46599" w14:textId="77777777" w:rsidR="00F03521" w:rsidRDefault="00F03521" w:rsidP="001F1435">
      <w:pPr>
        <w:pStyle w:val="Default"/>
        <w:numPr>
          <w:ilvl w:val="4"/>
          <w:numId w:val="6"/>
        </w:numPr>
        <w:spacing w:line="201" w:lineRule="atLeast"/>
        <w:rPr>
          <w:color w:val="221E1F"/>
          <w:sz w:val="20"/>
          <w:szCs w:val="20"/>
          <w:lang w:val="en-CA"/>
        </w:rPr>
      </w:pPr>
      <w:r>
        <w:rPr>
          <w:color w:val="221E1F"/>
          <w:sz w:val="20"/>
          <w:szCs w:val="20"/>
          <w:lang w:val="en-CA"/>
        </w:rPr>
        <w:t>Adjournment</w:t>
      </w:r>
    </w:p>
    <w:p w14:paraId="6B1492D6" w14:textId="3996E645" w:rsidR="00F03521" w:rsidRPr="00C200D5" w:rsidRDefault="00F03521" w:rsidP="00F03521">
      <w:pPr>
        <w:pStyle w:val="Default"/>
        <w:numPr>
          <w:ilvl w:val="4"/>
          <w:numId w:val="6"/>
        </w:numPr>
        <w:spacing w:line="201" w:lineRule="atLeast"/>
        <w:rPr>
          <w:color w:val="221E1F"/>
          <w:sz w:val="20"/>
          <w:szCs w:val="20"/>
          <w:lang w:val="en-CA"/>
        </w:rPr>
      </w:pPr>
      <w:r>
        <w:rPr>
          <w:color w:val="221E1F"/>
          <w:sz w:val="20"/>
          <w:szCs w:val="20"/>
          <w:lang w:val="en-CA"/>
        </w:rPr>
        <w:t>Any other item as determined by the President</w:t>
      </w:r>
    </w:p>
    <w:p w14:paraId="58694E4D" w14:textId="77777777" w:rsidR="00F03521" w:rsidRDefault="00F03521" w:rsidP="0045116A">
      <w:pPr>
        <w:pStyle w:val="Default"/>
        <w:spacing w:line="201" w:lineRule="atLeast"/>
        <w:ind w:left="360"/>
        <w:rPr>
          <w:color w:val="221E1F"/>
          <w:sz w:val="20"/>
          <w:szCs w:val="20"/>
          <w:lang w:val="en-CA"/>
        </w:rPr>
      </w:pPr>
    </w:p>
    <w:p w14:paraId="2CC32D3E" w14:textId="77777777" w:rsidR="00C200D5" w:rsidRDefault="00C200D5" w:rsidP="0045116A">
      <w:pPr>
        <w:pStyle w:val="Default"/>
        <w:spacing w:line="201" w:lineRule="atLeast"/>
        <w:rPr>
          <w:b/>
          <w:bCs/>
          <w:color w:val="221E1F"/>
          <w:sz w:val="28"/>
          <w:szCs w:val="28"/>
          <w:lang w:val="en-CA"/>
        </w:rPr>
      </w:pPr>
    </w:p>
    <w:p w14:paraId="14D2066F" w14:textId="77777777" w:rsidR="00C200D5" w:rsidRDefault="00C200D5" w:rsidP="0045116A">
      <w:pPr>
        <w:pStyle w:val="Default"/>
        <w:spacing w:line="201" w:lineRule="atLeast"/>
        <w:rPr>
          <w:b/>
          <w:bCs/>
          <w:color w:val="221E1F"/>
          <w:sz w:val="28"/>
          <w:szCs w:val="28"/>
          <w:lang w:val="en-CA"/>
        </w:rPr>
      </w:pPr>
    </w:p>
    <w:p w14:paraId="48BDD509" w14:textId="77777777" w:rsidR="00C200D5" w:rsidRDefault="00C200D5" w:rsidP="0045116A">
      <w:pPr>
        <w:pStyle w:val="Default"/>
        <w:spacing w:line="201" w:lineRule="atLeast"/>
        <w:rPr>
          <w:b/>
          <w:bCs/>
          <w:color w:val="221E1F"/>
          <w:sz w:val="28"/>
          <w:szCs w:val="28"/>
          <w:lang w:val="en-CA"/>
        </w:rPr>
      </w:pPr>
    </w:p>
    <w:p w14:paraId="6E0F1101" w14:textId="77777777" w:rsidR="00C200D5" w:rsidRDefault="00C200D5" w:rsidP="0045116A">
      <w:pPr>
        <w:pStyle w:val="Default"/>
        <w:spacing w:line="201" w:lineRule="atLeast"/>
        <w:rPr>
          <w:b/>
          <w:bCs/>
          <w:color w:val="221E1F"/>
          <w:sz w:val="28"/>
          <w:szCs w:val="28"/>
          <w:lang w:val="en-CA"/>
        </w:rPr>
      </w:pPr>
    </w:p>
    <w:p w14:paraId="614B0CE5" w14:textId="77777777" w:rsidR="00C200D5" w:rsidRDefault="00C200D5" w:rsidP="0045116A">
      <w:pPr>
        <w:pStyle w:val="Default"/>
        <w:spacing w:line="201" w:lineRule="atLeast"/>
        <w:rPr>
          <w:b/>
          <w:bCs/>
          <w:color w:val="221E1F"/>
          <w:sz w:val="28"/>
          <w:szCs w:val="28"/>
          <w:lang w:val="en-CA"/>
        </w:rPr>
      </w:pPr>
    </w:p>
    <w:p w14:paraId="289A3083" w14:textId="77777777" w:rsidR="00C200D5" w:rsidRDefault="00C200D5" w:rsidP="0045116A">
      <w:pPr>
        <w:pStyle w:val="Default"/>
        <w:spacing w:line="201" w:lineRule="atLeast"/>
        <w:rPr>
          <w:b/>
          <w:bCs/>
          <w:color w:val="221E1F"/>
          <w:sz w:val="28"/>
          <w:szCs w:val="28"/>
          <w:lang w:val="en-CA"/>
        </w:rPr>
      </w:pPr>
    </w:p>
    <w:p w14:paraId="713E19D8" w14:textId="77777777" w:rsidR="00C200D5" w:rsidRDefault="00C200D5" w:rsidP="0045116A">
      <w:pPr>
        <w:pStyle w:val="Default"/>
        <w:spacing w:line="201" w:lineRule="atLeast"/>
        <w:rPr>
          <w:b/>
          <w:bCs/>
          <w:color w:val="221E1F"/>
          <w:sz w:val="28"/>
          <w:szCs w:val="28"/>
          <w:lang w:val="en-CA"/>
        </w:rPr>
      </w:pPr>
    </w:p>
    <w:p w14:paraId="386F12E7" w14:textId="77777777" w:rsidR="00C200D5" w:rsidRDefault="00C200D5" w:rsidP="0045116A">
      <w:pPr>
        <w:pStyle w:val="Default"/>
        <w:spacing w:line="201" w:lineRule="atLeast"/>
        <w:rPr>
          <w:b/>
          <w:bCs/>
          <w:color w:val="221E1F"/>
          <w:sz w:val="28"/>
          <w:szCs w:val="28"/>
          <w:lang w:val="en-CA"/>
        </w:rPr>
      </w:pPr>
    </w:p>
    <w:p w14:paraId="36E207DB" w14:textId="253D88D0" w:rsidR="0045116A" w:rsidRDefault="0045116A" w:rsidP="0045116A">
      <w:pPr>
        <w:pStyle w:val="Default"/>
        <w:spacing w:line="201" w:lineRule="atLeast"/>
        <w:rPr>
          <w:b/>
          <w:bCs/>
          <w:color w:val="221E1F"/>
          <w:sz w:val="28"/>
          <w:szCs w:val="28"/>
          <w:lang w:val="en-CA"/>
        </w:rPr>
      </w:pPr>
      <w:r w:rsidRPr="00C10A12">
        <w:rPr>
          <w:b/>
          <w:bCs/>
          <w:color w:val="221E1F"/>
          <w:sz w:val="28"/>
          <w:szCs w:val="28"/>
          <w:lang w:val="en-CA"/>
        </w:rPr>
        <w:t xml:space="preserve">PART </w:t>
      </w:r>
      <w:r>
        <w:rPr>
          <w:b/>
          <w:bCs/>
          <w:color w:val="221E1F"/>
          <w:sz w:val="28"/>
          <w:szCs w:val="28"/>
          <w:lang w:val="en-CA"/>
        </w:rPr>
        <w:t>1</w:t>
      </w:r>
      <w:r w:rsidR="009C70F0">
        <w:rPr>
          <w:b/>
          <w:bCs/>
          <w:color w:val="221E1F"/>
          <w:sz w:val="28"/>
          <w:szCs w:val="28"/>
          <w:lang w:val="en-CA"/>
        </w:rPr>
        <w:t>4</w:t>
      </w:r>
      <w:r w:rsidRPr="00C10A12">
        <w:rPr>
          <w:b/>
          <w:bCs/>
          <w:color w:val="221E1F"/>
          <w:sz w:val="28"/>
          <w:szCs w:val="28"/>
          <w:lang w:val="en-CA"/>
        </w:rPr>
        <w:t xml:space="preserve"> </w:t>
      </w:r>
      <w:r w:rsidRPr="00C10A12">
        <w:rPr>
          <w:b/>
          <w:bCs/>
          <w:color w:val="BCBEC0"/>
          <w:sz w:val="28"/>
          <w:szCs w:val="28"/>
          <w:lang w:val="en-CA"/>
        </w:rPr>
        <w:t xml:space="preserve">| </w:t>
      </w:r>
      <w:r>
        <w:rPr>
          <w:b/>
          <w:bCs/>
          <w:color w:val="221E1F"/>
          <w:sz w:val="28"/>
          <w:szCs w:val="28"/>
          <w:lang w:val="en-CA"/>
        </w:rPr>
        <w:t>PROFESSIONAL ACCOUNTANT</w:t>
      </w:r>
    </w:p>
    <w:p w14:paraId="7050BAC4" w14:textId="6419EDA8" w:rsidR="002424C4" w:rsidRDefault="002424C4" w:rsidP="0045116A">
      <w:pPr>
        <w:pStyle w:val="Default"/>
        <w:spacing w:line="201" w:lineRule="atLeast"/>
        <w:rPr>
          <w:b/>
          <w:bCs/>
          <w:color w:val="221E1F"/>
          <w:sz w:val="28"/>
          <w:szCs w:val="28"/>
          <w:lang w:val="en-CA"/>
        </w:rPr>
      </w:pPr>
    </w:p>
    <w:p w14:paraId="53723AB4" w14:textId="5414B45C" w:rsidR="002424C4" w:rsidRPr="00A559B2" w:rsidRDefault="00EB3663" w:rsidP="00EB3663">
      <w:pPr>
        <w:pStyle w:val="Default"/>
        <w:spacing w:line="360" w:lineRule="auto"/>
        <w:rPr>
          <w:bCs/>
          <w:color w:val="000000" w:themeColor="text1"/>
          <w:lang w:val="en-CA"/>
        </w:rPr>
      </w:pPr>
      <w:r w:rsidRPr="00A559B2">
        <w:rPr>
          <w:bCs/>
          <w:color w:val="000000" w:themeColor="text1"/>
          <w:lang w:val="en-CA"/>
        </w:rPr>
        <w:t xml:space="preserve">67.  </w:t>
      </w:r>
      <w:r w:rsidR="002424C4" w:rsidRPr="00A559B2">
        <w:rPr>
          <w:bCs/>
          <w:color w:val="000000" w:themeColor="text1"/>
          <w:lang w:val="en-CA"/>
        </w:rPr>
        <w:t>Application</w:t>
      </w:r>
      <w:r w:rsidR="002424C4" w:rsidRPr="00A559B2">
        <w:rPr>
          <w:bCs/>
          <w:color w:val="000000" w:themeColor="text1"/>
          <w:lang w:val="en-CA"/>
        </w:rPr>
        <w:tab/>
      </w:r>
    </w:p>
    <w:p w14:paraId="07E76206" w14:textId="06D768DF" w:rsidR="002424C4" w:rsidRPr="00A559B2" w:rsidRDefault="002B2815" w:rsidP="002B2815">
      <w:pPr>
        <w:pStyle w:val="Default"/>
        <w:spacing w:line="360" w:lineRule="auto"/>
        <w:ind w:left="360"/>
        <w:rPr>
          <w:bCs/>
          <w:color w:val="000000" w:themeColor="text1"/>
          <w:sz w:val="20"/>
          <w:szCs w:val="20"/>
          <w:lang w:val="en-CA"/>
        </w:rPr>
      </w:pPr>
      <w:r w:rsidRPr="00A559B2">
        <w:rPr>
          <w:bCs/>
          <w:color w:val="000000" w:themeColor="text1"/>
          <w:sz w:val="20"/>
          <w:szCs w:val="20"/>
          <w:lang w:val="en-CA"/>
        </w:rPr>
        <w:t xml:space="preserve">(1)  </w:t>
      </w:r>
      <w:r w:rsidR="002424C4" w:rsidRPr="00A559B2">
        <w:rPr>
          <w:bCs/>
          <w:color w:val="000000" w:themeColor="text1"/>
          <w:sz w:val="20"/>
          <w:szCs w:val="20"/>
          <w:lang w:val="en-CA"/>
        </w:rPr>
        <w:t>This part applies only where:</w:t>
      </w:r>
    </w:p>
    <w:p w14:paraId="21EE5553" w14:textId="17C94BE7" w:rsidR="002424C4" w:rsidRPr="00A559B2" w:rsidRDefault="002424C4" w:rsidP="002B2815">
      <w:pPr>
        <w:pStyle w:val="Default"/>
        <w:spacing w:line="360" w:lineRule="auto"/>
        <w:rPr>
          <w:bCs/>
          <w:color w:val="000000" w:themeColor="text1"/>
          <w:sz w:val="20"/>
          <w:szCs w:val="20"/>
          <w:lang w:val="en-CA"/>
        </w:rPr>
      </w:pPr>
      <w:r w:rsidRPr="00A559B2">
        <w:rPr>
          <w:bCs/>
          <w:color w:val="000000" w:themeColor="text1"/>
          <w:sz w:val="28"/>
          <w:szCs w:val="28"/>
          <w:lang w:val="en-CA"/>
        </w:rPr>
        <w:tab/>
      </w:r>
      <w:r w:rsidRPr="00A559B2">
        <w:rPr>
          <w:bCs/>
          <w:color w:val="000000" w:themeColor="text1"/>
          <w:sz w:val="20"/>
          <w:szCs w:val="20"/>
          <w:lang w:val="en-CA"/>
        </w:rPr>
        <w:t>(a) the Regulations require th</w:t>
      </w:r>
      <w:r w:rsidR="00BC7957" w:rsidRPr="00A559B2">
        <w:rPr>
          <w:bCs/>
          <w:color w:val="000000" w:themeColor="text1"/>
          <w:sz w:val="20"/>
          <w:szCs w:val="20"/>
          <w:lang w:val="en-CA"/>
        </w:rPr>
        <w:t>is club</w:t>
      </w:r>
      <w:r w:rsidRPr="00A559B2">
        <w:rPr>
          <w:bCs/>
          <w:color w:val="000000" w:themeColor="text1"/>
          <w:sz w:val="20"/>
          <w:szCs w:val="20"/>
          <w:lang w:val="en-CA"/>
        </w:rPr>
        <w:t xml:space="preserve"> to have a Professional Accountant; or</w:t>
      </w:r>
    </w:p>
    <w:p w14:paraId="26B26245" w14:textId="10DEEA63" w:rsidR="002424C4" w:rsidRPr="00A559B2" w:rsidRDefault="002424C4" w:rsidP="002B2815">
      <w:pPr>
        <w:pStyle w:val="Default"/>
        <w:spacing w:line="360" w:lineRule="auto"/>
        <w:rPr>
          <w:bCs/>
          <w:color w:val="000000" w:themeColor="text1"/>
          <w:sz w:val="20"/>
          <w:szCs w:val="20"/>
          <w:lang w:val="en-CA"/>
        </w:rPr>
      </w:pPr>
      <w:r w:rsidRPr="00A559B2">
        <w:rPr>
          <w:bCs/>
          <w:color w:val="000000" w:themeColor="text1"/>
          <w:sz w:val="20"/>
          <w:szCs w:val="20"/>
          <w:lang w:val="en-CA"/>
        </w:rPr>
        <w:tab/>
        <w:t xml:space="preserve">(b) the Board or the Members have resolved to appoint </w:t>
      </w:r>
      <w:r w:rsidR="002B2815" w:rsidRPr="00A559B2">
        <w:rPr>
          <w:bCs/>
          <w:color w:val="000000" w:themeColor="text1"/>
          <w:sz w:val="20"/>
          <w:szCs w:val="20"/>
          <w:lang w:val="en-CA"/>
        </w:rPr>
        <w:t>a Professional Accountant.</w:t>
      </w:r>
      <w:r w:rsidRPr="00A559B2">
        <w:rPr>
          <w:bCs/>
          <w:color w:val="000000" w:themeColor="text1"/>
          <w:sz w:val="20"/>
          <w:szCs w:val="20"/>
          <w:lang w:val="en-CA"/>
        </w:rPr>
        <w:t xml:space="preserve"> </w:t>
      </w:r>
    </w:p>
    <w:p w14:paraId="52D2945B" w14:textId="52141807" w:rsidR="002B2815" w:rsidRPr="00A559B2" w:rsidRDefault="00EB3663" w:rsidP="002B2815">
      <w:pPr>
        <w:pStyle w:val="Default"/>
        <w:spacing w:line="360" w:lineRule="auto"/>
        <w:rPr>
          <w:bCs/>
          <w:color w:val="000000" w:themeColor="text1"/>
          <w:lang w:val="en-CA"/>
        </w:rPr>
      </w:pPr>
      <w:r w:rsidRPr="00A559B2">
        <w:rPr>
          <w:bCs/>
          <w:color w:val="000000" w:themeColor="text1"/>
          <w:sz w:val="20"/>
          <w:szCs w:val="20"/>
          <w:lang w:val="en-CA"/>
        </w:rPr>
        <w:t xml:space="preserve">68. </w:t>
      </w:r>
      <w:r w:rsidR="002B2815" w:rsidRPr="00A559B2">
        <w:rPr>
          <w:bCs/>
          <w:color w:val="000000" w:themeColor="text1"/>
          <w:sz w:val="20"/>
          <w:szCs w:val="20"/>
          <w:lang w:val="en-CA"/>
        </w:rPr>
        <w:t xml:space="preserve"> </w:t>
      </w:r>
      <w:r w:rsidR="002B2815" w:rsidRPr="00A559B2">
        <w:rPr>
          <w:bCs/>
          <w:color w:val="000000" w:themeColor="text1"/>
          <w:lang w:val="en-CA"/>
        </w:rPr>
        <w:t xml:space="preserve"> Appointment of Professional Accountant</w:t>
      </w:r>
    </w:p>
    <w:p w14:paraId="1EF1C15A" w14:textId="79D84CE9" w:rsidR="002B2815" w:rsidRPr="00A559B2" w:rsidRDefault="002B2815" w:rsidP="00A54C05">
      <w:pPr>
        <w:pStyle w:val="Default"/>
        <w:spacing w:line="276" w:lineRule="auto"/>
        <w:rPr>
          <w:bCs/>
          <w:color w:val="000000" w:themeColor="text1"/>
          <w:sz w:val="20"/>
          <w:szCs w:val="20"/>
          <w:lang w:val="en-CA"/>
        </w:rPr>
      </w:pPr>
      <w:r w:rsidRPr="00A559B2">
        <w:rPr>
          <w:bCs/>
          <w:color w:val="000000" w:themeColor="text1"/>
          <w:sz w:val="20"/>
          <w:szCs w:val="20"/>
          <w:lang w:val="en-CA"/>
        </w:rPr>
        <w:t xml:space="preserve">The Directors shall appoint a Professional Accountant to serve until the first Annual General Meeting; and the Members shall appoint a Professional Accountant at each General Meeting.  The Directors may appoint a professional Accountant to fill a vacancy occurring between on Annual General Meeting and the next. </w:t>
      </w:r>
    </w:p>
    <w:p w14:paraId="7A0B7084" w14:textId="23E86B1F" w:rsidR="00A54C05" w:rsidRPr="00A559B2" w:rsidRDefault="00A54C05" w:rsidP="00A54C05">
      <w:pPr>
        <w:pStyle w:val="Default"/>
        <w:spacing w:line="276" w:lineRule="auto"/>
        <w:rPr>
          <w:bCs/>
          <w:color w:val="000000" w:themeColor="text1"/>
          <w:sz w:val="20"/>
          <w:szCs w:val="20"/>
          <w:lang w:val="en-CA"/>
        </w:rPr>
      </w:pPr>
    </w:p>
    <w:p w14:paraId="26623EC8" w14:textId="25CF4072" w:rsidR="00A54C05" w:rsidRPr="00A559B2" w:rsidRDefault="00AB62FD" w:rsidP="00A54C05">
      <w:pPr>
        <w:pStyle w:val="Default"/>
        <w:spacing w:line="276" w:lineRule="auto"/>
        <w:rPr>
          <w:bCs/>
          <w:color w:val="000000" w:themeColor="text1"/>
          <w:sz w:val="28"/>
          <w:szCs w:val="28"/>
          <w:lang w:val="en-CA"/>
        </w:rPr>
      </w:pPr>
      <w:r w:rsidRPr="00A559B2">
        <w:rPr>
          <w:bCs/>
          <w:color w:val="000000" w:themeColor="text1"/>
          <w:lang w:val="en-CA"/>
        </w:rPr>
        <w:t>69</w:t>
      </w:r>
      <w:r w:rsidR="00A54C05" w:rsidRPr="00A559B2">
        <w:rPr>
          <w:bCs/>
          <w:color w:val="000000" w:themeColor="text1"/>
          <w:lang w:val="en-CA"/>
        </w:rPr>
        <w:t>. Removal</w:t>
      </w:r>
      <w:r w:rsidR="00A54C05" w:rsidRPr="00A559B2">
        <w:rPr>
          <w:bCs/>
          <w:color w:val="000000" w:themeColor="text1"/>
          <w:sz w:val="28"/>
          <w:szCs w:val="28"/>
          <w:lang w:val="en-CA"/>
        </w:rPr>
        <w:t xml:space="preserve">  </w:t>
      </w:r>
    </w:p>
    <w:p w14:paraId="518D5294" w14:textId="7BC6F8A7" w:rsidR="00A54C05" w:rsidRPr="00A559B2" w:rsidRDefault="00A54C05" w:rsidP="00A54C05">
      <w:pPr>
        <w:pStyle w:val="Default"/>
        <w:spacing w:line="276" w:lineRule="auto"/>
        <w:rPr>
          <w:bCs/>
          <w:color w:val="000000" w:themeColor="text1"/>
          <w:sz w:val="20"/>
          <w:szCs w:val="20"/>
          <w:lang w:val="en-CA"/>
        </w:rPr>
      </w:pPr>
      <w:r w:rsidRPr="00A559B2">
        <w:rPr>
          <w:bCs/>
          <w:color w:val="000000" w:themeColor="text1"/>
          <w:sz w:val="20"/>
          <w:szCs w:val="20"/>
          <w:lang w:val="en-CA"/>
        </w:rPr>
        <w:t>The Members may remove a Professional Accountant by Ordinary Resolution at a General Meeting and appoint a new Professional Accountant in its place.</w:t>
      </w:r>
    </w:p>
    <w:p w14:paraId="1B3E1F3F" w14:textId="3941820A" w:rsidR="00EF1379" w:rsidRPr="00A559B2" w:rsidRDefault="00EF1379" w:rsidP="00A54C05">
      <w:pPr>
        <w:pStyle w:val="Default"/>
        <w:spacing w:line="276" w:lineRule="auto"/>
        <w:rPr>
          <w:bCs/>
          <w:color w:val="000000" w:themeColor="text1"/>
          <w:sz w:val="20"/>
          <w:szCs w:val="20"/>
          <w:lang w:val="en-CA"/>
        </w:rPr>
      </w:pPr>
    </w:p>
    <w:p w14:paraId="21267E6B" w14:textId="20CFAEFD" w:rsidR="00EF1379" w:rsidRPr="00A559B2" w:rsidRDefault="00AB62FD" w:rsidP="00A54C05">
      <w:pPr>
        <w:pStyle w:val="Default"/>
        <w:spacing w:line="276" w:lineRule="auto"/>
        <w:rPr>
          <w:bCs/>
          <w:color w:val="000000" w:themeColor="text1"/>
          <w:lang w:val="en-CA"/>
        </w:rPr>
      </w:pPr>
      <w:r w:rsidRPr="00A559B2">
        <w:rPr>
          <w:bCs/>
          <w:color w:val="000000" w:themeColor="text1"/>
          <w:lang w:val="en-CA"/>
        </w:rPr>
        <w:t>70</w:t>
      </w:r>
      <w:r w:rsidR="00EF1379" w:rsidRPr="00A559B2">
        <w:rPr>
          <w:bCs/>
          <w:color w:val="000000" w:themeColor="text1"/>
          <w:lang w:val="en-CA"/>
        </w:rPr>
        <w:t>.  Disqualification</w:t>
      </w:r>
    </w:p>
    <w:p w14:paraId="0C186D59" w14:textId="5A3AE4F4" w:rsidR="00A559B2" w:rsidRDefault="002F55F3" w:rsidP="00EA7733">
      <w:pPr>
        <w:pStyle w:val="Default"/>
        <w:spacing w:line="276" w:lineRule="auto"/>
        <w:rPr>
          <w:b/>
          <w:bCs/>
          <w:color w:val="221E1F"/>
          <w:sz w:val="28"/>
          <w:szCs w:val="28"/>
          <w:lang w:val="en-CA"/>
        </w:rPr>
      </w:pPr>
      <w:r w:rsidRPr="00A559B2">
        <w:rPr>
          <w:bCs/>
          <w:color w:val="000000" w:themeColor="text1"/>
          <w:sz w:val="20"/>
          <w:szCs w:val="20"/>
          <w:lang w:val="en-CA"/>
        </w:rPr>
        <w:t>No Director or employee of th</w:t>
      </w:r>
      <w:r w:rsidR="00BC7957" w:rsidRPr="00A559B2">
        <w:rPr>
          <w:bCs/>
          <w:color w:val="000000" w:themeColor="text1"/>
          <w:sz w:val="20"/>
          <w:szCs w:val="20"/>
          <w:lang w:val="en-CA"/>
        </w:rPr>
        <w:t>is club</w:t>
      </w:r>
      <w:r w:rsidRPr="00A559B2">
        <w:rPr>
          <w:bCs/>
          <w:color w:val="000000" w:themeColor="text1"/>
          <w:sz w:val="20"/>
          <w:szCs w:val="20"/>
          <w:lang w:val="en-CA"/>
        </w:rPr>
        <w:t xml:space="preserve"> may act as a Professional Accountant of the Society.</w:t>
      </w:r>
    </w:p>
    <w:p w14:paraId="2222996B" w14:textId="77777777" w:rsidR="00A559B2" w:rsidRDefault="00A559B2" w:rsidP="0045116A">
      <w:pPr>
        <w:pStyle w:val="Default"/>
        <w:spacing w:line="201" w:lineRule="atLeast"/>
        <w:rPr>
          <w:b/>
          <w:bCs/>
          <w:color w:val="221E1F"/>
          <w:sz w:val="28"/>
          <w:szCs w:val="28"/>
          <w:lang w:val="en-CA"/>
        </w:rPr>
      </w:pPr>
    </w:p>
    <w:p w14:paraId="31DC9A25" w14:textId="4B1FCAB2" w:rsidR="0045116A" w:rsidRDefault="0045116A" w:rsidP="0045116A">
      <w:pPr>
        <w:pStyle w:val="Default"/>
        <w:spacing w:line="201" w:lineRule="atLeast"/>
        <w:rPr>
          <w:b/>
          <w:bCs/>
          <w:color w:val="221E1F"/>
          <w:sz w:val="28"/>
          <w:szCs w:val="28"/>
          <w:lang w:val="en-CA"/>
        </w:rPr>
      </w:pPr>
      <w:r w:rsidRPr="00C10A12">
        <w:rPr>
          <w:b/>
          <w:bCs/>
          <w:color w:val="221E1F"/>
          <w:sz w:val="28"/>
          <w:szCs w:val="28"/>
          <w:lang w:val="en-CA"/>
        </w:rPr>
        <w:t xml:space="preserve">PART </w:t>
      </w:r>
      <w:r>
        <w:rPr>
          <w:b/>
          <w:bCs/>
          <w:color w:val="221E1F"/>
          <w:sz w:val="28"/>
          <w:szCs w:val="28"/>
          <w:lang w:val="en-CA"/>
        </w:rPr>
        <w:t>1</w:t>
      </w:r>
      <w:r w:rsidR="009C70F0">
        <w:rPr>
          <w:b/>
          <w:bCs/>
          <w:color w:val="221E1F"/>
          <w:sz w:val="28"/>
          <w:szCs w:val="28"/>
          <w:lang w:val="en-CA"/>
        </w:rPr>
        <w:t>5</w:t>
      </w:r>
      <w:r w:rsidRPr="00C10A12">
        <w:rPr>
          <w:b/>
          <w:bCs/>
          <w:color w:val="221E1F"/>
          <w:sz w:val="28"/>
          <w:szCs w:val="28"/>
          <w:lang w:val="en-CA"/>
        </w:rPr>
        <w:t xml:space="preserve"> </w:t>
      </w:r>
      <w:r w:rsidRPr="00C10A12">
        <w:rPr>
          <w:b/>
          <w:bCs/>
          <w:color w:val="BCBEC0"/>
          <w:sz w:val="28"/>
          <w:szCs w:val="28"/>
          <w:lang w:val="en-CA"/>
        </w:rPr>
        <w:t xml:space="preserve">| </w:t>
      </w:r>
      <w:r>
        <w:rPr>
          <w:b/>
          <w:bCs/>
          <w:color w:val="221E1F"/>
          <w:sz w:val="28"/>
          <w:szCs w:val="28"/>
          <w:lang w:val="en-CA"/>
        </w:rPr>
        <w:t>ARBITRATION OR MEDIATION OF DISPUTES</w:t>
      </w:r>
    </w:p>
    <w:p w14:paraId="2EE58173" w14:textId="35A3E954" w:rsidR="002F55F3" w:rsidRDefault="002F55F3" w:rsidP="0045116A">
      <w:pPr>
        <w:pStyle w:val="Default"/>
        <w:spacing w:line="201" w:lineRule="atLeast"/>
        <w:rPr>
          <w:b/>
          <w:bCs/>
          <w:color w:val="221E1F"/>
          <w:sz w:val="28"/>
          <w:szCs w:val="28"/>
          <w:lang w:val="en-CA"/>
        </w:rPr>
      </w:pPr>
    </w:p>
    <w:p w14:paraId="6C3AF91B" w14:textId="6B78F558" w:rsidR="002F55F3" w:rsidRPr="00A559B2" w:rsidRDefault="00AB62FD" w:rsidP="0045116A">
      <w:pPr>
        <w:pStyle w:val="Default"/>
        <w:spacing w:line="201" w:lineRule="atLeast"/>
        <w:rPr>
          <w:bCs/>
          <w:color w:val="000000" w:themeColor="text1"/>
          <w:lang w:val="en-CA"/>
        </w:rPr>
      </w:pPr>
      <w:r w:rsidRPr="00A559B2">
        <w:rPr>
          <w:bCs/>
          <w:color w:val="000000" w:themeColor="text1"/>
          <w:lang w:val="en-CA"/>
        </w:rPr>
        <w:t>71</w:t>
      </w:r>
      <w:r w:rsidR="002F55F3" w:rsidRPr="00A559B2">
        <w:rPr>
          <w:bCs/>
          <w:color w:val="000000" w:themeColor="text1"/>
          <w:lang w:val="en-CA"/>
        </w:rPr>
        <w:t>.  Dispute Resolution</w:t>
      </w:r>
    </w:p>
    <w:p w14:paraId="78B93CD3" w14:textId="755F75F1" w:rsidR="002F55F3" w:rsidRPr="00A559B2" w:rsidRDefault="002F55F3" w:rsidP="0045116A">
      <w:pPr>
        <w:pStyle w:val="Default"/>
        <w:spacing w:line="201" w:lineRule="atLeast"/>
        <w:rPr>
          <w:bCs/>
          <w:color w:val="000000" w:themeColor="text1"/>
          <w:lang w:val="en-CA"/>
        </w:rPr>
      </w:pPr>
    </w:p>
    <w:p w14:paraId="01EC536D" w14:textId="3DF3A9BB" w:rsidR="009C4DE2" w:rsidRPr="00A559B2" w:rsidRDefault="002F55F3" w:rsidP="009C4DE2">
      <w:pPr>
        <w:pStyle w:val="Default"/>
        <w:spacing w:line="276" w:lineRule="auto"/>
        <w:ind w:left="708" w:hanging="528"/>
        <w:rPr>
          <w:bCs/>
          <w:color w:val="000000" w:themeColor="text1"/>
          <w:sz w:val="20"/>
          <w:szCs w:val="20"/>
          <w:lang w:val="en-CA"/>
        </w:rPr>
      </w:pPr>
      <w:r w:rsidRPr="00A559B2">
        <w:rPr>
          <w:bCs/>
          <w:color w:val="000000" w:themeColor="text1"/>
          <w:sz w:val="20"/>
          <w:szCs w:val="20"/>
          <w:lang w:val="en-CA"/>
        </w:rPr>
        <w:t>(1)</w:t>
      </w:r>
      <w:r w:rsidRPr="00A559B2">
        <w:rPr>
          <w:bCs/>
          <w:color w:val="000000" w:themeColor="text1"/>
          <w:sz w:val="20"/>
          <w:szCs w:val="20"/>
          <w:lang w:val="en-CA"/>
        </w:rPr>
        <w:tab/>
        <w:t xml:space="preserve">In the event that a dispute or controversy among Members or Directors arising out of or related to these Bylaws is not resolved in private meetings between the parties then, without prejudice to or </w:t>
      </w:r>
      <w:r w:rsidR="009C4DE2" w:rsidRPr="00A559B2">
        <w:rPr>
          <w:bCs/>
          <w:color w:val="000000" w:themeColor="text1"/>
          <w:sz w:val="20"/>
          <w:szCs w:val="20"/>
          <w:lang w:val="en-CA"/>
        </w:rPr>
        <w:t xml:space="preserve">in any other way derogating from the rights of the Members or Directors as set out in in these Bylaws or the </w:t>
      </w:r>
      <w:r w:rsidR="00C200D5" w:rsidRPr="00A559B2">
        <w:rPr>
          <w:bCs/>
          <w:color w:val="000000" w:themeColor="text1"/>
          <w:sz w:val="20"/>
          <w:szCs w:val="20"/>
          <w:lang w:val="en-CA"/>
        </w:rPr>
        <w:t>Act,</w:t>
      </w:r>
      <w:r w:rsidR="009C4DE2" w:rsidRPr="00A559B2">
        <w:rPr>
          <w:bCs/>
          <w:color w:val="000000" w:themeColor="text1"/>
          <w:sz w:val="20"/>
          <w:szCs w:val="20"/>
          <w:lang w:val="en-CA"/>
        </w:rPr>
        <w:t xml:space="preserve"> and</w:t>
      </w:r>
      <w:r w:rsidR="00C05236" w:rsidRPr="00A559B2">
        <w:rPr>
          <w:bCs/>
          <w:color w:val="000000" w:themeColor="text1"/>
          <w:sz w:val="20"/>
          <w:szCs w:val="20"/>
          <w:lang w:val="en-CA"/>
        </w:rPr>
        <w:t xml:space="preserve"> </w:t>
      </w:r>
      <w:r w:rsidR="009C4DE2" w:rsidRPr="00A559B2">
        <w:rPr>
          <w:bCs/>
          <w:color w:val="000000" w:themeColor="text1"/>
          <w:sz w:val="20"/>
          <w:szCs w:val="20"/>
          <w:lang w:val="en-CA"/>
        </w:rPr>
        <w:t xml:space="preserve">as an alternative to legal action, such dispute or </w:t>
      </w:r>
      <w:r w:rsidR="00A85C12" w:rsidRPr="00A559B2">
        <w:rPr>
          <w:bCs/>
          <w:color w:val="000000" w:themeColor="text1"/>
          <w:sz w:val="20"/>
          <w:szCs w:val="20"/>
          <w:lang w:val="en-CA"/>
        </w:rPr>
        <w:t>controversy</w:t>
      </w:r>
      <w:r w:rsidR="009C4DE2" w:rsidRPr="00A559B2">
        <w:rPr>
          <w:bCs/>
          <w:color w:val="000000" w:themeColor="text1"/>
          <w:sz w:val="20"/>
          <w:szCs w:val="20"/>
          <w:lang w:val="en-CA"/>
        </w:rPr>
        <w:t xml:space="preserve"> may be settled by a process as follows:</w:t>
      </w:r>
    </w:p>
    <w:p w14:paraId="3B4F20AE" w14:textId="4BAAEDEC" w:rsidR="00C05236" w:rsidRPr="00A559B2" w:rsidRDefault="00C05236" w:rsidP="00C05236">
      <w:pPr>
        <w:pStyle w:val="Default"/>
        <w:spacing w:line="276" w:lineRule="auto"/>
        <w:ind w:firstLine="180"/>
        <w:rPr>
          <w:bCs/>
          <w:color w:val="000000" w:themeColor="text1"/>
          <w:sz w:val="20"/>
          <w:szCs w:val="20"/>
          <w:lang w:val="en-CA"/>
        </w:rPr>
      </w:pPr>
      <w:r w:rsidRPr="00A559B2">
        <w:rPr>
          <w:bCs/>
          <w:color w:val="000000" w:themeColor="text1"/>
          <w:sz w:val="20"/>
          <w:szCs w:val="20"/>
          <w:lang w:val="en-CA"/>
        </w:rPr>
        <w:tab/>
      </w:r>
      <w:r w:rsidR="009C4DE2" w:rsidRPr="00A559B2">
        <w:rPr>
          <w:bCs/>
          <w:color w:val="000000" w:themeColor="text1"/>
          <w:sz w:val="20"/>
          <w:szCs w:val="20"/>
          <w:lang w:val="en-CA"/>
        </w:rPr>
        <w:t xml:space="preserve">(a)   If the dispute or </w:t>
      </w:r>
      <w:r w:rsidR="00A85C12" w:rsidRPr="00A559B2">
        <w:rPr>
          <w:bCs/>
          <w:color w:val="000000" w:themeColor="text1"/>
          <w:sz w:val="20"/>
          <w:szCs w:val="20"/>
          <w:lang w:val="en-CA"/>
        </w:rPr>
        <w:t>controversy</w:t>
      </w:r>
      <w:r w:rsidR="009C4DE2" w:rsidRPr="00A559B2">
        <w:rPr>
          <w:bCs/>
          <w:color w:val="000000" w:themeColor="text1"/>
          <w:sz w:val="20"/>
          <w:szCs w:val="20"/>
          <w:lang w:val="en-CA"/>
        </w:rPr>
        <w:t xml:space="preserve"> does involve the Board or any one or more of the Directors </w:t>
      </w:r>
    </w:p>
    <w:p w14:paraId="241C1416" w14:textId="290B02FB" w:rsidR="008D4AC5" w:rsidRPr="00A559B2" w:rsidRDefault="00C05236" w:rsidP="00C05236">
      <w:pPr>
        <w:pStyle w:val="Default"/>
        <w:spacing w:line="276" w:lineRule="auto"/>
        <w:ind w:firstLine="180"/>
        <w:rPr>
          <w:bCs/>
          <w:color w:val="000000" w:themeColor="text1"/>
          <w:sz w:val="20"/>
          <w:szCs w:val="20"/>
          <w:lang w:val="en-CA"/>
        </w:rPr>
      </w:pPr>
      <w:r w:rsidRPr="00A559B2">
        <w:rPr>
          <w:bCs/>
          <w:color w:val="000000" w:themeColor="text1"/>
          <w:sz w:val="20"/>
          <w:szCs w:val="20"/>
          <w:lang w:val="en-CA"/>
        </w:rPr>
        <w:tab/>
        <w:t xml:space="preserve">       and does not relate to a decision made by the Board, the dispute or</w:t>
      </w:r>
      <w:r w:rsidR="00C367AB">
        <w:rPr>
          <w:bCs/>
          <w:color w:val="000000" w:themeColor="text1"/>
          <w:sz w:val="20"/>
          <w:szCs w:val="20"/>
          <w:lang w:val="en-CA"/>
        </w:rPr>
        <w:t xml:space="preserve"> controversy shall first </w:t>
      </w:r>
      <w:r w:rsidR="00C367AB">
        <w:rPr>
          <w:bCs/>
          <w:color w:val="000000" w:themeColor="text1"/>
          <w:sz w:val="20"/>
          <w:szCs w:val="20"/>
          <w:lang w:val="en-CA"/>
        </w:rPr>
        <w:tab/>
        <w:t xml:space="preserve">   </w:t>
      </w:r>
      <w:r w:rsidR="00C367AB">
        <w:rPr>
          <w:bCs/>
          <w:color w:val="000000" w:themeColor="text1"/>
          <w:sz w:val="20"/>
          <w:szCs w:val="20"/>
          <w:lang w:val="en-CA"/>
        </w:rPr>
        <w:tab/>
        <w:t xml:space="preserve">       </w:t>
      </w:r>
      <w:r w:rsidRPr="00A559B2">
        <w:rPr>
          <w:bCs/>
          <w:color w:val="000000" w:themeColor="text1"/>
          <w:sz w:val="20"/>
          <w:szCs w:val="20"/>
          <w:lang w:val="en-CA"/>
        </w:rPr>
        <w:t>be submitted in writing to the Board for mediation, which mediat</w:t>
      </w:r>
      <w:r w:rsidR="00C367AB">
        <w:rPr>
          <w:bCs/>
          <w:color w:val="000000" w:themeColor="text1"/>
          <w:sz w:val="20"/>
          <w:szCs w:val="20"/>
          <w:lang w:val="en-CA"/>
        </w:rPr>
        <w:t>ion shall occur within six</w:t>
      </w:r>
      <w:r w:rsidR="00AB62FD" w:rsidRPr="00A559B2">
        <w:rPr>
          <w:bCs/>
          <w:color w:val="000000" w:themeColor="text1"/>
          <w:sz w:val="20"/>
          <w:szCs w:val="20"/>
          <w:lang w:val="en-CA"/>
        </w:rPr>
        <w:t xml:space="preserve"> </w:t>
      </w:r>
      <w:r w:rsidR="00180DD2" w:rsidRPr="00A559B2">
        <w:rPr>
          <w:bCs/>
          <w:color w:val="000000" w:themeColor="text1"/>
          <w:sz w:val="20"/>
          <w:szCs w:val="20"/>
          <w:lang w:val="en-CA"/>
        </w:rPr>
        <w:t>(</w:t>
      </w:r>
      <w:r w:rsidRPr="00A559B2">
        <w:rPr>
          <w:bCs/>
          <w:color w:val="000000" w:themeColor="text1"/>
          <w:sz w:val="20"/>
          <w:szCs w:val="20"/>
          <w:lang w:val="en-CA"/>
        </w:rPr>
        <w:t xml:space="preserve">6) </w:t>
      </w:r>
      <w:r w:rsidR="00C367AB">
        <w:rPr>
          <w:bCs/>
          <w:color w:val="000000" w:themeColor="text1"/>
          <w:sz w:val="20"/>
          <w:szCs w:val="20"/>
          <w:lang w:val="en-CA"/>
        </w:rPr>
        <w:tab/>
        <w:t xml:space="preserve">       </w:t>
      </w:r>
      <w:r w:rsidRPr="00A559B2">
        <w:rPr>
          <w:bCs/>
          <w:color w:val="000000" w:themeColor="text1"/>
          <w:sz w:val="20"/>
          <w:szCs w:val="20"/>
          <w:lang w:val="en-CA"/>
        </w:rPr>
        <w:t xml:space="preserve">months of such submission. </w:t>
      </w:r>
    </w:p>
    <w:p w14:paraId="3E266B17" w14:textId="3772997A" w:rsidR="00AB62FD" w:rsidRPr="00A559B2" w:rsidRDefault="008D4AC5" w:rsidP="00C05236">
      <w:pPr>
        <w:pStyle w:val="Default"/>
        <w:spacing w:line="276" w:lineRule="auto"/>
        <w:ind w:firstLine="180"/>
        <w:rPr>
          <w:bCs/>
          <w:color w:val="000000" w:themeColor="text1"/>
          <w:sz w:val="20"/>
          <w:szCs w:val="20"/>
          <w:lang w:val="en-CA"/>
        </w:rPr>
      </w:pPr>
      <w:r w:rsidRPr="00A559B2">
        <w:rPr>
          <w:bCs/>
          <w:color w:val="000000" w:themeColor="text1"/>
          <w:sz w:val="20"/>
          <w:szCs w:val="20"/>
          <w:lang w:val="en-CA"/>
        </w:rPr>
        <w:tab/>
        <w:t>(b)</w:t>
      </w:r>
      <w:r w:rsidR="009C4DE2" w:rsidRPr="00A559B2">
        <w:rPr>
          <w:bCs/>
          <w:color w:val="000000" w:themeColor="text1"/>
          <w:sz w:val="20"/>
          <w:szCs w:val="20"/>
          <w:lang w:val="en-CA"/>
        </w:rPr>
        <w:t xml:space="preserve">  </w:t>
      </w:r>
      <w:r w:rsidRPr="00A559B2">
        <w:rPr>
          <w:bCs/>
          <w:color w:val="000000" w:themeColor="text1"/>
          <w:sz w:val="20"/>
          <w:szCs w:val="20"/>
          <w:lang w:val="en-CA"/>
        </w:rPr>
        <w:t>If the dispute or controversy does involve</w:t>
      </w:r>
      <w:r w:rsidR="00AB62FD" w:rsidRPr="00A559B2">
        <w:rPr>
          <w:bCs/>
          <w:color w:val="000000" w:themeColor="text1"/>
          <w:sz w:val="20"/>
          <w:szCs w:val="20"/>
          <w:lang w:val="en-CA"/>
        </w:rPr>
        <w:t xml:space="preserve"> the</w:t>
      </w:r>
      <w:r w:rsidRPr="00A559B2">
        <w:rPr>
          <w:bCs/>
          <w:color w:val="000000" w:themeColor="text1"/>
          <w:sz w:val="20"/>
          <w:szCs w:val="20"/>
          <w:lang w:val="en-CA"/>
        </w:rPr>
        <w:t xml:space="preserve"> Board</w:t>
      </w:r>
      <w:r w:rsidR="009C4DE2" w:rsidRPr="00A559B2">
        <w:rPr>
          <w:bCs/>
          <w:color w:val="000000" w:themeColor="text1"/>
          <w:sz w:val="20"/>
          <w:szCs w:val="20"/>
          <w:lang w:val="en-CA"/>
        </w:rPr>
        <w:t xml:space="preserve"> </w:t>
      </w:r>
      <w:r w:rsidR="00180DD2" w:rsidRPr="00A559B2">
        <w:rPr>
          <w:bCs/>
          <w:color w:val="000000" w:themeColor="text1"/>
          <w:sz w:val="20"/>
          <w:szCs w:val="20"/>
          <w:lang w:val="en-CA"/>
        </w:rPr>
        <w:t xml:space="preserve">or any one or more Directors or relates </w:t>
      </w:r>
      <w:r w:rsidR="00AB62FD" w:rsidRPr="00A559B2">
        <w:rPr>
          <w:bCs/>
          <w:color w:val="000000" w:themeColor="text1"/>
          <w:sz w:val="20"/>
          <w:szCs w:val="20"/>
          <w:lang w:val="en-CA"/>
        </w:rPr>
        <w:t xml:space="preserve">   </w:t>
      </w:r>
      <w:r w:rsidR="00180DD2" w:rsidRPr="00A559B2">
        <w:rPr>
          <w:bCs/>
          <w:color w:val="000000" w:themeColor="text1"/>
          <w:sz w:val="20"/>
          <w:szCs w:val="20"/>
          <w:lang w:val="en-CA"/>
        </w:rPr>
        <w:tab/>
        <w:t xml:space="preserve">      </w:t>
      </w:r>
      <w:r w:rsidR="00AB62FD" w:rsidRPr="00A559B2">
        <w:rPr>
          <w:bCs/>
          <w:color w:val="000000" w:themeColor="text1"/>
          <w:sz w:val="20"/>
          <w:szCs w:val="20"/>
          <w:lang w:val="en-CA"/>
        </w:rPr>
        <w:t xml:space="preserve"> to</w:t>
      </w:r>
      <w:r w:rsidR="00180DD2" w:rsidRPr="00A559B2">
        <w:rPr>
          <w:bCs/>
          <w:color w:val="000000" w:themeColor="text1"/>
          <w:sz w:val="20"/>
          <w:szCs w:val="20"/>
          <w:lang w:val="en-CA"/>
        </w:rPr>
        <w:t xml:space="preserve"> a decision made by the Board, the dispute or controversy shall first be submitted in</w:t>
      </w:r>
    </w:p>
    <w:p w14:paraId="53D5E1AA" w14:textId="77777777" w:rsidR="00AB62FD" w:rsidRPr="00A559B2" w:rsidRDefault="00180DD2" w:rsidP="00C05236">
      <w:pPr>
        <w:pStyle w:val="Default"/>
        <w:spacing w:line="276" w:lineRule="auto"/>
        <w:ind w:firstLine="180"/>
        <w:rPr>
          <w:bCs/>
          <w:color w:val="000000" w:themeColor="text1"/>
          <w:sz w:val="20"/>
          <w:szCs w:val="20"/>
          <w:lang w:val="en-CA"/>
        </w:rPr>
      </w:pPr>
      <w:r w:rsidRPr="00A559B2">
        <w:rPr>
          <w:bCs/>
          <w:color w:val="000000" w:themeColor="text1"/>
          <w:sz w:val="20"/>
          <w:szCs w:val="20"/>
          <w:lang w:val="en-CA"/>
        </w:rPr>
        <w:tab/>
        <w:t xml:space="preserve">      </w:t>
      </w:r>
      <w:r w:rsidR="00AB62FD" w:rsidRPr="00A559B2">
        <w:rPr>
          <w:bCs/>
          <w:color w:val="000000" w:themeColor="text1"/>
          <w:sz w:val="20"/>
          <w:szCs w:val="20"/>
          <w:lang w:val="en-CA"/>
        </w:rPr>
        <w:t xml:space="preserve"> writing </w:t>
      </w:r>
      <w:r w:rsidRPr="00A559B2">
        <w:rPr>
          <w:bCs/>
          <w:color w:val="000000" w:themeColor="text1"/>
          <w:sz w:val="20"/>
          <w:szCs w:val="20"/>
          <w:lang w:val="en-CA"/>
        </w:rPr>
        <w:t xml:space="preserve">to a panel of mediators consisting of three Members who are not party to the </w:t>
      </w:r>
    </w:p>
    <w:p w14:paraId="6EB193C7" w14:textId="5D358A65" w:rsidR="00AB62FD" w:rsidRPr="00A559B2" w:rsidRDefault="00AB62FD" w:rsidP="00C05236">
      <w:pPr>
        <w:pStyle w:val="Default"/>
        <w:spacing w:line="276" w:lineRule="auto"/>
        <w:ind w:firstLine="180"/>
        <w:rPr>
          <w:bCs/>
          <w:color w:val="000000" w:themeColor="text1"/>
          <w:sz w:val="20"/>
          <w:szCs w:val="20"/>
          <w:lang w:val="en-CA"/>
        </w:rPr>
      </w:pPr>
      <w:r w:rsidRPr="00A559B2">
        <w:rPr>
          <w:bCs/>
          <w:color w:val="000000" w:themeColor="text1"/>
          <w:sz w:val="20"/>
          <w:szCs w:val="20"/>
          <w:lang w:val="en-CA"/>
        </w:rPr>
        <w:t xml:space="preserve">                   </w:t>
      </w:r>
      <w:r w:rsidR="00180DD2" w:rsidRPr="00A559B2">
        <w:rPr>
          <w:bCs/>
          <w:color w:val="000000" w:themeColor="text1"/>
          <w:sz w:val="20"/>
          <w:szCs w:val="20"/>
          <w:lang w:val="en-CA"/>
        </w:rPr>
        <w:t xml:space="preserve">dispute or controversy, for mediation, which mediation shall occur within six (6) months </w:t>
      </w:r>
    </w:p>
    <w:p w14:paraId="4D1294DB" w14:textId="6DCB8186" w:rsidR="00AB62FD" w:rsidRPr="00A559B2" w:rsidRDefault="00AB62FD" w:rsidP="00C05236">
      <w:pPr>
        <w:pStyle w:val="Default"/>
        <w:spacing w:line="276" w:lineRule="auto"/>
        <w:ind w:firstLine="180"/>
        <w:rPr>
          <w:bCs/>
          <w:color w:val="000000" w:themeColor="text1"/>
          <w:sz w:val="20"/>
          <w:szCs w:val="20"/>
          <w:lang w:val="en-CA"/>
        </w:rPr>
      </w:pPr>
      <w:r w:rsidRPr="00A559B2">
        <w:rPr>
          <w:bCs/>
          <w:color w:val="000000" w:themeColor="text1"/>
          <w:sz w:val="20"/>
          <w:szCs w:val="20"/>
          <w:lang w:val="en-CA"/>
        </w:rPr>
        <w:t xml:space="preserve">                    </w:t>
      </w:r>
      <w:r w:rsidR="00180DD2" w:rsidRPr="00A559B2">
        <w:rPr>
          <w:bCs/>
          <w:color w:val="000000" w:themeColor="text1"/>
          <w:sz w:val="20"/>
          <w:szCs w:val="20"/>
          <w:lang w:val="en-CA"/>
        </w:rPr>
        <w:t>of such submission</w:t>
      </w:r>
      <w:r w:rsidR="00804CC9" w:rsidRPr="00A559B2">
        <w:rPr>
          <w:bCs/>
          <w:color w:val="000000" w:themeColor="text1"/>
          <w:sz w:val="20"/>
          <w:szCs w:val="20"/>
          <w:lang w:val="en-CA"/>
        </w:rPr>
        <w:t xml:space="preserve">.  Each of the parties shall appoint one Member to the to the panel. </w:t>
      </w:r>
    </w:p>
    <w:p w14:paraId="594E7EE5" w14:textId="3334F183" w:rsidR="00C05236" w:rsidRPr="00A559B2" w:rsidRDefault="00AB62FD" w:rsidP="00C05236">
      <w:pPr>
        <w:pStyle w:val="Default"/>
        <w:spacing w:line="276" w:lineRule="auto"/>
        <w:ind w:firstLine="180"/>
        <w:rPr>
          <w:bCs/>
          <w:color w:val="000000" w:themeColor="text1"/>
          <w:sz w:val="20"/>
          <w:szCs w:val="20"/>
          <w:lang w:val="en-CA"/>
        </w:rPr>
      </w:pPr>
      <w:r w:rsidRPr="00A559B2">
        <w:rPr>
          <w:bCs/>
          <w:color w:val="000000" w:themeColor="text1"/>
          <w:sz w:val="20"/>
          <w:szCs w:val="20"/>
          <w:lang w:val="en-CA"/>
        </w:rPr>
        <w:t xml:space="preserve">                    </w:t>
      </w:r>
      <w:r w:rsidR="00804CC9" w:rsidRPr="00A559B2">
        <w:rPr>
          <w:bCs/>
          <w:color w:val="000000" w:themeColor="text1"/>
          <w:sz w:val="20"/>
          <w:szCs w:val="20"/>
          <w:lang w:val="en-CA"/>
        </w:rPr>
        <w:t>The</w:t>
      </w:r>
      <w:r w:rsidRPr="00A559B2">
        <w:rPr>
          <w:bCs/>
          <w:color w:val="000000" w:themeColor="text1"/>
          <w:sz w:val="20"/>
          <w:szCs w:val="20"/>
          <w:lang w:val="en-CA"/>
        </w:rPr>
        <w:t xml:space="preserve"> </w:t>
      </w:r>
      <w:r w:rsidR="00804CC9" w:rsidRPr="00A559B2">
        <w:rPr>
          <w:bCs/>
          <w:color w:val="000000" w:themeColor="text1"/>
          <w:sz w:val="20"/>
          <w:szCs w:val="20"/>
          <w:lang w:val="en-CA"/>
        </w:rPr>
        <w:t xml:space="preserve">mediators will then meet with the parties in question in an attempt to mediate a </w:t>
      </w:r>
      <w:r w:rsidR="00804CC9" w:rsidRPr="00A559B2">
        <w:rPr>
          <w:bCs/>
          <w:color w:val="000000" w:themeColor="text1"/>
          <w:sz w:val="20"/>
          <w:szCs w:val="20"/>
          <w:lang w:val="en-CA"/>
        </w:rPr>
        <w:tab/>
        <w:t xml:space="preserve">   </w:t>
      </w:r>
      <w:r w:rsidR="00804CC9" w:rsidRPr="00A559B2">
        <w:rPr>
          <w:bCs/>
          <w:color w:val="000000" w:themeColor="text1"/>
          <w:sz w:val="20"/>
          <w:szCs w:val="20"/>
          <w:lang w:val="en-CA"/>
        </w:rPr>
        <w:tab/>
        <w:t xml:space="preserve">        resolution between the parties.</w:t>
      </w:r>
    </w:p>
    <w:p w14:paraId="41237B26" w14:textId="3B2CD083" w:rsidR="00804CC9" w:rsidRDefault="00804CC9" w:rsidP="00C05236">
      <w:pPr>
        <w:pStyle w:val="Default"/>
        <w:spacing w:line="276" w:lineRule="auto"/>
        <w:ind w:firstLine="180"/>
        <w:rPr>
          <w:b/>
          <w:bCs/>
          <w:color w:val="FF0000"/>
          <w:sz w:val="20"/>
          <w:szCs w:val="20"/>
          <w:lang w:val="en-CA"/>
        </w:rPr>
      </w:pPr>
      <w:r w:rsidRPr="00A559B2">
        <w:rPr>
          <w:bCs/>
          <w:color w:val="000000" w:themeColor="text1"/>
          <w:sz w:val="20"/>
          <w:szCs w:val="20"/>
          <w:lang w:val="en-CA"/>
        </w:rPr>
        <w:tab/>
        <w:t xml:space="preserve">(c)  If the dispute or controversy has not been resolved by mediation, any party may refer the </w:t>
      </w:r>
      <w:proofErr w:type="gramStart"/>
      <w:r w:rsidRPr="00A559B2">
        <w:rPr>
          <w:bCs/>
          <w:color w:val="000000" w:themeColor="text1"/>
          <w:sz w:val="20"/>
          <w:szCs w:val="20"/>
          <w:lang w:val="en-CA"/>
        </w:rPr>
        <w:tab/>
        <w:t xml:space="preserve">  </w:t>
      </w:r>
      <w:r w:rsidRPr="00A559B2">
        <w:rPr>
          <w:bCs/>
          <w:color w:val="000000" w:themeColor="text1"/>
          <w:sz w:val="20"/>
          <w:szCs w:val="20"/>
          <w:lang w:val="en-CA"/>
        </w:rPr>
        <w:tab/>
      </w:r>
      <w:proofErr w:type="gramEnd"/>
      <w:r w:rsidRPr="00A559B2">
        <w:rPr>
          <w:bCs/>
          <w:color w:val="000000" w:themeColor="text1"/>
          <w:sz w:val="20"/>
          <w:szCs w:val="20"/>
          <w:lang w:val="en-CA"/>
        </w:rPr>
        <w:t xml:space="preserve">       matter to the courts of the Yukon</w:t>
      </w:r>
      <w:r>
        <w:rPr>
          <w:b/>
          <w:bCs/>
          <w:color w:val="FF0000"/>
          <w:sz w:val="20"/>
          <w:szCs w:val="20"/>
          <w:lang w:val="en-CA"/>
        </w:rPr>
        <w:t>.</w:t>
      </w:r>
    </w:p>
    <w:p w14:paraId="6A3C922A" w14:textId="3366F228" w:rsidR="002F55F3" w:rsidRPr="002F55F3" w:rsidRDefault="009C4DE2" w:rsidP="00C05236">
      <w:pPr>
        <w:pStyle w:val="Default"/>
        <w:spacing w:line="276" w:lineRule="auto"/>
        <w:ind w:firstLine="180"/>
        <w:rPr>
          <w:b/>
          <w:bCs/>
          <w:color w:val="FF0000"/>
          <w:sz w:val="20"/>
          <w:szCs w:val="20"/>
          <w:lang w:val="en-CA"/>
        </w:rPr>
      </w:pPr>
      <w:r>
        <w:rPr>
          <w:b/>
          <w:bCs/>
          <w:color w:val="FF0000"/>
          <w:sz w:val="20"/>
          <w:szCs w:val="20"/>
          <w:lang w:val="en-CA"/>
        </w:rPr>
        <w:lastRenderedPageBreak/>
        <w:t xml:space="preserve">         </w:t>
      </w:r>
      <w:r>
        <w:rPr>
          <w:b/>
          <w:bCs/>
          <w:color w:val="FF0000"/>
          <w:sz w:val="20"/>
          <w:szCs w:val="20"/>
          <w:lang w:val="en-CA"/>
        </w:rPr>
        <w:tab/>
      </w:r>
      <w:r w:rsidR="002F55F3" w:rsidRPr="002F55F3">
        <w:rPr>
          <w:b/>
          <w:bCs/>
          <w:color w:val="FF0000"/>
          <w:sz w:val="20"/>
          <w:szCs w:val="20"/>
          <w:lang w:val="en-CA"/>
        </w:rPr>
        <w:tab/>
      </w:r>
    </w:p>
    <w:p w14:paraId="2B83B027" w14:textId="0697B29F" w:rsidR="00F03521" w:rsidRDefault="00F03521" w:rsidP="00F03521">
      <w:pPr>
        <w:pStyle w:val="Default"/>
        <w:spacing w:line="201" w:lineRule="atLeast"/>
        <w:rPr>
          <w:b/>
          <w:bCs/>
          <w:color w:val="221E1F"/>
          <w:sz w:val="28"/>
          <w:szCs w:val="28"/>
          <w:lang w:val="en-CA"/>
        </w:rPr>
      </w:pPr>
      <w:r w:rsidRPr="00C10A12">
        <w:rPr>
          <w:b/>
          <w:bCs/>
          <w:color w:val="221E1F"/>
          <w:sz w:val="28"/>
          <w:szCs w:val="28"/>
          <w:lang w:val="en-CA"/>
        </w:rPr>
        <w:t xml:space="preserve">PART </w:t>
      </w:r>
      <w:r w:rsidR="009C70F0">
        <w:rPr>
          <w:b/>
          <w:bCs/>
          <w:color w:val="221E1F"/>
          <w:sz w:val="28"/>
          <w:szCs w:val="28"/>
          <w:lang w:val="en-CA"/>
        </w:rPr>
        <w:t>16</w:t>
      </w:r>
      <w:r w:rsidRPr="00C10A12">
        <w:rPr>
          <w:b/>
          <w:bCs/>
          <w:color w:val="221E1F"/>
          <w:sz w:val="28"/>
          <w:szCs w:val="28"/>
          <w:lang w:val="en-CA"/>
        </w:rPr>
        <w:t xml:space="preserve"> </w:t>
      </w:r>
      <w:r w:rsidRPr="00C10A12">
        <w:rPr>
          <w:b/>
          <w:bCs/>
          <w:color w:val="BCBEC0"/>
          <w:sz w:val="28"/>
          <w:szCs w:val="28"/>
          <w:lang w:val="en-CA"/>
        </w:rPr>
        <w:t xml:space="preserve">| </w:t>
      </w:r>
      <w:r>
        <w:rPr>
          <w:b/>
          <w:bCs/>
          <w:color w:val="221E1F"/>
          <w:sz w:val="28"/>
          <w:szCs w:val="28"/>
          <w:lang w:val="en-CA"/>
        </w:rPr>
        <w:t>WINDING UP AND DISTRIBUTION OF ASSETS</w:t>
      </w:r>
    </w:p>
    <w:p w14:paraId="1D9AC216" w14:textId="55148502" w:rsidR="00053047" w:rsidRDefault="00053047" w:rsidP="00F03521">
      <w:pPr>
        <w:pStyle w:val="Default"/>
        <w:spacing w:line="201" w:lineRule="atLeast"/>
        <w:rPr>
          <w:b/>
          <w:bCs/>
          <w:color w:val="221E1F"/>
          <w:sz w:val="28"/>
          <w:szCs w:val="28"/>
          <w:lang w:val="en-CA"/>
        </w:rPr>
      </w:pPr>
    </w:p>
    <w:p w14:paraId="0F3F6E5A" w14:textId="6FCBFFCF" w:rsidR="00053047" w:rsidRPr="005948DC" w:rsidRDefault="00053047" w:rsidP="00F03521">
      <w:pPr>
        <w:pStyle w:val="Default"/>
        <w:spacing w:line="201" w:lineRule="atLeast"/>
        <w:rPr>
          <w:bCs/>
          <w:color w:val="000000" w:themeColor="text1"/>
          <w:lang w:val="en-CA"/>
        </w:rPr>
      </w:pPr>
      <w:r w:rsidRPr="005948DC">
        <w:rPr>
          <w:bCs/>
          <w:color w:val="000000" w:themeColor="text1"/>
          <w:lang w:val="en-CA"/>
        </w:rPr>
        <w:t xml:space="preserve">70.  Voluntary </w:t>
      </w:r>
      <w:r w:rsidR="00AB62FD" w:rsidRPr="005948DC">
        <w:rPr>
          <w:bCs/>
          <w:color w:val="000000" w:themeColor="text1"/>
          <w:lang w:val="en-CA"/>
        </w:rPr>
        <w:t>W</w:t>
      </w:r>
      <w:r w:rsidRPr="005948DC">
        <w:rPr>
          <w:bCs/>
          <w:color w:val="000000" w:themeColor="text1"/>
          <w:lang w:val="en-CA"/>
        </w:rPr>
        <w:t xml:space="preserve">inding </w:t>
      </w:r>
      <w:r w:rsidR="00AB62FD" w:rsidRPr="005948DC">
        <w:rPr>
          <w:bCs/>
          <w:color w:val="000000" w:themeColor="text1"/>
          <w:lang w:val="en-CA"/>
        </w:rPr>
        <w:t>U</w:t>
      </w:r>
      <w:r w:rsidRPr="005948DC">
        <w:rPr>
          <w:bCs/>
          <w:color w:val="000000" w:themeColor="text1"/>
          <w:lang w:val="en-CA"/>
        </w:rPr>
        <w:t xml:space="preserve">p </w:t>
      </w:r>
    </w:p>
    <w:p w14:paraId="149E559C" w14:textId="19470C14" w:rsidR="00053047" w:rsidRPr="005948DC" w:rsidRDefault="00053047" w:rsidP="00F03521">
      <w:pPr>
        <w:pStyle w:val="Default"/>
        <w:spacing w:line="201" w:lineRule="atLeast"/>
        <w:rPr>
          <w:bCs/>
          <w:color w:val="000000" w:themeColor="text1"/>
          <w:lang w:val="en-CA"/>
        </w:rPr>
      </w:pPr>
    </w:p>
    <w:p w14:paraId="55A71CE7" w14:textId="5A15F5A8" w:rsidR="00053047" w:rsidRPr="005948DC" w:rsidRDefault="0087346C" w:rsidP="00F03521">
      <w:pPr>
        <w:pStyle w:val="Default"/>
        <w:spacing w:line="201" w:lineRule="atLeast"/>
        <w:rPr>
          <w:bCs/>
          <w:color w:val="000000" w:themeColor="text1"/>
          <w:sz w:val="20"/>
          <w:szCs w:val="20"/>
          <w:lang w:val="en-CA"/>
        </w:rPr>
      </w:pPr>
      <w:r w:rsidRPr="005948DC">
        <w:rPr>
          <w:bCs/>
          <w:color w:val="000000" w:themeColor="text1"/>
          <w:sz w:val="20"/>
          <w:szCs w:val="20"/>
          <w:lang w:val="en-CA"/>
        </w:rPr>
        <w:t xml:space="preserve">                   </w:t>
      </w:r>
      <w:r w:rsidR="00053047" w:rsidRPr="005948DC">
        <w:rPr>
          <w:bCs/>
          <w:color w:val="000000" w:themeColor="text1"/>
          <w:sz w:val="20"/>
          <w:szCs w:val="20"/>
          <w:lang w:val="en-CA"/>
        </w:rPr>
        <w:t>Th</w:t>
      </w:r>
      <w:r w:rsidR="00BC7957" w:rsidRPr="005948DC">
        <w:rPr>
          <w:bCs/>
          <w:color w:val="000000" w:themeColor="text1"/>
          <w:sz w:val="20"/>
          <w:szCs w:val="20"/>
          <w:lang w:val="en-CA"/>
        </w:rPr>
        <w:t>is club</w:t>
      </w:r>
      <w:r w:rsidR="00053047" w:rsidRPr="005948DC">
        <w:rPr>
          <w:bCs/>
          <w:color w:val="000000" w:themeColor="text1"/>
          <w:sz w:val="20"/>
          <w:szCs w:val="20"/>
          <w:lang w:val="en-CA"/>
        </w:rPr>
        <w:t xml:space="preserve"> may surrender its certificate of incorporation by Special Resolution.</w:t>
      </w:r>
    </w:p>
    <w:p w14:paraId="25EB12F6" w14:textId="519E75AD" w:rsidR="00053047" w:rsidRPr="005948DC" w:rsidRDefault="00053047" w:rsidP="00F03521">
      <w:pPr>
        <w:pStyle w:val="Default"/>
        <w:spacing w:line="201" w:lineRule="atLeast"/>
        <w:rPr>
          <w:bCs/>
          <w:color w:val="000000" w:themeColor="text1"/>
          <w:sz w:val="20"/>
          <w:szCs w:val="20"/>
          <w:lang w:val="en-CA"/>
        </w:rPr>
      </w:pPr>
    </w:p>
    <w:p w14:paraId="653340F4" w14:textId="2BA81E59" w:rsidR="00F03521" w:rsidRPr="005948DC" w:rsidRDefault="00053047" w:rsidP="00F03521">
      <w:pPr>
        <w:pStyle w:val="Default"/>
        <w:spacing w:line="201" w:lineRule="atLeast"/>
        <w:rPr>
          <w:bCs/>
          <w:color w:val="000000" w:themeColor="text1"/>
          <w:lang w:val="en-CA"/>
        </w:rPr>
      </w:pPr>
      <w:r w:rsidRPr="005948DC">
        <w:rPr>
          <w:bCs/>
          <w:color w:val="000000" w:themeColor="text1"/>
          <w:lang w:val="en-CA"/>
        </w:rPr>
        <w:t>71.  Distribution of assets</w:t>
      </w:r>
    </w:p>
    <w:p w14:paraId="6BA107B5" w14:textId="1BB1A09E" w:rsidR="00053047" w:rsidRPr="005948DC" w:rsidRDefault="00053047" w:rsidP="00F03521">
      <w:pPr>
        <w:pStyle w:val="Default"/>
        <w:spacing w:line="201" w:lineRule="atLeast"/>
        <w:rPr>
          <w:bCs/>
          <w:color w:val="000000" w:themeColor="text1"/>
          <w:lang w:val="en-CA"/>
        </w:rPr>
      </w:pPr>
    </w:p>
    <w:p w14:paraId="086B9C9A" w14:textId="782C579C" w:rsidR="00053047" w:rsidRPr="005948DC" w:rsidRDefault="00053047" w:rsidP="003C492F">
      <w:pPr>
        <w:pStyle w:val="Default"/>
        <w:spacing w:line="276" w:lineRule="auto"/>
        <w:rPr>
          <w:bCs/>
          <w:color w:val="000000" w:themeColor="text1"/>
          <w:sz w:val="20"/>
          <w:szCs w:val="20"/>
          <w:lang w:val="en-CA"/>
        </w:rPr>
      </w:pPr>
      <w:r w:rsidRPr="005948DC">
        <w:rPr>
          <w:bCs/>
          <w:color w:val="000000" w:themeColor="text1"/>
          <w:sz w:val="20"/>
          <w:szCs w:val="20"/>
          <w:lang w:val="en-CA"/>
        </w:rPr>
        <w:t xml:space="preserve">(1) </w:t>
      </w:r>
      <w:r w:rsidRPr="005948DC">
        <w:rPr>
          <w:bCs/>
          <w:color w:val="000000" w:themeColor="text1"/>
          <w:sz w:val="20"/>
          <w:szCs w:val="20"/>
          <w:lang w:val="en-CA"/>
        </w:rPr>
        <w:tab/>
        <w:t>On dissolution of th</w:t>
      </w:r>
      <w:r w:rsidR="00BC7957" w:rsidRPr="005948DC">
        <w:rPr>
          <w:bCs/>
          <w:color w:val="000000" w:themeColor="text1"/>
          <w:sz w:val="20"/>
          <w:szCs w:val="20"/>
          <w:lang w:val="en-CA"/>
        </w:rPr>
        <w:t>is club</w:t>
      </w:r>
      <w:r w:rsidRPr="005948DC">
        <w:rPr>
          <w:bCs/>
          <w:color w:val="000000" w:themeColor="text1"/>
          <w:sz w:val="20"/>
          <w:szCs w:val="20"/>
          <w:lang w:val="en-CA"/>
        </w:rPr>
        <w:t xml:space="preserve">, the assets remaining after all debts have been paid or provisions </w:t>
      </w:r>
      <w:r w:rsidR="003C492F" w:rsidRPr="005948DC">
        <w:rPr>
          <w:bCs/>
          <w:color w:val="000000" w:themeColor="text1"/>
          <w:sz w:val="20"/>
          <w:szCs w:val="20"/>
          <w:lang w:val="en-CA"/>
        </w:rPr>
        <w:tab/>
      </w:r>
      <w:r w:rsidRPr="005948DC">
        <w:rPr>
          <w:bCs/>
          <w:color w:val="000000" w:themeColor="text1"/>
          <w:sz w:val="20"/>
          <w:szCs w:val="20"/>
          <w:lang w:val="en-CA"/>
        </w:rPr>
        <w:t>for the payment have been made</w:t>
      </w:r>
      <w:r w:rsidR="003C492F" w:rsidRPr="005948DC">
        <w:rPr>
          <w:bCs/>
          <w:color w:val="000000" w:themeColor="text1"/>
          <w:sz w:val="20"/>
          <w:szCs w:val="20"/>
          <w:lang w:val="en-CA"/>
        </w:rPr>
        <w:t xml:space="preserve"> shall, subject to the requirements of the Regulations, be </w:t>
      </w:r>
      <w:r w:rsidR="003C492F" w:rsidRPr="005948DC">
        <w:rPr>
          <w:bCs/>
          <w:color w:val="000000" w:themeColor="text1"/>
          <w:sz w:val="20"/>
          <w:szCs w:val="20"/>
          <w:lang w:val="en-CA"/>
        </w:rPr>
        <w:tab/>
        <w:t>distributed as follows:</w:t>
      </w:r>
    </w:p>
    <w:p w14:paraId="4D86B035" w14:textId="1A45646F" w:rsidR="003C492F" w:rsidRPr="005948DC" w:rsidRDefault="003C492F" w:rsidP="003C492F">
      <w:pPr>
        <w:pStyle w:val="Default"/>
        <w:spacing w:line="276" w:lineRule="auto"/>
        <w:rPr>
          <w:bCs/>
          <w:color w:val="000000" w:themeColor="text1"/>
          <w:sz w:val="20"/>
          <w:szCs w:val="20"/>
          <w:lang w:val="en-CA"/>
        </w:rPr>
      </w:pPr>
      <w:r w:rsidRPr="005948DC">
        <w:rPr>
          <w:bCs/>
          <w:color w:val="000000" w:themeColor="text1"/>
          <w:sz w:val="20"/>
          <w:szCs w:val="20"/>
          <w:lang w:val="en-CA"/>
        </w:rPr>
        <w:tab/>
        <w:t xml:space="preserve">   (a)  Where the </w:t>
      </w:r>
      <w:r w:rsidR="00BC7957" w:rsidRPr="005948DC">
        <w:rPr>
          <w:bCs/>
          <w:color w:val="000000" w:themeColor="text1"/>
          <w:sz w:val="20"/>
          <w:szCs w:val="20"/>
          <w:lang w:val="en-CA"/>
        </w:rPr>
        <w:t xml:space="preserve">club </w:t>
      </w:r>
      <w:r w:rsidRPr="005948DC">
        <w:rPr>
          <w:bCs/>
          <w:color w:val="000000" w:themeColor="text1"/>
          <w:sz w:val="20"/>
          <w:szCs w:val="20"/>
          <w:lang w:val="en-CA"/>
        </w:rPr>
        <w:t>has a charitable purpose, to a qualified d</w:t>
      </w:r>
      <w:r w:rsidR="0087346C" w:rsidRPr="005948DC">
        <w:rPr>
          <w:bCs/>
          <w:color w:val="000000" w:themeColor="text1"/>
          <w:sz w:val="20"/>
          <w:szCs w:val="20"/>
          <w:lang w:val="en-CA"/>
        </w:rPr>
        <w:t>onor</w:t>
      </w:r>
      <w:r w:rsidRPr="005948DC">
        <w:rPr>
          <w:bCs/>
          <w:color w:val="000000" w:themeColor="text1"/>
          <w:sz w:val="20"/>
          <w:szCs w:val="20"/>
          <w:lang w:val="en-CA"/>
        </w:rPr>
        <w:t xml:space="preserve">, as defined under the </w:t>
      </w:r>
      <w:r w:rsidRPr="005948DC">
        <w:rPr>
          <w:bCs/>
          <w:color w:val="000000" w:themeColor="text1"/>
          <w:sz w:val="20"/>
          <w:szCs w:val="20"/>
          <w:lang w:val="en-CA"/>
        </w:rPr>
        <w:tab/>
        <w:t xml:space="preserve">   </w:t>
      </w:r>
      <w:r w:rsidRPr="005948DC">
        <w:rPr>
          <w:bCs/>
          <w:color w:val="000000" w:themeColor="text1"/>
          <w:sz w:val="20"/>
          <w:szCs w:val="20"/>
          <w:lang w:val="en-CA"/>
        </w:rPr>
        <w:tab/>
        <w:t xml:space="preserve">           Income Tax Act (Canada), and</w:t>
      </w:r>
    </w:p>
    <w:p w14:paraId="455DD5E9" w14:textId="77777777" w:rsidR="00BC7957" w:rsidRPr="005948DC" w:rsidRDefault="003C492F" w:rsidP="003C492F">
      <w:pPr>
        <w:pStyle w:val="Default"/>
        <w:spacing w:line="276" w:lineRule="auto"/>
        <w:rPr>
          <w:bCs/>
          <w:color w:val="000000" w:themeColor="text1"/>
          <w:sz w:val="20"/>
          <w:szCs w:val="20"/>
          <w:lang w:val="en-CA"/>
        </w:rPr>
      </w:pPr>
      <w:r w:rsidRPr="005948DC">
        <w:rPr>
          <w:bCs/>
          <w:color w:val="000000" w:themeColor="text1"/>
          <w:sz w:val="20"/>
          <w:szCs w:val="20"/>
          <w:lang w:val="en-CA"/>
        </w:rPr>
        <w:tab/>
        <w:t xml:space="preserve">   (b)  Where the </w:t>
      </w:r>
      <w:r w:rsidR="00BC7957" w:rsidRPr="005948DC">
        <w:rPr>
          <w:bCs/>
          <w:color w:val="000000" w:themeColor="text1"/>
          <w:sz w:val="20"/>
          <w:szCs w:val="20"/>
          <w:lang w:val="en-CA"/>
        </w:rPr>
        <w:t xml:space="preserve">club </w:t>
      </w:r>
      <w:r w:rsidRPr="005948DC">
        <w:rPr>
          <w:bCs/>
          <w:color w:val="000000" w:themeColor="text1"/>
          <w:sz w:val="20"/>
          <w:szCs w:val="20"/>
          <w:lang w:val="en-CA"/>
        </w:rPr>
        <w:t xml:space="preserve">does not have a charitable purpose, to one or more Yukon Societies as </w:t>
      </w:r>
    </w:p>
    <w:p w14:paraId="72FD6585" w14:textId="4B9444DF" w:rsidR="003C492F" w:rsidRPr="005948DC" w:rsidRDefault="003C492F" w:rsidP="003C492F">
      <w:pPr>
        <w:pStyle w:val="Default"/>
        <w:spacing w:line="276" w:lineRule="auto"/>
        <w:rPr>
          <w:bCs/>
          <w:color w:val="000000" w:themeColor="text1"/>
          <w:sz w:val="20"/>
          <w:szCs w:val="20"/>
          <w:lang w:val="en-CA"/>
        </w:rPr>
      </w:pPr>
      <w:r w:rsidRPr="005948DC">
        <w:rPr>
          <w:bCs/>
          <w:color w:val="000000" w:themeColor="text1"/>
          <w:sz w:val="20"/>
          <w:szCs w:val="20"/>
          <w:lang w:val="en-CA"/>
        </w:rPr>
        <w:tab/>
        <w:t xml:space="preserve">            is determined by a Special Resolution, or, in the absence of such a Special Resolution, as </w:t>
      </w:r>
      <w:r w:rsidRPr="005948DC">
        <w:rPr>
          <w:bCs/>
          <w:color w:val="000000" w:themeColor="text1"/>
          <w:sz w:val="20"/>
          <w:szCs w:val="20"/>
          <w:lang w:val="en-CA"/>
        </w:rPr>
        <w:tab/>
        <w:t xml:space="preserve">            </w:t>
      </w:r>
      <w:r w:rsidR="005948DC">
        <w:rPr>
          <w:bCs/>
          <w:color w:val="000000" w:themeColor="text1"/>
          <w:sz w:val="20"/>
          <w:szCs w:val="20"/>
          <w:lang w:val="en-CA"/>
        </w:rPr>
        <w:tab/>
      </w:r>
      <w:r w:rsidR="005948DC">
        <w:rPr>
          <w:bCs/>
          <w:color w:val="000000" w:themeColor="text1"/>
          <w:sz w:val="20"/>
          <w:szCs w:val="20"/>
          <w:lang w:val="en-CA"/>
        </w:rPr>
        <w:tab/>
      </w:r>
      <w:r w:rsidRPr="005948DC">
        <w:rPr>
          <w:bCs/>
          <w:color w:val="000000" w:themeColor="text1"/>
          <w:sz w:val="20"/>
          <w:szCs w:val="20"/>
          <w:lang w:val="en-CA"/>
        </w:rPr>
        <w:t>determined by the Registrar.</w:t>
      </w:r>
    </w:p>
    <w:p w14:paraId="16EA0FA3" w14:textId="77777777" w:rsidR="003C492F" w:rsidRDefault="003C492F" w:rsidP="003C492F">
      <w:pPr>
        <w:pStyle w:val="Default"/>
        <w:spacing w:line="276" w:lineRule="auto"/>
        <w:rPr>
          <w:b/>
          <w:bCs/>
          <w:color w:val="FF0000"/>
          <w:sz w:val="20"/>
          <w:szCs w:val="20"/>
          <w:lang w:val="en-CA"/>
        </w:rPr>
      </w:pPr>
    </w:p>
    <w:p w14:paraId="26CC26D2" w14:textId="31604C9C" w:rsidR="003C492F" w:rsidRPr="00053047" w:rsidRDefault="003C492F" w:rsidP="003C492F">
      <w:pPr>
        <w:pStyle w:val="Default"/>
        <w:spacing w:line="276" w:lineRule="auto"/>
        <w:rPr>
          <w:b/>
          <w:bCs/>
          <w:color w:val="FF0000"/>
          <w:sz w:val="20"/>
          <w:szCs w:val="20"/>
          <w:lang w:val="en-CA"/>
        </w:rPr>
      </w:pPr>
    </w:p>
    <w:p w14:paraId="60AC3781" w14:textId="49DA2A87" w:rsidR="00053047" w:rsidRDefault="00053047" w:rsidP="00F03521">
      <w:pPr>
        <w:pStyle w:val="Default"/>
        <w:spacing w:line="201" w:lineRule="atLeast"/>
        <w:rPr>
          <w:b/>
          <w:bCs/>
          <w:color w:val="FF0000"/>
          <w:lang w:val="en-CA"/>
        </w:rPr>
      </w:pPr>
    </w:p>
    <w:p w14:paraId="519E4EA4" w14:textId="4FDDED79" w:rsidR="00053047" w:rsidRDefault="00053047" w:rsidP="00F03521">
      <w:pPr>
        <w:pStyle w:val="Default"/>
        <w:spacing w:line="201" w:lineRule="atLeast"/>
        <w:rPr>
          <w:b/>
          <w:bCs/>
          <w:color w:val="FF0000"/>
          <w:lang w:val="en-CA"/>
        </w:rPr>
      </w:pPr>
      <w:r>
        <w:rPr>
          <w:b/>
          <w:bCs/>
          <w:color w:val="FF0000"/>
          <w:lang w:val="en-CA"/>
        </w:rPr>
        <w:tab/>
      </w:r>
    </w:p>
    <w:p w14:paraId="30952B57" w14:textId="65AC8896" w:rsidR="00053047" w:rsidRDefault="00053047" w:rsidP="00F03521">
      <w:pPr>
        <w:pStyle w:val="Default"/>
        <w:spacing w:line="201" w:lineRule="atLeast"/>
        <w:rPr>
          <w:b/>
          <w:bCs/>
          <w:color w:val="FF0000"/>
          <w:lang w:val="en-CA"/>
        </w:rPr>
      </w:pPr>
    </w:p>
    <w:p w14:paraId="2700D67C" w14:textId="77777777" w:rsidR="00053047" w:rsidRPr="00053047" w:rsidRDefault="00053047" w:rsidP="00F03521">
      <w:pPr>
        <w:pStyle w:val="Default"/>
        <w:spacing w:line="201" w:lineRule="atLeast"/>
        <w:rPr>
          <w:b/>
          <w:bCs/>
          <w:color w:val="221E1F"/>
          <w:sz w:val="16"/>
          <w:szCs w:val="16"/>
          <w:lang w:val="en-CA"/>
        </w:rPr>
      </w:pPr>
    </w:p>
    <w:p w14:paraId="4D8CDC2C" w14:textId="36AEF649" w:rsidR="0045116A" w:rsidRPr="001862A6" w:rsidRDefault="0045116A" w:rsidP="0045116A">
      <w:pPr>
        <w:pStyle w:val="Default"/>
        <w:spacing w:line="201" w:lineRule="atLeast"/>
        <w:rPr>
          <w:b/>
          <w:bCs/>
          <w:color w:val="221E1F"/>
          <w:sz w:val="28"/>
          <w:szCs w:val="28"/>
          <w:lang w:val="en-CA"/>
        </w:rPr>
      </w:pPr>
    </w:p>
    <w:p w14:paraId="7DF5EB84" w14:textId="0C025C4F" w:rsidR="001862A6" w:rsidRPr="001862A6" w:rsidRDefault="001862A6" w:rsidP="001862A6">
      <w:pPr>
        <w:pStyle w:val="Default"/>
        <w:spacing w:line="201" w:lineRule="atLeast"/>
        <w:rPr>
          <w:color w:val="221E1F"/>
          <w:sz w:val="20"/>
          <w:szCs w:val="20"/>
          <w:lang w:val="en-CA"/>
        </w:rPr>
      </w:pPr>
    </w:p>
    <w:p w14:paraId="5EE992B1" w14:textId="77777777" w:rsidR="000E544E" w:rsidRPr="001862A6" w:rsidRDefault="000E544E" w:rsidP="000E544E">
      <w:pPr>
        <w:pStyle w:val="Default"/>
        <w:spacing w:line="201" w:lineRule="atLeast"/>
        <w:rPr>
          <w:color w:val="221E1F"/>
          <w:sz w:val="20"/>
          <w:szCs w:val="20"/>
          <w:lang w:val="en-CA"/>
        </w:rPr>
      </w:pPr>
    </w:p>
    <w:p w14:paraId="432B4517" w14:textId="77777777" w:rsidR="00F17ACE" w:rsidRPr="001862A6" w:rsidRDefault="00F17ACE" w:rsidP="00F17ACE">
      <w:pPr>
        <w:pStyle w:val="Default"/>
        <w:spacing w:line="201" w:lineRule="atLeast"/>
        <w:rPr>
          <w:color w:val="221E1F"/>
          <w:sz w:val="20"/>
          <w:szCs w:val="20"/>
          <w:lang w:val="en-CA"/>
        </w:rPr>
      </w:pPr>
    </w:p>
    <w:p w14:paraId="25DE7ABA" w14:textId="6316EF4F" w:rsidR="00E20C52" w:rsidRPr="001862A6" w:rsidRDefault="00E20C52" w:rsidP="00F01D0F">
      <w:pPr>
        <w:pStyle w:val="Default"/>
        <w:spacing w:line="201" w:lineRule="atLeast"/>
        <w:rPr>
          <w:color w:val="221E1F"/>
          <w:sz w:val="20"/>
          <w:szCs w:val="20"/>
          <w:lang w:val="en-CA"/>
        </w:rPr>
      </w:pPr>
    </w:p>
    <w:p w14:paraId="01E79D51" w14:textId="77777777" w:rsidR="00E20C52" w:rsidRPr="001862A6" w:rsidRDefault="00E20C52" w:rsidP="00F01D0F">
      <w:pPr>
        <w:pStyle w:val="Default"/>
        <w:spacing w:line="201" w:lineRule="atLeast"/>
        <w:rPr>
          <w:color w:val="221E1F"/>
          <w:sz w:val="20"/>
          <w:szCs w:val="20"/>
          <w:lang w:val="en-CA"/>
        </w:rPr>
      </w:pPr>
    </w:p>
    <w:p w14:paraId="7C6431A1" w14:textId="77777777" w:rsidR="00F01D0F" w:rsidRPr="001862A6" w:rsidRDefault="00F01D0F" w:rsidP="00F01D0F">
      <w:pPr>
        <w:pStyle w:val="Default"/>
        <w:spacing w:line="201" w:lineRule="atLeast"/>
        <w:ind w:left="2448"/>
        <w:rPr>
          <w:color w:val="221E1F"/>
          <w:sz w:val="20"/>
          <w:szCs w:val="20"/>
          <w:lang w:val="en-CA"/>
        </w:rPr>
      </w:pPr>
    </w:p>
    <w:sectPr w:rsidR="00F01D0F" w:rsidRPr="001862A6">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6E95A" w14:textId="77777777" w:rsidR="007A2210" w:rsidRDefault="007A2210" w:rsidP="000C3C55">
      <w:pPr>
        <w:spacing w:after="0" w:line="240" w:lineRule="auto"/>
      </w:pPr>
      <w:r>
        <w:separator/>
      </w:r>
    </w:p>
  </w:endnote>
  <w:endnote w:type="continuationSeparator" w:id="0">
    <w:p w14:paraId="2D32A97E" w14:textId="77777777" w:rsidR="007A2210" w:rsidRDefault="007A2210" w:rsidP="000C3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C4E5" w14:textId="1F5EEE25" w:rsidR="000C3C55" w:rsidRDefault="000C3C55">
    <w:pPr>
      <w:pStyle w:val="Footer"/>
    </w:pPr>
    <w:r>
      <w:t>Rendezvous Rotary Club of Whitehorse bylaws – June 2020</w:t>
    </w:r>
    <w:r>
      <w:ptab w:relativeTo="margin" w:alignment="right" w:leader="none"/>
    </w:r>
    <w:r>
      <w:fldChar w:fldCharType="begin"/>
    </w:r>
    <w:r>
      <w:instrText xml:space="preserve"> PAGE  \* Arabic  \* MERGEFORMAT </w:instrText>
    </w:r>
    <w:r>
      <w:fldChar w:fldCharType="separate"/>
    </w:r>
    <w:r w:rsidR="00C82AEB">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87099" w14:textId="77777777" w:rsidR="007A2210" w:rsidRDefault="007A2210" w:rsidP="000C3C55">
      <w:pPr>
        <w:spacing w:after="0" w:line="240" w:lineRule="auto"/>
      </w:pPr>
      <w:r>
        <w:separator/>
      </w:r>
    </w:p>
  </w:footnote>
  <w:footnote w:type="continuationSeparator" w:id="0">
    <w:p w14:paraId="3F0DE0F0" w14:textId="77777777" w:rsidR="007A2210" w:rsidRDefault="007A2210" w:rsidP="000C3C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240" w:hanging="200"/>
      </w:pPr>
      <w:rPr>
        <w:rFonts w:ascii="Calibri" w:hAnsi="Calibri" w:cs="Calibri"/>
        <w:b/>
        <w:bCs/>
        <w:color w:val="231F20"/>
        <w:sz w:val="20"/>
        <w:szCs w:val="20"/>
      </w:rPr>
    </w:lvl>
    <w:lvl w:ilvl="1">
      <w:start w:val="1"/>
      <w:numFmt w:val="decimal"/>
      <w:lvlText w:val="(%2)"/>
      <w:lvlJc w:val="left"/>
      <w:pPr>
        <w:ind w:left="1349" w:hanging="640"/>
      </w:pPr>
      <w:rPr>
        <w:rFonts w:ascii="Calibri" w:hAnsi="Calibri" w:cs="Calibri"/>
        <w:b w:val="0"/>
        <w:bCs w:val="0"/>
        <w:color w:val="231F20"/>
        <w:spacing w:val="-1"/>
        <w:sz w:val="20"/>
        <w:szCs w:val="20"/>
      </w:rPr>
    </w:lvl>
    <w:lvl w:ilvl="2">
      <w:numFmt w:val="bullet"/>
      <w:lvlText w:val="•"/>
      <w:lvlJc w:val="left"/>
      <w:pPr>
        <w:ind w:left="2153" w:hanging="640"/>
      </w:pPr>
    </w:lvl>
    <w:lvl w:ilvl="3">
      <w:numFmt w:val="bullet"/>
      <w:lvlText w:val="•"/>
      <w:lvlJc w:val="left"/>
      <w:pPr>
        <w:ind w:left="3246" w:hanging="640"/>
      </w:pPr>
    </w:lvl>
    <w:lvl w:ilvl="4">
      <w:numFmt w:val="bullet"/>
      <w:lvlText w:val="•"/>
      <w:lvlJc w:val="left"/>
      <w:pPr>
        <w:ind w:left="4339" w:hanging="640"/>
      </w:pPr>
    </w:lvl>
    <w:lvl w:ilvl="5">
      <w:numFmt w:val="bullet"/>
      <w:lvlText w:val="•"/>
      <w:lvlJc w:val="left"/>
      <w:pPr>
        <w:ind w:left="5433" w:hanging="640"/>
      </w:pPr>
    </w:lvl>
    <w:lvl w:ilvl="6">
      <w:numFmt w:val="bullet"/>
      <w:lvlText w:val="•"/>
      <w:lvlJc w:val="left"/>
      <w:pPr>
        <w:ind w:left="6526" w:hanging="640"/>
      </w:pPr>
    </w:lvl>
    <w:lvl w:ilvl="7">
      <w:numFmt w:val="bullet"/>
      <w:lvlText w:val="•"/>
      <w:lvlJc w:val="left"/>
      <w:pPr>
        <w:ind w:left="7619" w:hanging="640"/>
      </w:pPr>
    </w:lvl>
    <w:lvl w:ilvl="8">
      <w:numFmt w:val="bullet"/>
      <w:lvlText w:val="•"/>
      <w:lvlJc w:val="left"/>
      <w:pPr>
        <w:ind w:left="8713" w:hanging="640"/>
      </w:pPr>
    </w:lvl>
  </w:abstractNum>
  <w:abstractNum w:abstractNumId="1" w15:restartNumberingAfterBreak="0">
    <w:nsid w:val="0D7D1F1B"/>
    <w:multiLevelType w:val="hybridMultilevel"/>
    <w:tmpl w:val="4C62D0D8"/>
    <w:lvl w:ilvl="0" w:tplc="CF220B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B7C45"/>
    <w:multiLevelType w:val="multilevel"/>
    <w:tmpl w:val="08E46908"/>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EC5241"/>
    <w:multiLevelType w:val="multilevel"/>
    <w:tmpl w:val="5F00FB92"/>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bCs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69F36D9"/>
    <w:multiLevelType w:val="multilevel"/>
    <w:tmpl w:val="67162C2C"/>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B1978ED"/>
    <w:multiLevelType w:val="hybridMultilevel"/>
    <w:tmpl w:val="F88A7514"/>
    <w:lvl w:ilvl="0" w:tplc="10090019">
      <w:start w:val="1"/>
      <w:numFmt w:val="lowerLetter"/>
      <w:lvlText w:val="%1."/>
      <w:lvlJc w:val="left"/>
      <w:pPr>
        <w:ind w:left="1423" w:hanging="360"/>
      </w:pPr>
    </w:lvl>
    <w:lvl w:ilvl="1" w:tplc="10090019" w:tentative="1">
      <w:start w:val="1"/>
      <w:numFmt w:val="lowerLetter"/>
      <w:lvlText w:val="%2."/>
      <w:lvlJc w:val="left"/>
      <w:pPr>
        <w:ind w:left="2143" w:hanging="360"/>
      </w:pPr>
    </w:lvl>
    <w:lvl w:ilvl="2" w:tplc="1009001B" w:tentative="1">
      <w:start w:val="1"/>
      <w:numFmt w:val="lowerRoman"/>
      <w:lvlText w:val="%3."/>
      <w:lvlJc w:val="right"/>
      <w:pPr>
        <w:ind w:left="2863" w:hanging="180"/>
      </w:pPr>
    </w:lvl>
    <w:lvl w:ilvl="3" w:tplc="1009000F" w:tentative="1">
      <w:start w:val="1"/>
      <w:numFmt w:val="decimal"/>
      <w:lvlText w:val="%4."/>
      <w:lvlJc w:val="left"/>
      <w:pPr>
        <w:ind w:left="3583" w:hanging="360"/>
      </w:pPr>
    </w:lvl>
    <w:lvl w:ilvl="4" w:tplc="10090019" w:tentative="1">
      <w:start w:val="1"/>
      <w:numFmt w:val="lowerLetter"/>
      <w:lvlText w:val="%5."/>
      <w:lvlJc w:val="left"/>
      <w:pPr>
        <w:ind w:left="4303" w:hanging="360"/>
      </w:pPr>
    </w:lvl>
    <w:lvl w:ilvl="5" w:tplc="1009001B" w:tentative="1">
      <w:start w:val="1"/>
      <w:numFmt w:val="lowerRoman"/>
      <w:lvlText w:val="%6."/>
      <w:lvlJc w:val="right"/>
      <w:pPr>
        <w:ind w:left="5023" w:hanging="180"/>
      </w:pPr>
    </w:lvl>
    <w:lvl w:ilvl="6" w:tplc="1009000F" w:tentative="1">
      <w:start w:val="1"/>
      <w:numFmt w:val="decimal"/>
      <w:lvlText w:val="%7."/>
      <w:lvlJc w:val="left"/>
      <w:pPr>
        <w:ind w:left="5743" w:hanging="360"/>
      </w:pPr>
    </w:lvl>
    <w:lvl w:ilvl="7" w:tplc="10090019" w:tentative="1">
      <w:start w:val="1"/>
      <w:numFmt w:val="lowerLetter"/>
      <w:lvlText w:val="%8."/>
      <w:lvlJc w:val="left"/>
      <w:pPr>
        <w:ind w:left="6463" w:hanging="360"/>
      </w:pPr>
    </w:lvl>
    <w:lvl w:ilvl="8" w:tplc="1009001B" w:tentative="1">
      <w:start w:val="1"/>
      <w:numFmt w:val="lowerRoman"/>
      <w:lvlText w:val="%9."/>
      <w:lvlJc w:val="right"/>
      <w:pPr>
        <w:ind w:left="7183" w:hanging="180"/>
      </w:pPr>
    </w:lvl>
  </w:abstractNum>
  <w:abstractNum w:abstractNumId="6" w15:restartNumberingAfterBreak="0">
    <w:nsid w:val="45923991"/>
    <w:multiLevelType w:val="multilevel"/>
    <w:tmpl w:val="9A506712"/>
    <w:lvl w:ilvl="0">
      <w:start w:val="18"/>
      <w:numFmt w:val="decimal"/>
      <w:lvlText w:val="%1."/>
      <w:lvlJc w:val="left"/>
      <w:pPr>
        <w:ind w:left="360" w:hanging="360"/>
      </w:pPr>
      <w:rPr>
        <w:rFonts w:hint="default"/>
        <w:b w:val="0"/>
        <w:bCs w:val="0"/>
        <w:color w:val="231F20"/>
        <w:sz w:val="20"/>
        <w:szCs w:val="20"/>
      </w:rPr>
    </w:lvl>
    <w:lvl w:ilvl="1">
      <w:start w:val="1"/>
      <w:numFmt w:val="decimal"/>
      <w:lvlText w:val="%1.%2."/>
      <w:lvlJc w:val="left"/>
      <w:pPr>
        <w:ind w:left="792" w:hanging="432"/>
      </w:pPr>
      <w:rPr>
        <w:rFonts w:hint="default"/>
        <w:b w:val="0"/>
        <w:bCs w:val="0"/>
        <w:color w:val="231F20"/>
        <w:spacing w:val="-1"/>
        <w:sz w:val="20"/>
        <w:szCs w:val="20"/>
      </w:rPr>
    </w:lvl>
    <w:lvl w:ilvl="2">
      <w:start w:val="1"/>
      <w:numFmt w:val="lowerLetter"/>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lowerRoman"/>
      <w:lvlText w:val="%5."/>
      <w:lvlJc w:val="righ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A30578A"/>
    <w:multiLevelType w:val="multilevel"/>
    <w:tmpl w:val="B776A06C"/>
    <w:lvl w:ilvl="0">
      <w:start w:val="1"/>
      <w:numFmt w:val="decimal"/>
      <w:lvlText w:val="%1."/>
      <w:lvlJc w:val="left"/>
      <w:pPr>
        <w:ind w:left="360" w:hanging="360"/>
      </w:pPr>
    </w:lvl>
    <w:lvl w:ilvl="1">
      <w:start w:val="1"/>
      <w:numFmt w:val="decimal"/>
      <w:lvlText w:val="%1.%2."/>
      <w:lvlJc w:val="left"/>
      <w:pPr>
        <w:ind w:left="792" w:hanging="432"/>
      </w:pPr>
      <w:rPr>
        <w:b w:val="0"/>
        <w:b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655E"/>
    <w:multiLevelType w:val="multilevel"/>
    <w:tmpl w:val="759C4AD2"/>
    <w:lvl w:ilvl="0">
      <w:start w:val="28"/>
      <w:numFmt w:val="decimal"/>
      <w:lvlText w:val="%1."/>
      <w:lvlJc w:val="left"/>
      <w:pPr>
        <w:ind w:left="360" w:hanging="360"/>
      </w:pPr>
      <w:rPr>
        <w:rFonts w:hint="default"/>
        <w:b w:val="0"/>
        <w:bCs w:val="0"/>
        <w:color w:val="231F20"/>
        <w:sz w:val="20"/>
        <w:szCs w:val="20"/>
      </w:rPr>
    </w:lvl>
    <w:lvl w:ilvl="1">
      <w:start w:val="1"/>
      <w:numFmt w:val="decimal"/>
      <w:lvlText w:val="%1.%2."/>
      <w:lvlJc w:val="left"/>
      <w:pPr>
        <w:ind w:left="1141" w:hanging="432"/>
      </w:pPr>
      <w:rPr>
        <w:rFonts w:hint="default"/>
        <w:b w:val="0"/>
        <w:bCs w:val="0"/>
        <w:color w:val="231F20"/>
        <w:spacing w:val="-1"/>
        <w:sz w:val="20"/>
        <w:szCs w:val="20"/>
      </w:rPr>
    </w:lvl>
    <w:lvl w:ilvl="2">
      <w:start w:val="1"/>
      <w:numFmt w:val="lowerLetter"/>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upperRoman"/>
      <w:lvlText w:val="%5."/>
      <w:lvlJc w:val="right"/>
      <w:pPr>
        <w:ind w:left="1134" w:firstLine="0"/>
      </w:pPr>
      <w:rPr>
        <w:rFonts w:hint="default"/>
        <w:b w:val="0"/>
        <w:bCs w:val="0"/>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4B3675B"/>
    <w:multiLevelType w:val="hybridMultilevel"/>
    <w:tmpl w:val="7512BFD0"/>
    <w:lvl w:ilvl="0" w:tplc="5CAA5CFC">
      <w:start w:val="6"/>
      <w:numFmt w:val="decimal"/>
      <w:lvlText w:val="%1."/>
      <w:lvlJc w:val="left"/>
      <w:pPr>
        <w:ind w:left="360" w:hanging="360"/>
      </w:pPr>
      <w:rPr>
        <w:rFonts w:hint="default"/>
      </w:rPr>
    </w:lvl>
    <w:lvl w:ilvl="1" w:tplc="0C0C0019">
      <w:start w:val="1"/>
      <w:numFmt w:val="lowerLetter"/>
      <w:lvlText w:val="%2."/>
      <w:lvlJc w:val="left"/>
      <w:pPr>
        <w:ind w:left="-648" w:hanging="360"/>
      </w:pPr>
    </w:lvl>
    <w:lvl w:ilvl="2" w:tplc="0C0C001B">
      <w:start w:val="1"/>
      <w:numFmt w:val="lowerRoman"/>
      <w:lvlText w:val="%3."/>
      <w:lvlJc w:val="right"/>
      <w:pPr>
        <w:ind w:left="72" w:hanging="180"/>
      </w:pPr>
    </w:lvl>
    <w:lvl w:ilvl="3" w:tplc="0C0C0019">
      <w:start w:val="1"/>
      <w:numFmt w:val="lowerLetter"/>
      <w:lvlText w:val="%4."/>
      <w:lvlJc w:val="left"/>
      <w:pPr>
        <w:ind w:left="792" w:hanging="360"/>
      </w:pPr>
    </w:lvl>
    <w:lvl w:ilvl="4" w:tplc="0C0C0019">
      <w:start w:val="1"/>
      <w:numFmt w:val="lowerLetter"/>
      <w:lvlText w:val="%5."/>
      <w:lvlJc w:val="left"/>
      <w:pPr>
        <w:ind w:left="1512" w:hanging="360"/>
      </w:pPr>
    </w:lvl>
    <w:lvl w:ilvl="5" w:tplc="428E95B6">
      <w:start w:val="1"/>
      <w:numFmt w:val="decimal"/>
      <w:lvlText w:val="(%6)"/>
      <w:lvlJc w:val="left"/>
      <w:pPr>
        <w:ind w:left="2412" w:hanging="360"/>
      </w:pPr>
      <w:rPr>
        <w:rFonts w:hint="default"/>
        <w:sz w:val="20"/>
      </w:rPr>
    </w:lvl>
    <w:lvl w:ilvl="6" w:tplc="13866A34">
      <w:start w:val="1"/>
      <w:numFmt w:val="lowerLetter"/>
      <w:lvlText w:val="(%7)"/>
      <w:lvlJc w:val="left"/>
      <w:pPr>
        <w:ind w:left="2952" w:hanging="360"/>
      </w:pPr>
      <w:rPr>
        <w:rFonts w:hint="default"/>
        <w:sz w:val="20"/>
      </w:rPr>
    </w:lvl>
    <w:lvl w:ilvl="7" w:tplc="0C0C0019" w:tentative="1">
      <w:start w:val="1"/>
      <w:numFmt w:val="lowerLetter"/>
      <w:lvlText w:val="%8."/>
      <w:lvlJc w:val="left"/>
      <w:pPr>
        <w:ind w:left="3672" w:hanging="360"/>
      </w:pPr>
    </w:lvl>
    <w:lvl w:ilvl="8" w:tplc="0C0C001B" w:tentative="1">
      <w:start w:val="1"/>
      <w:numFmt w:val="lowerRoman"/>
      <w:lvlText w:val="%9."/>
      <w:lvlJc w:val="right"/>
      <w:pPr>
        <w:ind w:left="4392" w:hanging="180"/>
      </w:pPr>
    </w:lvl>
  </w:abstractNum>
  <w:abstractNum w:abstractNumId="10" w15:restartNumberingAfterBreak="0">
    <w:nsid w:val="6BAA2FF7"/>
    <w:multiLevelType w:val="hybridMultilevel"/>
    <w:tmpl w:val="89E220EE"/>
    <w:lvl w:ilvl="0" w:tplc="0C0C001B">
      <w:start w:val="1"/>
      <w:numFmt w:val="lowerRoman"/>
      <w:lvlText w:val="%1."/>
      <w:lvlJc w:val="right"/>
      <w:pPr>
        <w:ind w:left="2448" w:hanging="360"/>
      </w:pPr>
    </w:lvl>
    <w:lvl w:ilvl="1" w:tplc="0C0C0019" w:tentative="1">
      <w:start w:val="1"/>
      <w:numFmt w:val="lowerLetter"/>
      <w:lvlText w:val="%2."/>
      <w:lvlJc w:val="left"/>
      <w:pPr>
        <w:ind w:left="3168" w:hanging="360"/>
      </w:pPr>
    </w:lvl>
    <w:lvl w:ilvl="2" w:tplc="0C0C001B" w:tentative="1">
      <w:start w:val="1"/>
      <w:numFmt w:val="lowerRoman"/>
      <w:lvlText w:val="%3."/>
      <w:lvlJc w:val="right"/>
      <w:pPr>
        <w:ind w:left="3888" w:hanging="180"/>
      </w:pPr>
    </w:lvl>
    <w:lvl w:ilvl="3" w:tplc="0C0C000F" w:tentative="1">
      <w:start w:val="1"/>
      <w:numFmt w:val="decimal"/>
      <w:lvlText w:val="%4."/>
      <w:lvlJc w:val="left"/>
      <w:pPr>
        <w:ind w:left="4608" w:hanging="360"/>
      </w:pPr>
    </w:lvl>
    <w:lvl w:ilvl="4" w:tplc="0C0C0019" w:tentative="1">
      <w:start w:val="1"/>
      <w:numFmt w:val="lowerLetter"/>
      <w:lvlText w:val="%5."/>
      <w:lvlJc w:val="left"/>
      <w:pPr>
        <w:ind w:left="5328" w:hanging="360"/>
      </w:pPr>
    </w:lvl>
    <w:lvl w:ilvl="5" w:tplc="0C0C001B" w:tentative="1">
      <w:start w:val="1"/>
      <w:numFmt w:val="lowerRoman"/>
      <w:lvlText w:val="%6."/>
      <w:lvlJc w:val="right"/>
      <w:pPr>
        <w:ind w:left="6048" w:hanging="180"/>
      </w:pPr>
    </w:lvl>
    <w:lvl w:ilvl="6" w:tplc="0C0C000F" w:tentative="1">
      <w:start w:val="1"/>
      <w:numFmt w:val="decimal"/>
      <w:lvlText w:val="%7."/>
      <w:lvlJc w:val="left"/>
      <w:pPr>
        <w:ind w:left="6768" w:hanging="360"/>
      </w:pPr>
    </w:lvl>
    <w:lvl w:ilvl="7" w:tplc="0C0C0019" w:tentative="1">
      <w:start w:val="1"/>
      <w:numFmt w:val="lowerLetter"/>
      <w:lvlText w:val="%8."/>
      <w:lvlJc w:val="left"/>
      <w:pPr>
        <w:ind w:left="7488" w:hanging="360"/>
      </w:pPr>
    </w:lvl>
    <w:lvl w:ilvl="8" w:tplc="0C0C001B" w:tentative="1">
      <w:start w:val="1"/>
      <w:numFmt w:val="lowerRoman"/>
      <w:lvlText w:val="%9."/>
      <w:lvlJc w:val="right"/>
      <w:pPr>
        <w:ind w:left="8208" w:hanging="180"/>
      </w:pPr>
    </w:lvl>
  </w:abstractNum>
  <w:abstractNum w:abstractNumId="11" w15:restartNumberingAfterBreak="0">
    <w:nsid w:val="6F06081A"/>
    <w:multiLevelType w:val="hybridMultilevel"/>
    <w:tmpl w:val="004E0F10"/>
    <w:lvl w:ilvl="0" w:tplc="CCCEA09A">
      <w:start w:val="22"/>
      <w:numFmt w:val="decimal"/>
      <w:lvlText w:val="%1."/>
      <w:lvlJc w:val="left"/>
      <w:pPr>
        <w:ind w:left="360" w:hanging="360"/>
      </w:pPr>
      <w:rPr>
        <w:rFonts w:hint="default"/>
      </w:rPr>
    </w:lvl>
    <w:lvl w:ilvl="1" w:tplc="0C0C0019" w:tentative="1">
      <w:start w:val="1"/>
      <w:numFmt w:val="lowerLetter"/>
      <w:lvlText w:val="%2."/>
      <w:lvlJc w:val="left"/>
      <w:pPr>
        <w:ind w:left="-648" w:hanging="360"/>
      </w:pPr>
    </w:lvl>
    <w:lvl w:ilvl="2" w:tplc="0C0C001B" w:tentative="1">
      <w:start w:val="1"/>
      <w:numFmt w:val="lowerRoman"/>
      <w:lvlText w:val="%3."/>
      <w:lvlJc w:val="right"/>
      <w:pPr>
        <w:ind w:left="72" w:hanging="180"/>
      </w:pPr>
    </w:lvl>
    <w:lvl w:ilvl="3" w:tplc="0C0C000F" w:tentative="1">
      <w:start w:val="1"/>
      <w:numFmt w:val="decimal"/>
      <w:lvlText w:val="%4."/>
      <w:lvlJc w:val="left"/>
      <w:pPr>
        <w:ind w:left="792" w:hanging="360"/>
      </w:pPr>
    </w:lvl>
    <w:lvl w:ilvl="4" w:tplc="0C0C0019" w:tentative="1">
      <w:start w:val="1"/>
      <w:numFmt w:val="lowerLetter"/>
      <w:lvlText w:val="%5."/>
      <w:lvlJc w:val="left"/>
      <w:pPr>
        <w:ind w:left="1512" w:hanging="360"/>
      </w:pPr>
    </w:lvl>
    <w:lvl w:ilvl="5" w:tplc="0C0C001B" w:tentative="1">
      <w:start w:val="1"/>
      <w:numFmt w:val="lowerRoman"/>
      <w:lvlText w:val="%6."/>
      <w:lvlJc w:val="right"/>
      <w:pPr>
        <w:ind w:left="2232" w:hanging="180"/>
      </w:pPr>
    </w:lvl>
    <w:lvl w:ilvl="6" w:tplc="0C0C000F" w:tentative="1">
      <w:start w:val="1"/>
      <w:numFmt w:val="decimal"/>
      <w:lvlText w:val="%7."/>
      <w:lvlJc w:val="left"/>
      <w:pPr>
        <w:ind w:left="2952" w:hanging="360"/>
      </w:pPr>
    </w:lvl>
    <w:lvl w:ilvl="7" w:tplc="0C0C0019" w:tentative="1">
      <w:start w:val="1"/>
      <w:numFmt w:val="lowerLetter"/>
      <w:lvlText w:val="%8."/>
      <w:lvlJc w:val="left"/>
      <w:pPr>
        <w:ind w:left="3672" w:hanging="360"/>
      </w:pPr>
    </w:lvl>
    <w:lvl w:ilvl="8" w:tplc="0C0C001B" w:tentative="1">
      <w:start w:val="1"/>
      <w:numFmt w:val="lowerRoman"/>
      <w:lvlText w:val="%9."/>
      <w:lvlJc w:val="right"/>
      <w:pPr>
        <w:ind w:left="4392" w:hanging="180"/>
      </w:pPr>
    </w:lvl>
  </w:abstractNum>
  <w:abstractNum w:abstractNumId="12" w15:restartNumberingAfterBreak="0">
    <w:nsid w:val="70D2005F"/>
    <w:multiLevelType w:val="multilevel"/>
    <w:tmpl w:val="C460090E"/>
    <w:lvl w:ilvl="0">
      <w:start w:val="12"/>
      <w:numFmt w:val="decimal"/>
      <w:lvlText w:val="%1."/>
      <w:lvlJc w:val="left"/>
      <w:pPr>
        <w:ind w:left="360" w:hanging="360"/>
      </w:pPr>
      <w:rPr>
        <w:rFonts w:hint="default"/>
        <w:b w:val="0"/>
        <w:bCs w:val="0"/>
        <w:color w:val="231F20"/>
        <w:sz w:val="20"/>
        <w:szCs w:val="20"/>
      </w:rPr>
    </w:lvl>
    <w:lvl w:ilvl="1">
      <w:start w:val="1"/>
      <w:numFmt w:val="decimal"/>
      <w:lvlText w:val="%1.%2."/>
      <w:lvlJc w:val="left"/>
      <w:pPr>
        <w:ind w:left="792" w:hanging="432"/>
      </w:pPr>
      <w:rPr>
        <w:rFonts w:hint="default"/>
        <w:b w:val="0"/>
        <w:bCs w:val="0"/>
        <w:color w:val="231F20"/>
        <w:spacing w:val="-1"/>
        <w:sz w:val="20"/>
        <w:szCs w:val="20"/>
      </w:rPr>
    </w:lvl>
    <w:lvl w:ilvl="2">
      <w:start w:val="1"/>
      <w:numFmt w:val="lowerLetter"/>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lowerRoman"/>
      <w:lvlText w:val="%5."/>
      <w:lvlJc w:val="left"/>
      <w:pPr>
        <w:ind w:left="1701" w:hanging="567"/>
      </w:pPr>
      <w:rPr>
        <w:rFonts w:hint="default"/>
        <w:b w:val="0"/>
        <w:bCs w:val="0"/>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FD6922"/>
    <w:multiLevelType w:val="multilevel"/>
    <w:tmpl w:val="94284CC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21298667">
    <w:abstractNumId w:val="0"/>
  </w:num>
  <w:num w:numId="2" w16cid:durableId="1614748121">
    <w:abstractNumId w:val="6"/>
  </w:num>
  <w:num w:numId="3" w16cid:durableId="1358653350">
    <w:abstractNumId w:val="10"/>
  </w:num>
  <w:num w:numId="4" w16cid:durableId="398092081">
    <w:abstractNumId w:val="9"/>
  </w:num>
  <w:num w:numId="5" w16cid:durableId="811824236">
    <w:abstractNumId w:val="8"/>
  </w:num>
  <w:num w:numId="6" w16cid:durableId="2054886601">
    <w:abstractNumId w:val="12"/>
  </w:num>
  <w:num w:numId="7" w16cid:durableId="696737801">
    <w:abstractNumId w:val="13"/>
  </w:num>
  <w:num w:numId="8" w16cid:durableId="921066954">
    <w:abstractNumId w:val="3"/>
  </w:num>
  <w:num w:numId="9" w16cid:durableId="1917592549">
    <w:abstractNumId w:val="7"/>
  </w:num>
  <w:num w:numId="10" w16cid:durableId="1677609549">
    <w:abstractNumId w:val="2"/>
  </w:num>
  <w:num w:numId="11" w16cid:durableId="725640802">
    <w:abstractNumId w:val="4"/>
  </w:num>
  <w:num w:numId="12" w16cid:durableId="1198396280">
    <w:abstractNumId w:val="11"/>
  </w:num>
  <w:num w:numId="13" w16cid:durableId="1051345897">
    <w:abstractNumId w:val="1"/>
  </w:num>
  <w:num w:numId="14" w16cid:durableId="201641478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5A8"/>
    <w:rsid w:val="00024299"/>
    <w:rsid w:val="00024AEE"/>
    <w:rsid w:val="00026FC3"/>
    <w:rsid w:val="0005159B"/>
    <w:rsid w:val="00053047"/>
    <w:rsid w:val="000613F1"/>
    <w:rsid w:val="000912F5"/>
    <w:rsid w:val="000A27CE"/>
    <w:rsid w:val="000C3C55"/>
    <w:rsid w:val="000D1B63"/>
    <w:rsid w:val="000E1E03"/>
    <w:rsid w:val="000E544E"/>
    <w:rsid w:val="000E7508"/>
    <w:rsid w:val="000F6478"/>
    <w:rsid w:val="001612DC"/>
    <w:rsid w:val="001707B7"/>
    <w:rsid w:val="00180DD2"/>
    <w:rsid w:val="001862A6"/>
    <w:rsid w:val="001A345A"/>
    <w:rsid w:val="001C0E52"/>
    <w:rsid w:val="001D11C5"/>
    <w:rsid w:val="001F1435"/>
    <w:rsid w:val="002424C4"/>
    <w:rsid w:val="00260EB1"/>
    <w:rsid w:val="00291B11"/>
    <w:rsid w:val="002B2815"/>
    <w:rsid w:val="002D1EB0"/>
    <w:rsid w:val="002E1ACF"/>
    <w:rsid w:val="002F55F3"/>
    <w:rsid w:val="00317AB2"/>
    <w:rsid w:val="00340D6D"/>
    <w:rsid w:val="00343FB8"/>
    <w:rsid w:val="00346466"/>
    <w:rsid w:val="0038035B"/>
    <w:rsid w:val="003A2EEE"/>
    <w:rsid w:val="003C13C7"/>
    <w:rsid w:val="003C492F"/>
    <w:rsid w:val="003F2E1E"/>
    <w:rsid w:val="00443AB5"/>
    <w:rsid w:val="0045116A"/>
    <w:rsid w:val="0045514B"/>
    <w:rsid w:val="00461813"/>
    <w:rsid w:val="00497B6A"/>
    <w:rsid w:val="004C15F4"/>
    <w:rsid w:val="004C1B1A"/>
    <w:rsid w:val="004D045E"/>
    <w:rsid w:val="004D31C9"/>
    <w:rsid w:val="004E5EE0"/>
    <w:rsid w:val="004F6180"/>
    <w:rsid w:val="00521EFA"/>
    <w:rsid w:val="005421BC"/>
    <w:rsid w:val="005465A8"/>
    <w:rsid w:val="005516A1"/>
    <w:rsid w:val="00565184"/>
    <w:rsid w:val="005733CC"/>
    <w:rsid w:val="005948DC"/>
    <w:rsid w:val="005A7680"/>
    <w:rsid w:val="005B553F"/>
    <w:rsid w:val="005D387D"/>
    <w:rsid w:val="005E6191"/>
    <w:rsid w:val="00605762"/>
    <w:rsid w:val="006079EF"/>
    <w:rsid w:val="00623B6B"/>
    <w:rsid w:val="00634D64"/>
    <w:rsid w:val="006602C1"/>
    <w:rsid w:val="00662615"/>
    <w:rsid w:val="00680654"/>
    <w:rsid w:val="00691D2D"/>
    <w:rsid w:val="006A311E"/>
    <w:rsid w:val="006B1AC0"/>
    <w:rsid w:val="00703BE7"/>
    <w:rsid w:val="00712FAB"/>
    <w:rsid w:val="00734B51"/>
    <w:rsid w:val="007A2210"/>
    <w:rsid w:val="007C0F1A"/>
    <w:rsid w:val="007D23D9"/>
    <w:rsid w:val="007D2614"/>
    <w:rsid w:val="00804CC9"/>
    <w:rsid w:val="00830E24"/>
    <w:rsid w:val="0085181B"/>
    <w:rsid w:val="0085449D"/>
    <w:rsid w:val="00871EB1"/>
    <w:rsid w:val="0087346C"/>
    <w:rsid w:val="00876644"/>
    <w:rsid w:val="008A3E4F"/>
    <w:rsid w:val="008B61C3"/>
    <w:rsid w:val="008B7269"/>
    <w:rsid w:val="008D4AC5"/>
    <w:rsid w:val="008D662C"/>
    <w:rsid w:val="008E1FB5"/>
    <w:rsid w:val="008E3D4D"/>
    <w:rsid w:val="00902B32"/>
    <w:rsid w:val="009331DF"/>
    <w:rsid w:val="009639FE"/>
    <w:rsid w:val="00996BE2"/>
    <w:rsid w:val="009C4DE2"/>
    <w:rsid w:val="009C70F0"/>
    <w:rsid w:val="009E4149"/>
    <w:rsid w:val="009F2B39"/>
    <w:rsid w:val="009F6ED0"/>
    <w:rsid w:val="00A0674D"/>
    <w:rsid w:val="00A4288C"/>
    <w:rsid w:val="00A5292A"/>
    <w:rsid w:val="00A54C05"/>
    <w:rsid w:val="00A559B2"/>
    <w:rsid w:val="00A85C12"/>
    <w:rsid w:val="00AA7B29"/>
    <w:rsid w:val="00AB62FD"/>
    <w:rsid w:val="00B10139"/>
    <w:rsid w:val="00B17A4F"/>
    <w:rsid w:val="00B25FD4"/>
    <w:rsid w:val="00B4493A"/>
    <w:rsid w:val="00B50D80"/>
    <w:rsid w:val="00B5343A"/>
    <w:rsid w:val="00B94CB6"/>
    <w:rsid w:val="00BC7957"/>
    <w:rsid w:val="00BD4B07"/>
    <w:rsid w:val="00BE5EB0"/>
    <w:rsid w:val="00BF156C"/>
    <w:rsid w:val="00C0203E"/>
    <w:rsid w:val="00C045A7"/>
    <w:rsid w:val="00C05236"/>
    <w:rsid w:val="00C10A12"/>
    <w:rsid w:val="00C200D5"/>
    <w:rsid w:val="00C21879"/>
    <w:rsid w:val="00C25638"/>
    <w:rsid w:val="00C25CF4"/>
    <w:rsid w:val="00C367AB"/>
    <w:rsid w:val="00C42E76"/>
    <w:rsid w:val="00C470F8"/>
    <w:rsid w:val="00C56333"/>
    <w:rsid w:val="00C76835"/>
    <w:rsid w:val="00C82AEB"/>
    <w:rsid w:val="00C847B8"/>
    <w:rsid w:val="00CB41C8"/>
    <w:rsid w:val="00CD0DC1"/>
    <w:rsid w:val="00CE2CCA"/>
    <w:rsid w:val="00D25E80"/>
    <w:rsid w:val="00D512F4"/>
    <w:rsid w:val="00D51B67"/>
    <w:rsid w:val="00D95463"/>
    <w:rsid w:val="00D97D9D"/>
    <w:rsid w:val="00DB3588"/>
    <w:rsid w:val="00DD4965"/>
    <w:rsid w:val="00DF3725"/>
    <w:rsid w:val="00DF48EB"/>
    <w:rsid w:val="00E16D31"/>
    <w:rsid w:val="00E20C52"/>
    <w:rsid w:val="00E81E31"/>
    <w:rsid w:val="00EA7733"/>
    <w:rsid w:val="00EB3663"/>
    <w:rsid w:val="00EC63C3"/>
    <w:rsid w:val="00ED5726"/>
    <w:rsid w:val="00EF1379"/>
    <w:rsid w:val="00F01D0F"/>
    <w:rsid w:val="00F03521"/>
    <w:rsid w:val="00F12FBA"/>
    <w:rsid w:val="00F17ACE"/>
    <w:rsid w:val="00F231C0"/>
    <w:rsid w:val="00F469B9"/>
    <w:rsid w:val="00F554D7"/>
    <w:rsid w:val="00F824ED"/>
    <w:rsid w:val="00F90F00"/>
    <w:rsid w:val="00FA1D87"/>
    <w:rsid w:val="00FB0479"/>
    <w:rsid w:val="00FB10FD"/>
    <w:rsid w:val="00FB5185"/>
    <w:rsid w:val="00FC10F3"/>
    <w:rsid w:val="00FD67D6"/>
    <w:rsid w:val="00FE489A"/>
    <w:rsid w:val="00FF04E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1A45B"/>
  <w15:chartTrackingRefBased/>
  <w15:docId w15:val="{FDE13BCA-34D1-4EB1-9916-D3A80617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5465A8"/>
    <w:pPr>
      <w:autoSpaceDE w:val="0"/>
      <w:autoSpaceDN w:val="0"/>
      <w:adjustRightInd w:val="0"/>
      <w:spacing w:after="0" w:line="201" w:lineRule="atLeast"/>
    </w:pPr>
    <w:rPr>
      <w:rFonts w:ascii="Calibri" w:hAnsi="Calibri"/>
      <w:sz w:val="24"/>
      <w:szCs w:val="24"/>
    </w:rPr>
  </w:style>
  <w:style w:type="character" w:customStyle="1" w:styleId="A2">
    <w:name w:val="A2"/>
    <w:uiPriority w:val="99"/>
    <w:rsid w:val="005465A8"/>
    <w:rPr>
      <w:rFonts w:cs="Calibri"/>
      <w:color w:val="221E1F"/>
    </w:rPr>
  </w:style>
  <w:style w:type="paragraph" w:customStyle="1" w:styleId="Pa2">
    <w:name w:val="Pa2"/>
    <w:basedOn w:val="Normal"/>
    <w:next w:val="Normal"/>
    <w:uiPriority w:val="99"/>
    <w:rsid w:val="005465A8"/>
    <w:pPr>
      <w:autoSpaceDE w:val="0"/>
      <w:autoSpaceDN w:val="0"/>
      <w:adjustRightInd w:val="0"/>
      <w:spacing w:after="0" w:line="281" w:lineRule="atLeast"/>
    </w:pPr>
    <w:rPr>
      <w:rFonts w:ascii="Calibri" w:hAnsi="Calibri"/>
      <w:sz w:val="24"/>
      <w:szCs w:val="24"/>
    </w:rPr>
  </w:style>
  <w:style w:type="paragraph" w:customStyle="1" w:styleId="Pa3">
    <w:name w:val="Pa3"/>
    <w:basedOn w:val="Normal"/>
    <w:next w:val="Normal"/>
    <w:uiPriority w:val="99"/>
    <w:rsid w:val="005465A8"/>
    <w:pPr>
      <w:autoSpaceDE w:val="0"/>
      <w:autoSpaceDN w:val="0"/>
      <w:adjustRightInd w:val="0"/>
      <w:spacing w:after="0" w:line="241" w:lineRule="atLeast"/>
    </w:pPr>
    <w:rPr>
      <w:rFonts w:ascii="Calibri" w:hAnsi="Calibri"/>
      <w:sz w:val="24"/>
      <w:szCs w:val="24"/>
    </w:rPr>
  </w:style>
  <w:style w:type="paragraph" w:styleId="ListParagraph">
    <w:name w:val="List Paragraph"/>
    <w:basedOn w:val="Normal"/>
    <w:uiPriority w:val="34"/>
    <w:qFormat/>
    <w:rsid w:val="001A345A"/>
    <w:pPr>
      <w:ind w:left="720"/>
      <w:contextualSpacing/>
    </w:pPr>
  </w:style>
  <w:style w:type="paragraph" w:customStyle="1" w:styleId="Pa8">
    <w:name w:val="Pa8"/>
    <w:basedOn w:val="Normal"/>
    <w:next w:val="Normal"/>
    <w:uiPriority w:val="99"/>
    <w:rsid w:val="00634D64"/>
    <w:pPr>
      <w:autoSpaceDE w:val="0"/>
      <w:autoSpaceDN w:val="0"/>
      <w:adjustRightInd w:val="0"/>
      <w:spacing w:after="0" w:line="201" w:lineRule="atLeast"/>
    </w:pPr>
    <w:rPr>
      <w:rFonts w:ascii="Calibri" w:hAnsi="Calibri"/>
      <w:sz w:val="24"/>
      <w:szCs w:val="24"/>
    </w:rPr>
  </w:style>
  <w:style w:type="paragraph" w:customStyle="1" w:styleId="Pa11">
    <w:name w:val="Pa11"/>
    <w:basedOn w:val="Normal"/>
    <w:next w:val="Normal"/>
    <w:uiPriority w:val="99"/>
    <w:rsid w:val="00634D64"/>
    <w:pPr>
      <w:autoSpaceDE w:val="0"/>
      <w:autoSpaceDN w:val="0"/>
      <w:adjustRightInd w:val="0"/>
      <w:spacing w:after="0" w:line="201" w:lineRule="atLeast"/>
    </w:pPr>
    <w:rPr>
      <w:rFonts w:ascii="Calibri" w:hAnsi="Calibri"/>
      <w:sz w:val="24"/>
      <w:szCs w:val="24"/>
    </w:rPr>
  </w:style>
  <w:style w:type="paragraph" w:customStyle="1" w:styleId="Pa13">
    <w:name w:val="Pa13"/>
    <w:basedOn w:val="Normal"/>
    <w:next w:val="Normal"/>
    <w:uiPriority w:val="99"/>
    <w:rsid w:val="00634D64"/>
    <w:pPr>
      <w:autoSpaceDE w:val="0"/>
      <w:autoSpaceDN w:val="0"/>
      <w:adjustRightInd w:val="0"/>
      <w:spacing w:after="0" w:line="201" w:lineRule="atLeast"/>
    </w:pPr>
    <w:rPr>
      <w:rFonts w:ascii="Calibri" w:hAnsi="Calibri"/>
      <w:sz w:val="24"/>
      <w:szCs w:val="24"/>
    </w:rPr>
  </w:style>
  <w:style w:type="paragraph" w:customStyle="1" w:styleId="Pa6">
    <w:name w:val="Pa6"/>
    <w:basedOn w:val="Normal"/>
    <w:next w:val="Normal"/>
    <w:uiPriority w:val="99"/>
    <w:rsid w:val="00634D64"/>
    <w:pPr>
      <w:autoSpaceDE w:val="0"/>
      <w:autoSpaceDN w:val="0"/>
      <w:adjustRightInd w:val="0"/>
      <w:spacing w:after="0" w:line="201" w:lineRule="atLeast"/>
    </w:pPr>
    <w:rPr>
      <w:rFonts w:ascii="Calibri" w:hAnsi="Calibri"/>
      <w:sz w:val="24"/>
      <w:szCs w:val="24"/>
    </w:rPr>
  </w:style>
  <w:style w:type="paragraph" w:customStyle="1" w:styleId="Pa7">
    <w:name w:val="Pa7"/>
    <w:basedOn w:val="Normal"/>
    <w:next w:val="Normal"/>
    <w:uiPriority w:val="99"/>
    <w:rsid w:val="00634D64"/>
    <w:pPr>
      <w:autoSpaceDE w:val="0"/>
      <w:autoSpaceDN w:val="0"/>
      <w:adjustRightInd w:val="0"/>
      <w:spacing w:after="0" w:line="201" w:lineRule="atLeast"/>
    </w:pPr>
    <w:rPr>
      <w:rFonts w:ascii="Calibri" w:hAnsi="Calibri"/>
      <w:sz w:val="24"/>
      <w:szCs w:val="24"/>
    </w:rPr>
  </w:style>
  <w:style w:type="paragraph" w:customStyle="1" w:styleId="Pa14">
    <w:name w:val="Pa14"/>
    <w:basedOn w:val="Normal"/>
    <w:next w:val="Normal"/>
    <w:uiPriority w:val="99"/>
    <w:rsid w:val="00634D64"/>
    <w:pPr>
      <w:autoSpaceDE w:val="0"/>
      <w:autoSpaceDN w:val="0"/>
      <w:adjustRightInd w:val="0"/>
      <w:spacing w:after="0" w:line="201" w:lineRule="atLeast"/>
    </w:pPr>
    <w:rPr>
      <w:rFonts w:ascii="Calibri" w:hAnsi="Calibri"/>
      <w:sz w:val="24"/>
      <w:szCs w:val="24"/>
    </w:rPr>
  </w:style>
  <w:style w:type="character" w:customStyle="1" w:styleId="A6">
    <w:name w:val="A6"/>
    <w:uiPriority w:val="99"/>
    <w:rsid w:val="00634D64"/>
    <w:rPr>
      <w:rFonts w:cs="Calibri"/>
      <w:b/>
      <w:bCs/>
      <w:color w:val="949698"/>
      <w:sz w:val="16"/>
      <w:szCs w:val="16"/>
    </w:rPr>
  </w:style>
  <w:style w:type="paragraph" w:customStyle="1" w:styleId="Pa5">
    <w:name w:val="Pa5"/>
    <w:basedOn w:val="Normal"/>
    <w:next w:val="Normal"/>
    <w:uiPriority w:val="99"/>
    <w:rsid w:val="00691D2D"/>
    <w:pPr>
      <w:autoSpaceDE w:val="0"/>
      <w:autoSpaceDN w:val="0"/>
      <w:adjustRightInd w:val="0"/>
      <w:spacing w:after="0" w:line="281" w:lineRule="atLeast"/>
    </w:pPr>
    <w:rPr>
      <w:rFonts w:ascii="Calibri" w:hAnsi="Calibri"/>
      <w:sz w:val="24"/>
      <w:szCs w:val="24"/>
    </w:rPr>
  </w:style>
  <w:style w:type="paragraph" w:styleId="BalloonText">
    <w:name w:val="Balloon Text"/>
    <w:basedOn w:val="Normal"/>
    <w:link w:val="BalloonTextChar"/>
    <w:uiPriority w:val="99"/>
    <w:semiHidden/>
    <w:unhideWhenUsed/>
    <w:rsid w:val="00691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D2D"/>
    <w:rPr>
      <w:rFonts w:ascii="Segoe UI" w:hAnsi="Segoe UI" w:cs="Segoe UI"/>
      <w:sz w:val="18"/>
      <w:szCs w:val="18"/>
    </w:rPr>
  </w:style>
  <w:style w:type="paragraph" w:customStyle="1" w:styleId="Default">
    <w:name w:val="Default"/>
    <w:rsid w:val="00C76835"/>
    <w:pPr>
      <w:autoSpaceDE w:val="0"/>
      <w:autoSpaceDN w:val="0"/>
      <w:adjustRightInd w:val="0"/>
      <w:spacing w:after="0" w:line="240" w:lineRule="auto"/>
    </w:pPr>
    <w:rPr>
      <w:rFonts w:ascii="Calibri" w:hAnsi="Calibri" w:cs="Calibri"/>
      <w:color w:val="000000"/>
      <w:sz w:val="24"/>
      <w:szCs w:val="24"/>
    </w:rPr>
  </w:style>
  <w:style w:type="paragraph" w:customStyle="1" w:styleId="Pa26">
    <w:name w:val="Pa26"/>
    <w:basedOn w:val="Default"/>
    <w:next w:val="Default"/>
    <w:uiPriority w:val="99"/>
    <w:rsid w:val="00C76835"/>
    <w:pPr>
      <w:spacing w:line="201" w:lineRule="atLeast"/>
    </w:pPr>
    <w:rPr>
      <w:rFonts w:cstheme="minorBidi"/>
      <w:color w:val="auto"/>
    </w:rPr>
  </w:style>
  <w:style w:type="character" w:styleId="CommentReference">
    <w:name w:val="annotation reference"/>
    <w:basedOn w:val="DefaultParagraphFont"/>
    <w:uiPriority w:val="99"/>
    <w:semiHidden/>
    <w:unhideWhenUsed/>
    <w:rsid w:val="00C42E76"/>
    <w:rPr>
      <w:sz w:val="16"/>
      <w:szCs w:val="16"/>
    </w:rPr>
  </w:style>
  <w:style w:type="paragraph" w:styleId="CommentText">
    <w:name w:val="annotation text"/>
    <w:basedOn w:val="Normal"/>
    <w:link w:val="CommentTextChar"/>
    <w:uiPriority w:val="99"/>
    <w:semiHidden/>
    <w:unhideWhenUsed/>
    <w:rsid w:val="00C42E76"/>
    <w:pPr>
      <w:spacing w:line="240" w:lineRule="auto"/>
    </w:pPr>
    <w:rPr>
      <w:sz w:val="20"/>
      <w:szCs w:val="20"/>
    </w:rPr>
  </w:style>
  <w:style w:type="character" w:customStyle="1" w:styleId="CommentTextChar">
    <w:name w:val="Comment Text Char"/>
    <w:basedOn w:val="DefaultParagraphFont"/>
    <w:link w:val="CommentText"/>
    <w:uiPriority w:val="99"/>
    <w:semiHidden/>
    <w:rsid w:val="00C42E76"/>
    <w:rPr>
      <w:sz w:val="20"/>
      <w:szCs w:val="20"/>
      <w:lang w:val="en-CA"/>
    </w:rPr>
  </w:style>
  <w:style w:type="paragraph" w:styleId="CommentSubject">
    <w:name w:val="annotation subject"/>
    <w:basedOn w:val="CommentText"/>
    <w:next w:val="CommentText"/>
    <w:link w:val="CommentSubjectChar"/>
    <w:uiPriority w:val="99"/>
    <w:semiHidden/>
    <w:unhideWhenUsed/>
    <w:rsid w:val="00C42E76"/>
    <w:rPr>
      <w:b/>
      <w:bCs/>
    </w:rPr>
  </w:style>
  <w:style w:type="character" w:customStyle="1" w:styleId="CommentSubjectChar">
    <w:name w:val="Comment Subject Char"/>
    <w:basedOn w:val="CommentTextChar"/>
    <w:link w:val="CommentSubject"/>
    <w:uiPriority w:val="99"/>
    <w:semiHidden/>
    <w:rsid w:val="00C42E76"/>
    <w:rPr>
      <w:b/>
      <w:bCs/>
      <w:sz w:val="20"/>
      <w:szCs w:val="20"/>
      <w:lang w:val="en-CA"/>
    </w:rPr>
  </w:style>
  <w:style w:type="paragraph" w:styleId="Header">
    <w:name w:val="header"/>
    <w:basedOn w:val="Normal"/>
    <w:link w:val="HeaderChar"/>
    <w:uiPriority w:val="99"/>
    <w:unhideWhenUsed/>
    <w:rsid w:val="000C3C55"/>
    <w:pPr>
      <w:tabs>
        <w:tab w:val="center" w:pos="4320"/>
        <w:tab w:val="right" w:pos="8640"/>
      </w:tabs>
      <w:spacing w:after="0" w:line="240" w:lineRule="auto"/>
    </w:pPr>
  </w:style>
  <w:style w:type="character" w:customStyle="1" w:styleId="HeaderChar">
    <w:name w:val="Header Char"/>
    <w:basedOn w:val="DefaultParagraphFont"/>
    <w:link w:val="Header"/>
    <w:uiPriority w:val="99"/>
    <w:rsid w:val="000C3C55"/>
    <w:rPr>
      <w:lang w:val="en-CA"/>
    </w:rPr>
  </w:style>
  <w:style w:type="paragraph" w:styleId="Footer">
    <w:name w:val="footer"/>
    <w:basedOn w:val="Normal"/>
    <w:link w:val="FooterChar"/>
    <w:uiPriority w:val="99"/>
    <w:unhideWhenUsed/>
    <w:rsid w:val="000C3C55"/>
    <w:pPr>
      <w:tabs>
        <w:tab w:val="center" w:pos="4320"/>
        <w:tab w:val="right" w:pos="8640"/>
      </w:tabs>
      <w:spacing w:after="0" w:line="240" w:lineRule="auto"/>
    </w:pPr>
  </w:style>
  <w:style w:type="character" w:customStyle="1" w:styleId="FooterChar">
    <w:name w:val="Footer Char"/>
    <w:basedOn w:val="DefaultParagraphFont"/>
    <w:link w:val="Footer"/>
    <w:uiPriority w:val="99"/>
    <w:rsid w:val="000C3C55"/>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E2FB6-8873-422D-BB70-2E3B05A41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4512</Words>
  <Characters>25724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Marie-France Pourreaux</dc:creator>
  <cp:keywords/>
  <dc:description/>
  <cp:lastModifiedBy>Wenda Bradley</cp:lastModifiedBy>
  <cp:revision>2</cp:revision>
  <cp:lastPrinted>2020-10-30T18:32:00Z</cp:lastPrinted>
  <dcterms:created xsi:type="dcterms:W3CDTF">2022-06-27T14:22:00Z</dcterms:created>
  <dcterms:modified xsi:type="dcterms:W3CDTF">2022-06-27T14:22:00Z</dcterms:modified>
</cp:coreProperties>
</file>