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FB" w:rsidRDefault="006219FB" w:rsidP="00507505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850136" cy="1228344"/>
            <wp:effectExtent l="19050" t="0" r="0" b="0"/>
            <wp:docPr id="1" name="Picture 0" descr="us-brazil-flags-5-11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-brazil-flags-5-11-0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0136" cy="1228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9FB" w:rsidRDefault="006219FB" w:rsidP="00507505">
      <w:pPr>
        <w:pStyle w:val="NoSpacing"/>
        <w:jc w:val="center"/>
        <w:rPr>
          <w:b/>
          <w:sz w:val="28"/>
          <w:szCs w:val="28"/>
        </w:rPr>
      </w:pPr>
    </w:p>
    <w:p w:rsidR="00507505" w:rsidRDefault="00D8435A" w:rsidP="00507505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7B7C8D" w:rsidRPr="00585357">
        <w:rPr>
          <w:b/>
          <w:sz w:val="28"/>
          <w:szCs w:val="28"/>
        </w:rPr>
        <w:t>ask Force Team</w:t>
      </w:r>
      <w:r w:rsidR="00507505" w:rsidRPr="00585357">
        <w:rPr>
          <w:b/>
          <w:sz w:val="28"/>
          <w:szCs w:val="28"/>
        </w:rPr>
        <w:t xml:space="preserve"> </w:t>
      </w:r>
      <w:r w:rsidR="0004220C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o Visit Brazil in May </w:t>
      </w:r>
      <w:r w:rsidR="00507505" w:rsidRPr="00585357">
        <w:rPr>
          <w:b/>
          <w:sz w:val="28"/>
          <w:szCs w:val="28"/>
        </w:rPr>
        <w:t>2013</w:t>
      </w:r>
    </w:p>
    <w:p w:rsidR="00507505" w:rsidRDefault="00507505" w:rsidP="00507505">
      <w:pPr>
        <w:pStyle w:val="NoSpacing"/>
        <w:jc w:val="center"/>
      </w:pPr>
    </w:p>
    <w:p w:rsidR="00507505" w:rsidRDefault="00D8435A" w:rsidP="00507505">
      <w:pPr>
        <w:pStyle w:val="NoSpacing"/>
      </w:pPr>
      <w:r>
        <w:t>A T</w:t>
      </w:r>
      <w:r w:rsidR="0004220C">
        <w:t xml:space="preserve">ask Force Team will be visiting </w:t>
      </w:r>
      <w:r>
        <w:t>District 4590 at the end of May with the</w:t>
      </w:r>
      <w:r w:rsidR="00A30EFD">
        <w:t xml:space="preserve"> purpose </w:t>
      </w:r>
      <w:r>
        <w:t>of</w:t>
      </w:r>
      <w:r w:rsidR="00A30EFD">
        <w:t xml:space="preserve"> develop</w:t>
      </w:r>
      <w:r>
        <w:t>ing</w:t>
      </w:r>
      <w:r w:rsidR="00A30EFD">
        <w:t xml:space="preserve"> and cement</w:t>
      </w:r>
      <w:r>
        <w:t>ing</w:t>
      </w:r>
      <w:r w:rsidR="00A30EFD">
        <w:t xml:space="preserve"> relationships</w:t>
      </w:r>
      <w:r w:rsidR="00E024F8">
        <w:t xml:space="preserve"> between </w:t>
      </w:r>
      <w:r w:rsidR="0004220C">
        <w:t>District 5970 and District 4590</w:t>
      </w:r>
      <w:r w:rsidR="00E024F8">
        <w:t xml:space="preserve"> </w:t>
      </w:r>
      <w:r>
        <w:t>to</w:t>
      </w:r>
      <w:r w:rsidR="00E024F8">
        <w:t xml:space="preserve"> plan future projects to continue with Rotary’s good works.</w:t>
      </w:r>
    </w:p>
    <w:p w:rsidR="0004220C" w:rsidRDefault="0004220C" w:rsidP="00507505">
      <w:pPr>
        <w:pStyle w:val="NoSpacing"/>
      </w:pPr>
      <w:r>
        <w:t>The visit is a result of the connections made in the past couple of years with the Brazilian District.</w:t>
      </w:r>
    </w:p>
    <w:p w:rsidR="0004220C" w:rsidRDefault="0004220C" w:rsidP="00507505">
      <w:pPr>
        <w:pStyle w:val="NoSpacing"/>
      </w:pPr>
    </w:p>
    <w:p w:rsidR="007B0EA7" w:rsidRDefault="00D8435A" w:rsidP="007B0EA7">
      <w:pPr>
        <w:pStyle w:val="NoSpacing"/>
      </w:pPr>
      <w:r>
        <w:t>The team has a very specific</w:t>
      </w:r>
      <w:r w:rsidR="007B0EA7">
        <w:t xml:space="preserve"> agenda while in Brazil, as they will work towards setting up a structure to facilitate future projects</w:t>
      </w:r>
      <w:r w:rsidR="001B4962">
        <w:t xml:space="preserve"> and exchanges</w:t>
      </w:r>
      <w:r w:rsidR="007B0EA7">
        <w:t xml:space="preserve"> between the two Districts. Some of the p</w:t>
      </w:r>
      <w:r w:rsidR="00E024F8">
        <w:t>ossible future projects</w:t>
      </w:r>
      <w:r w:rsidR="007B0EA7">
        <w:t xml:space="preserve"> are aimed at developing Global Grant Projects to create opportunities for Multi-District – Multi-Club involvement.</w:t>
      </w:r>
    </w:p>
    <w:p w:rsidR="00684D1B" w:rsidRDefault="007B0EA7" w:rsidP="007B0EA7">
      <w:pPr>
        <w:pStyle w:val="NoSpacing"/>
      </w:pPr>
      <w:r>
        <w:t xml:space="preserve">In addition, the Task Force Team expects to deliberately </w:t>
      </w:r>
      <w:r w:rsidR="00B0223C">
        <w:t xml:space="preserve">propose </w:t>
      </w:r>
      <w:r>
        <w:t xml:space="preserve">future exchanges for Vocational </w:t>
      </w:r>
      <w:r w:rsidR="007B7C8D">
        <w:t>Training Teams</w:t>
      </w:r>
      <w:r>
        <w:t xml:space="preserve">, </w:t>
      </w:r>
      <w:r w:rsidR="00684D1B">
        <w:t xml:space="preserve">Friendship </w:t>
      </w:r>
      <w:r w:rsidR="00B0223C">
        <w:t>E</w:t>
      </w:r>
      <w:r w:rsidR="00684D1B">
        <w:t>xchanges</w:t>
      </w:r>
      <w:r>
        <w:t xml:space="preserve">, </w:t>
      </w:r>
      <w:r w:rsidR="00684D1B">
        <w:t xml:space="preserve">Youth </w:t>
      </w:r>
      <w:r w:rsidR="00B0223C">
        <w:t>E</w:t>
      </w:r>
      <w:r w:rsidR="00684D1B">
        <w:t>xchanges</w:t>
      </w:r>
      <w:r>
        <w:t xml:space="preserve">, and </w:t>
      </w:r>
      <w:r w:rsidR="00684D1B">
        <w:t>exchanges with Interact and Rotaract Clubs in both Districts</w:t>
      </w:r>
      <w:r>
        <w:t>.</w:t>
      </w:r>
    </w:p>
    <w:p w:rsidR="001B4962" w:rsidRDefault="001B4962" w:rsidP="007B0EA7">
      <w:pPr>
        <w:pStyle w:val="NoSpacing"/>
      </w:pPr>
    </w:p>
    <w:p w:rsidR="00B0223C" w:rsidRDefault="001B4962" w:rsidP="00B0223C">
      <w:pPr>
        <w:pStyle w:val="NoSpacing"/>
      </w:pPr>
      <w:r>
        <w:t>The Task Force Team, composed by Michelle Bell</w:t>
      </w:r>
      <w:r w:rsidR="00B0223C">
        <w:t>,</w:t>
      </w:r>
      <w:r>
        <w:t xml:space="preserve"> Jacob Wittrock</w:t>
      </w:r>
      <w:r w:rsidR="00B0223C">
        <w:t>,</w:t>
      </w:r>
      <w:r>
        <w:t xml:space="preserve"> Jim </w:t>
      </w:r>
      <w:r w:rsidR="00B0223C">
        <w:t xml:space="preserve">Patton, </w:t>
      </w:r>
      <w:r>
        <w:t>Diane Patton</w:t>
      </w:r>
      <w:r w:rsidR="00B0223C">
        <w:t xml:space="preserve">, Ana Lucia Gil, and </w:t>
      </w:r>
      <w:r>
        <w:t>Orlando</w:t>
      </w:r>
      <w:r w:rsidR="00B0223C">
        <w:t xml:space="preserve"> Gil, </w:t>
      </w:r>
      <w:r>
        <w:t>will travel to Brazil on May 22 in time to present</w:t>
      </w:r>
      <w:r w:rsidR="00B0223C">
        <w:t xml:space="preserve"> a program</w:t>
      </w:r>
      <w:r>
        <w:t xml:space="preserve"> at District 4590’s District Conference and share the vision of future work between the Districts.</w:t>
      </w:r>
      <w:r w:rsidR="00B0223C">
        <w:t xml:space="preserve"> </w:t>
      </w:r>
      <w:r>
        <w:t xml:space="preserve"> </w:t>
      </w:r>
      <w:r w:rsidR="00B0223C">
        <w:t>Future leadership opportunities for Rotarians in both Districts will be plentiful, as the effort will require the help of many to carry out future work and to build these relationships.</w:t>
      </w:r>
    </w:p>
    <w:p w:rsidR="00F43212" w:rsidRPr="00F43212" w:rsidRDefault="00F43212" w:rsidP="00544C6B">
      <w:pPr>
        <w:pStyle w:val="NoSpacing"/>
        <w:ind w:left="720"/>
      </w:pPr>
    </w:p>
    <w:p w:rsidR="00585357" w:rsidRDefault="00585357" w:rsidP="00F43212">
      <w:pPr>
        <w:pStyle w:val="NoSpacing"/>
      </w:pPr>
      <w:r>
        <w:t>To learn more about</w:t>
      </w:r>
      <w:r w:rsidR="007B7C8D">
        <w:t xml:space="preserve"> </w:t>
      </w:r>
      <w:r w:rsidR="00D8435A">
        <w:t>future International Projects opportunities,</w:t>
      </w:r>
      <w:r w:rsidR="0095501F">
        <w:t xml:space="preserve"> </w:t>
      </w:r>
      <w:r>
        <w:t>please contact:</w:t>
      </w:r>
    </w:p>
    <w:p w:rsidR="00585357" w:rsidRPr="00D8435A" w:rsidRDefault="00585357" w:rsidP="00F43212">
      <w:pPr>
        <w:pStyle w:val="NoSpacing"/>
        <w:rPr>
          <w:b/>
          <w:lang w:val="pt-BR"/>
        </w:rPr>
      </w:pPr>
      <w:r w:rsidRPr="00D8435A">
        <w:rPr>
          <w:b/>
          <w:lang w:val="pt-BR"/>
        </w:rPr>
        <w:t>Orlando Gil</w:t>
      </w:r>
    </w:p>
    <w:p w:rsidR="00585357" w:rsidRPr="00D8435A" w:rsidRDefault="00CA3323" w:rsidP="00F43212">
      <w:pPr>
        <w:pStyle w:val="NoSpacing"/>
        <w:rPr>
          <w:b/>
          <w:lang w:val="pt-BR"/>
        </w:rPr>
      </w:pPr>
      <w:hyperlink r:id="rId8" w:history="1">
        <w:r w:rsidR="00585357" w:rsidRPr="00D8435A">
          <w:rPr>
            <w:rStyle w:val="Hyperlink"/>
            <w:b/>
            <w:lang w:val="pt-BR"/>
          </w:rPr>
          <w:t>orlando.gil@tctglobal.net</w:t>
        </w:r>
      </w:hyperlink>
      <w:r w:rsidR="00585357" w:rsidRPr="00D8435A">
        <w:rPr>
          <w:b/>
          <w:lang w:val="pt-BR"/>
        </w:rPr>
        <w:t xml:space="preserve">  712-240-0624</w:t>
      </w:r>
    </w:p>
    <w:p w:rsidR="00585357" w:rsidRDefault="00585357" w:rsidP="00F43212">
      <w:pPr>
        <w:pStyle w:val="NoSpacing"/>
      </w:pPr>
      <w:r>
        <w:t>District Chair International Programs</w:t>
      </w:r>
    </w:p>
    <w:p w:rsidR="00585357" w:rsidRDefault="00585357" w:rsidP="00F43212">
      <w:pPr>
        <w:pStyle w:val="NoSpacing"/>
      </w:pPr>
      <w:r>
        <w:t>District Chair Friendship Exchange</w:t>
      </w:r>
    </w:p>
    <w:p w:rsidR="007B7C8D" w:rsidRDefault="00585357" w:rsidP="00F43212">
      <w:pPr>
        <w:pStyle w:val="NoSpacing"/>
      </w:pPr>
      <w:r>
        <w:t>District 5970</w:t>
      </w:r>
    </w:p>
    <w:p w:rsidR="006219FB" w:rsidRDefault="00E567A1" w:rsidP="00F43212">
      <w:pPr>
        <w:pStyle w:val="NoSpacing"/>
      </w:pPr>
      <w:r>
        <w:rPr>
          <w:noProof/>
        </w:rPr>
        <w:drawing>
          <wp:inline distT="0" distB="0" distL="0" distR="0">
            <wp:extent cx="3828331" cy="2562325"/>
            <wp:effectExtent l="19050" t="0" r="719" b="0"/>
            <wp:docPr id="5" name="Picture 1" descr="C:\Users\Training Connections\Documents\Dropbox\Rotary USA\Rotary Conference 2013 - Cedar Fall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ining Connections\Documents\Dropbox\Rotary USA\Rotary Conference 2013 - Cedar Falls (4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721" cy="256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8A5" w:rsidRDefault="002568A5" w:rsidP="00F43212">
      <w:pPr>
        <w:pStyle w:val="NoSpacing"/>
      </w:pPr>
    </w:p>
    <w:p w:rsidR="00E567A1" w:rsidRDefault="00E567A1" w:rsidP="00F43212">
      <w:pPr>
        <w:pStyle w:val="NoSpacing"/>
      </w:pPr>
      <w:bookmarkStart w:id="0" w:name="_GoBack"/>
      <w:bookmarkEnd w:id="0"/>
      <w:r>
        <w:t>Task Force Team:</w:t>
      </w:r>
    </w:p>
    <w:p w:rsidR="00E567A1" w:rsidRPr="00813D17" w:rsidRDefault="00E567A1" w:rsidP="00F43212">
      <w:pPr>
        <w:pStyle w:val="NoSpacing"/>
      </w:pPr>
      <w:r>
        <w:t>Ana Lucia Gil, Orlando Gil, Michelle Bell, Jim Patton, Diane Patton, and Jacob Wittrock</w:t>
      </w:r>
    </w:p>
    <w:sectPr w:rsidR="00E567A1" w:rsidRPr="00813D17" w:rsidSect="00585357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E71" w:rsidRDefault="00455E71" w:rsidP="00585357">
      <w:pPr>
        <w:spacing w:after="0" w:line="240" w:lineRule="auto"/>
      </w:pPr>
      <w:r>
        <w:separator/>
      </w:r>
    </w:p>
  </w:endnote>
  <w:endnote w:type="continuationSeparator" w:id="0">
    <w:p w:rsidR="00455E71" w:rsidRDefault="00455E71" w:rsidP="0058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E71" w:rsidRDefault="00455E71" w:rsidP="00585357">
      <w:pPr>
        <w:spacing w:after="0" w:line="240" w:lineRule="auto"/>
      </w:pPr>
      <w:r>
        <w:separator/>
      </w:r>
    </w:p>
  </w:footnote>
  <w:footnote w:type="continuationSeparator" w:id="0">
    <w:p w:rsidR="00455E71" w:rsidRDefault="00455E71" w:rsidP="00585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357" w:rsidRDefault="00585357" w:rsidP="00E567A1">
    <w:pPr>
      <w:pStyle w:val="Header"/>
      <w:jc w:val="center"/>
    </w:pPr>
    <w:r w:rsidRPr="00585357">
      <w:rPr>
        <w:noProof/>
      </w:rPr>
      <w:drawing>
        <wp:inline distT="0" distB="0" distL="0" distR="0">
          <wp:extent cx="681487" cy="619305"/>
          <wp:effectExtent l="19050" t="0" r="4313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127" cy="6217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0FF9"/>
    <w:multiLevelType w:val="hybridMultilevel"/>
    <w:tmpl w:val="133C3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07505"/>
    <w:rsid w:val="0004220C"/>
    <w:rsid w:val="001333CF"/>
    <w:rsid w:val="001B4962"/>
    <w:rsid w:val="002568A5"/>
    <w:rsid w:val="00435CF0"/>
    <w:rsid w:val="00455E71"/>
    <w:rsid w:val="004C662A"/>
    <w:rsid w:val="00507505"/>
    <w:rsid w:val="00544C6B"/>
    <w:rsid w:val="00585357"/>
    <w:rsid w:val="006219FB"/>
    <w:rsid w:val="00684D1B"/>
    <w:rsid w:val="007B0EA7"/>
    <w:rsid w:val="007B7C8D"/>
    <w:rsid w:val="00813D17"/>
    <w:rsid w:val="00881C8F"/>
    <w:rsid w:val="008B6893"/>
    <w:rsid w:val="008B698B"/>
    <w:rsid w:val="00944878"/>
    <w:rsid w:val="009528BF"/>
    <w:rsid w:val="0095501F"/>
    <w:rsid w:val="00A30EFD"/>
    <w:rsid w:val="00B0223C"/>
    <w:rsid w:val="00C21C27"/>
    <w:rsid w:val="00CA3323"/>
    <w:rsid w:val="00D8435A"/>
    <w:rsid w:val="00E024F8"/>
    <w:rsid w:val="00E567A1"/>
    <w:rsid w:val="00F43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750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853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85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5357"/>
  </w:style>
  <w:style w:type="paragraph" w:styleId="Footer">
    <w:name w:val="footer"/>
    <w:basedOn w:val="Normal"/>
    <w:link w:val="FooterChar"/>
    <w:uiPriority w:val="99"/>
    <w:semiHidden/>
    <w:unhideWhenUsed/>
    <w:rsid w:val="00585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5357"/>
  </w:style>
  <w:style w:type="paragraph" w:styleId="BalloonText">
    <w:name w:val="Balloon Text"/>
    <w:basedOn w:val="Normal"/>
    <w:link w:val="BalloonTextChar"/>
    <w:uiPriority w:val="99"/>
    <w:semiHidden/>
    <w:unhideWhenUsed/>
    <w:rsid w:val="0058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3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75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ando.gil@tctglobal.ne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jlpatton</dc:creator>
  <cp:lastModifiedBy>BT0145</cp:lastModifiedBy>
  <cp:revision>2</cp:revision>
  <dcterms:created xsi:type="dcterms:W3CDTF">2013-03-19T14:08:00Z</dcterms:created>
  <dcterms:modified xsi:type="dcterms:W3CDTF">2013-03-19T14:08:00Z</dcterms:modified>
</cp:coreProperties>
</file>