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7FB5" w14:textId="5676735C" w:rsidR="00216F82" w:rsidRPr="00C07949" w:rsidRDefault="00C07949" w:rsidP="00C07949">
      <w:pPr>
        <w:pStyle w:val="NormalWeb"/>
        <w:jc w:val="center"/>
        <w:rPr>
          <w:rStyle w:val="Strong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631A33" wp14:editId="698EF28B">
            <wp:simplePos x="0" y="0"/>
            <wp:positionH relativeFrom="column">
              <wp:posOffset>1247775</wp:posOffset>
            </wp:positionH>
            <wp:positionV relativeFrom="paragraph">
              <wp:posOffset>0</wp:posOffset>
            </wp:positionV>
            <wp:extent cx="3810000" cy="1276350"/>
            <wp:effectExtent l="0" t="0" r="0" b="0"/>
            <wp:wrapSquare wrapText="bothSides"/>
            <wp:docPr id="2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E39332" w14:textId="1753CF2F" w:rsidR="001F094D" w:rsidRPr="00C07949" w:rsidRDefault="00C07949" w:rsidP="00282E63">
      <w:pPr>
        <w:spacing w:before="100" w:beforeAutospacing="1" w:after="0"/>
        <w:jc w:val="center"/>
        <w:rPr>
          <w:rFonts w:ascii="Arial Black" w:hAnsi="Arial Black" w:cs="Microsoft Sans Serif"/>
          <w:b/>
          <w:i/>
          <w:iCs/>
          <w:color w:val="2F5496" w:themeColor="accent1" w:themeShade="BF"/>
          <w:sz w:val="48"/>
          <w:szCs w:val="48"/>
        </w:rPr>
      </w:pPr>
      <w:r w:rsidRPr="00C07949">
        <w:rPr>
          <w:rFonts w:ascii="Arial Black" w:hAnsi="Arial Black" w:cs="Microsoft Sans Serif"/>
          <w:b/>
          <w:i/>
          <w:iCs/>
          <w:color w:val="2F5496" w:themeColor="accent1" w:themeShade="BF"/>
          <w:sz w:val="48"/>
          <w:szCs w:val="48"/>
        </w:rPr>
        <w:t>p</w:t>
      </w:r>
      <w:r w:rsidR="001F094D" w:rsidRPr="00C07949">
        <w:rPr>
          <w:rFonts w:ascii="Arial Black" w:hAnsi="Arial Black" w:cs="Microsoft Sans Serif"/>
          <w:b/>
          <w:i/>
          <w:iCs/>
          <w:color w:val="2F5496" w:themeColor="accent1" w:themeShade="BF"/>
          <w:sz w:val="48"/>
          <w:szCs w:val="48"/>
        </w:rPr>
        <w:t>resents</w:t>
      </w:r>
    </w:p>
    <w:p w14:paraId="0AA3E09A" w14:textId="77777777" w:rsidR="00C07949" w:rsidRPr="00C07949" w:rsidRDefault="00C07949" w:rsidP="00420029">
      <w:pPr>
        <w:spacing w:after="0"/>
        <w:jc w:val="center"/>
        <w:rPr>
          <w:rFonts w:ascii="Microsoft Sans Serif" w:hAnsi="Microsoft Sans Serif" w:cs="Microsoft Sans Serif"/>
          <w:b/>
          <w:i/>
          <w:iCs/>
          <w:color w:val="2F5496" w:themeColor="accent1" w:themeShade="BF"/>
          <w:sz w:val="16"/>
          <w:szCs w:val="16"/>
        </w:rPr>
      </w:pPr>
    </w:p>
    <w:p w14:paraId="1674F4CA" w14:textId="7DAB5077" w:rsidR="006213DC" w:rsidRPr="00C07949" w:rsidRDefault="001F094D" w:rsidP="00420029">
      <w:pPr>
        <w:spacing w:after="0"/>
        <w:jc w:val="center"/>
        <w:rPr>
          <w:rFonts w:ascii="Arial Black" w:hAnsi="Arial Black" w:cs="Microsoft Sans Serif"/>
          <w:b/>
          <w:color w:val="2F5496" w:themeColor="accent1" w:themeShade="BF"/>
          <w:sz w:val="48"/>
          <w:szCs w:val="48"/>
        </w:rPr>
      </w:pPr>
      <w:r w:rsidRPr="00C07949">
        <w:rPr>
          <w:rFonts w:ascii="Arial Black" w:hAnsi="Arial Black" w:cs="Microsoft Sans Serif"/>
          <w:b/>
          <w:color w:val="2F5496" w:themeColor="accent1" w:themeShade="BF"/>
          <w:sz w:val="48"/>
          <w:szCs w:val="48"/>
        </w:rPr>
        <w:t>The 2024 Banks C</w:t>
      </w:r>
      <w:r w:rsidR="006213DC" w:rsidRPr="00C07949">
        <w:rPr>
          <w:rFonts w:ascii="Arial Black" w:hAnsi="Arial Black" w:cs="Microsoft Sans Serif"/>
          <w:b/>
          <w:color w:val="2F5496" w:themeColor="accent1" w:themeShade="BF"/>
          <w:sz w:val="48"/>
          <w:szCs w:val="48"/>
        </w:rPr>
        <w:t xml:space="preserve">hevrolet </w:t>
      </w:r>
      <w:r w:rsidR="00DE18B2" w:rsidRPr="00C07949">
        <w:rPr>
          <w:rFonts w:ascii="Arial Black" w:hAnsi="Arial Black" w:cs="Microsoft Sans Serif"/>
          <w:b/>
          <w:color w:val="2F5496" w:themeColor="accent1" w:themeShade="BF"/>
          <w:sz w:val="48"/>
          <w:szCs w:val="48"/>
        </w:rPr>
        <w:t>Cadillac</w:t>
      </w:r>
    </w:p>
    <w:p w14:paraId="0880210A" w14:textId="7405C7A2" w:rsidR="00216F82" w:rsidRPr="00C07949" w:rsidRDefault="006213DC" w:rsidP="00420029">
      <w:pPr>
        <w:spacing w:after="0"/>
        <w:jc w:val="center"/>
        <w:rPr>
          <w:rFonts w:ascii="Arial Black" w:hAnsi="Arial Black" w:cs="Microsoft Sans Serif"/>
          <w:b/>
          <w:color w:val="2F5496" w:themeColor="accent1" w:themeShade="BF"/>
          <w:sz w:val="48"/>
          <w:szCs w:val="48"/>
        </w:rPr>
      </w:pPr>
      <w:r w:rsidRPr="00C07949">
        <w:rPr>
          <w:rFonts w:ascii="Arial Black" w:hAnsi="Arial Black" w:cs="Microsoft Sans Serif"/>
          <w:b/>
          <w:color w:val="2F5496" w:themeColor="accent1" w:themeShade="BF"/>
          <w:sz w:val="48"/>
          <w:szCs w:val="48"/>
        </w:rPr>
        <w:t>Scholarshi</w:t>
      </w:r>
      <w:r w:rsidR="00817406" w:rsidRPr="00C07949">
        <w:rPr>
          <w:rFonts w:ascii="Arial Black" w:hAnsi="Arial Black" w:cs="Microsoft Sans Serif"/>
          <w:b/>
          <w:color w:val="2F5496" w:themeColor="accent1" w:themeShade="BF"/>
          <w:sz w:val="48"/>
          <w:szCs w:val="48"/>
        </w:rPr>
        <w:t xml:space="preserve">p </w:t>
      </w:r>
      <w:r w:rsidRPr="00C07949">
        <w:rPr>
          <w:rFonts w:ascii="Arial Black" w:hAnsi="Arial Black" w:cs="Microsoft Sans Serif"/>
          <w:b/>
          <w:color w:val="2F5496" w:themeColor="accent1" w:themeShade="BF"/>
          <w:sz w:val="48"/>
          <w:szCs w:val="48"/>
        </w:rPr>
        <w:t>Golf Tournament</w:t>
      </w:r>
    </w:p>
    <w:p w14:paraId="48FFED75" w14:textId="1489DD3E" w:rsidR="00216F82" w:rsidRDefault="00216F82" w:rsidP="006213DC">
      <w:pPr>
        <w:rPr>
          <w:rFonts w:ascii="Microsoft Sans Serif" w:hAnsi="Microsoft Sans Serif" w:cs="Microsoft Sans Serif"/>
          <w:b/>
          <w:sz w:val="36"/>
          <w:szCs w:val="36"/>
        </w:rPr>
      </w:pPr>
    </w:p>
    <w:p w14:paraId="1A66952B" w14:textId="2954EEFA" w:rsidR="00797F88" w:rsidRPr="00C07949" w:rsidRDefault="0044398A" w:rsidP="00797F88">
      <w:pPr>
        <w:jc w:val="center"/>
        <w:rPr>
          <w:rFonts w:ascii="Arial Nova" w:hAnsi="Arial Nova" w:cs="Microsoft Sans Serif"/>
          <w:b/>
          <w:sz w:val="40"/>
          <w:szCs w:val="40"/>
        </w:rPr>
      </w:pPr>
      <w:r w:rsidRPr="00C07949">
        <w:rPr>
          <w:rFonts w:ascii="Arial Nova" w:hAnsi="Arial Nova" w:cs="Microsoft Sans Serif"/>
          <w:b/>
          <w:sz w:val="40"/>
          <w:szCs w:val="40"/>
        </w:rPr>
        <w:t xml:space="preserve">Friday, </w:t>
      </w:r>
      <w:r w:rsidR="008371F5" w:rsidRPr="00C07949">
        <w:rPr>
          <w:rFonts w:ascii="Arial Nova" w:hAnsi="Arial Nova" w:cs="Microsoft Sans Serif"/>
          <w:b/>
          <w:sz w:val="40"/>
          <w:szCs w:val="40"/>
        </w:rPr>
        <w:t>June 2</w:t>
      </w:r>
      <w:r w:rsidR="00077F89" w:rsidRPr="00C07949">
        <w:rPr>
          <w:rFonts w:ascii="Arial Nova" w:hAnsi="Arial Nova" w:cs="Microsoft Sans Serif"/>
          <w:b/>
          <w:sz w:val="40"/>
          <w:szCs w:val="40"/>
        </w:rPr>
        <w:t>1</w:t>
      </w:r>
      <w:r w:rsidRPr="00C07949">
        <w:rPr>
          <w:rFonts w:ascii="Arial Nova" w:hAnsi="Arial Nova" w:cs="Microsoft Sans Serif"/>
          <w:b/>
          <w:sz w:val="40"/>
          <w:szCs w:val="40"/>
        </w:rPr>
        <w:t xml:space="preserve">, </w:t>
      </w:r>
      <w:r w:rsidR="00797F88" w:rsidRPr="00C07949">
        <w:rPr>
          <w:rFonts w:ascii="Arial Nova" w:hAnsi="Arial Nova" w:cs="Microsoft Sans Serif"/>
          <w:b/>
          <w:sz w:val="40"/>
          <w:szCs w:val="40"/>
        </w:rPr>
        <w:t>2024</w:t>
      </w:r>
    </w:p>
    <w:p w14:paraId="22CEEFE0" w14:textId="0F9F399B" w:rsidR="0044398A" w:rsidRPr="00C07949" w:rsidRDefault="0044398A" w:rsidP="00797F88">
      <w:pPr>
        <w:jc w:val="center"/>
        <w:rPr>
          <w:rFonts w:ascii="Arial Nova" w:hAnsi="Arial Nova" w:cs="Microsoft Sans Serif"/>
          <w:b/>
          <w:sz w:val="40"/>
          <w:szCs w:val="40"/>
        </w:rPr>
      </w:pPr>
      <w:r w:rsidRPr="00C07949">
        <w:rPr>
          <w:rFonts w:ascii="Arial Nova" w:hAnsi="Arial Nova" w:cs="Microsoft Sans Serif"/>
          <w:b/>
          <w:sz w:val="40"/>
          <w:szCs w:val="40"/>
        </w:rPr>
        <w:t>4</w:t>
      </w:r>
      <w:r w:rsidR="00C07949">
        <w:rPr>
          <w:rFonts w:ascii="Arial Nova" w:hAnsi="Arial Nova" w:cs="Microsoft Sans Serif"/>
          <w:b/>
          <w:sz w:val="40"/>
          <w:szCs w:val="40"/>
        </w:rPr>
        <w:t xml:space="preserve"> </w:t>
      </w:r>
      <w:r w:rsidRPr="00C07949">
        <w:rPr>
          <w:rFonts w:ascii="Arial Nova" w:hAnsi="Arial Nova" w:cs="Microsoft Sans Serif"/>
          <w:b/>
          <w:sz w:val="40"/>
          <w:szCs w:val="40"/>
        </w:rPr>
        <w:t>p</w:t>
      </w:r>
      <w:r w:rsidR="00C07949">
        <w:rPr>
          <w:rFonts w:ascii="Arial Nova" w:hAnsi="Arial Nova" w:cs="Microsoft Sans Serif"/>
          <w:b/>
          <w:sz w:val="40"/>
          <w:szCs w:val="40"/>
        </w:rPr>
        <w:t>.</w:t>
      </w:r>
      <w:r w:rsidRPr="00C07949">
        <w:rPr>
          <w:rFonts w:ascii="Arial Nova" w:hAnsi="Arial Nova" w:cs="Microsoft Sans Serif"/>
          <w:b/>
          <w:sz w:val="40"/>
          <w:szCs w:val="40"/>
        </w:rPr>
        <w:t>m</w:t>
      </w:r>
      <w:r w:rsidR="00C07949">
        <w:rPr>
          <w:rFonts w:ascii="Arial Nova" w:hAnsi="Arial Nova" w:cs="Microsoft Sans Serif"/>
          <w:b/>
          <w:sz w:val="40"/>
          <w:szCs w:val="40"/>
        </w:rPr>
        <w:t>.</w:t>
      </w:r>
      <w:r w:rsidR="00797F88" w:rsidRPr="00C07949">
        <w:rPr>
          <w:rFonts w:ascii="Arial Nova" w:hAnsi="Arial Nova" w:cs="Microsoft Sans Serif"/>
          <w:b/>
          <w:sz w:val="40"/>
          <w:szCs w:val="40"/>
        </w:rPr>
        <w:t xml:space="preserve"> shot gun start</w:t>
      </w:r>
    </w:p>
    <w:p w14:paraId="5EB6E848" w14:textId="7D6F0FD4" w:rsidR="006D02DA" w:rsidRPr="00C07949" w:rsidRDefault="0044398A" w:rsidP="006D02DA">
      <w:pPr>
        <w:jc w:val="center"/>
        <w:rPr>
          <w:rFonts w:ascii="Arial Nova" w:hAnsi="Arial Nova" w:cs="Microsoft Sans Serif"/>
          <w:b/>
          <w:sz w:val="40"/>
          <w:szCs w:val="40"/>
        </w:rPr>
      </w:pPr>
      <w:r w:rsidRPr="00C07949">
        <w:rPr>
          <w:rFonts w:ascii="Arial Nova" w:hAnsi="Arial Nova" w:cs="Microsoft Sans Serif"/>
          <w:b/>
          <w:sz w:val="40"/>
          <w:szCs w:val="40"/>
        </w:rPr>
        <w:t>Beaver Meadow Golf Club, Concord, NH</w:t>
      </w:r>
    </w:p>
    <w:p w14:paraId="48A8B731" w14:textId="77777777" w:rsidR="006D02DA" w:rsidRPr="00DD181C" w:rsidRDefault="006D02DA" w:rsidP="006D02DA">
      <w:pPr>
        <w:spacing w:after="0"/>
        <w:jc w:val="center"/>
        <w:rPr>
          <w:rFonts w:ascii="Microsoft Sans Serif" w:hAnsi="Microsoft Sans Serif" w:cs="Microsoft Sans Serif"/>
          <w:b/>
          <w:sz w:val="18"/>
          <w:szCs w:val="18"/>
        </w:rPr>
      </w:pPr>
    </w:p>
    <w:p w14:paraId="74492EC5" w14:textId="16B3CB61" w:rsidR="001273E6" w:rsidRPr="00C07949" w:rsidRDefault="001273E6" w:rsidP="00483DCA">
      <w:pPr>
        <w:jc w:val="center"/>
        <w:rPr>
          <w:rFonts w:ascii="Arial Nova" w:hAnsi="Arial Nova" w:cs="Microsoft Sans Serif"/>
          <w:b/>
          <w:i/>
          <w:iCs/>
          <w:color w:val="2F5496" w:themeColor="accent1" w:themeShade="BF"/>
          <w:sz w:val="40"/>
          <w:szCs w:val="40"/>
        </w:rPr>
      </w:pPr>
      <w:r w:rsidRPr="00C07949">
        <w:rPr>
          <w:rFonts w:ascii="Arial Nova" w:hAnsi="Arial Nova" w:cs="Microsoft Sans Serif"/>
          <w:b/>
          <w:i/>
          <w:iCs/>
          <w:color w:val="2F5496" w:themeColor="accent1" w:themeShade="BF"/>
          <w:sz w:val="40"/>
          <w:szCs w:val="40"/>
        </w:rPr>
        <w:t>Sponsorship Opportunities</w:t>
      </w:r>
    </w:p>
    <w:p w14:paraId="6912983E" w14:textId="5A5EE80E" w:rsidR="00611B0F" w:rsidRPr="00C07949" w:rsidRDefault="00483DCA" w:rsidP="00611B0F">
      <w:pPr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</w:pPr>
      <w:r w:rsidRPr="00C07949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 xml:space="preserve">GOLD - $1000 </w:t>
      </w:r>
      <w:r w:rsidR="003D5A87" w:rsidRPr="00C07949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>p</w:t>
      </w:r>
      <w:r w:rsidRPr="00C07949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>rovides program credit</w:t>
      </w:r>
      <w:r w:rsidR="00627635" w:rsidRPr="00C07949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 xml:space="preserve">, </w:t>
      </w:r>
      <w:r w:rsidR="00282E63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 xml:space="preserve">prominent signage, and </w:t>
      </w:r>
      <w:r w:rsidR="00611B0F" w:rsidRPr="00C07949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 xml:space="preserve">display of </w:t>
      </w:r>
      <w:r w:rsidR="00FA2A65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 xml:space="preserve">your </w:t>
      </w:r>
      <w:r w:rsidR="00611B0F" w:rsidRPr="00C07949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 xml:space="preserve">company banner </w:t>
      </w:r>
      <w:bookmarkStart w:id="0" w:name="_Hlk161762642"/>
      <w:r w:rsidR="00282E63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 xml:space="preserve">with oral </w:t>
      </w:r>
      <w:r w:rsidR="00611B0F" w:rsidRPr="00C07949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>acknowledgment at dinner</w:t>
      </w:r>
      <w:bookmarkEnd w:id="0"/>
    </w:p>
    <w:p w14:paraId="3541E1C5" w14:textId="341ADCFE" w:rsidR="00410DE1" w:rsidRPr="00FA2A65" w:rsidRDefault="00C07949" w:rsidP="00C07949">
      <w:pPr>
        <w:rPr>
          <w:rFonts w:ascii="Arial Nova" w:hAnsi="Arial Nova" w:cs="Microsoft Sans Serif"/>
          <w:b/>
          <w:color w:val="BF8F00" w:themeColor="accent4" w:themeShade="BF"/>
          <w:sz w:val="24"/>
          <w:szCs w:val="24"/>
        </w:rPr>
      </w:pPr>
      <w:r w:rsidRPr="00FA2A65">
        <w:rPr>
          <w:rFonts w:ascii="Arial Nova" w:hAnsi="Arial Nova" w:cs="Microsoft Sans Serif"/>
          <w:b/>
          <w:color w:val="BF8F00" w:themeColor="accent4" w:themeShade="BF"/>
          <w:sz w:val="24"/>
          <w:szCs w:val="24"/>
        </w:rPr>
        <w:t xml:space="preserve">  </w:t>
      </w:r>
      <w:r w:rsidR="00FA2A65">
        <w:rPr>
          <w:rFonts w:ascii="Arial Nova" w:hAnsi="Arial Nova" w:cs="Microsoft Sans Serif"/>
          <w:b/>
          <w:color w:val="BF8F00" w:themeColor="accent4" w:themeShade="BF"/>
          <w:sz w:val="24"/>
          <w:szCs w:val="24"/>
        </w:rPr>
        <w:t xml:space="preserve">        </w:t>
      </w:r>
      <w:r w:rsidR="00852E3A" w:rsidRPr="00FA2A65">
        <w:rPr>
          <w:rFonts w:ascii="Arial Nova" w:hAnsi="Arial Nova" w:cs="Microsoft Sans Serif"/>
          <w:b/>
          <w:color w:val="BF8F00" w:themeColor="accent4" w:themeShade="BF"/>
          <w:sz w:val="24"/>
          <w:szCs w:val="24"/>
        </w:rPr>
        <w:t xml:space="preserve">Website recognition with logo and </w:t>
      </w:r>
      <w:r w:rsidR="00FA2A65" w:rsidRPr="00FA2A65">
        <w:rPr>
          <w:rFonts w:ascii="Arial Nova" w:hAnsi="Arial Nova" w:cs="Microsoft Sans Serif"/>
          <w:b/>
          <w:color w:val="BF8F00" w:themeColor="accent4" w:themeShade="BF"/>
          <w:sz w:val="24"/>
          <w:szCs w:val="24"/>
        </w:rPr>
        <w:t>back</w:t>
      </w:r>
      <w:r w:rsidR="00852E3A" w:rsidRPr="00FA2A65">
        <w:rPr>
          <w:rFonts w:ascii="Arial Nova" w:hAnsi="Arial Nova" w:cs="Microsoft Sans Serif"/>
          <w:b/>
          <w:color w:val="BF8F00" w:themeColor="accent4" w:themeShade="BF"/>
          <w:sz w:val="24"/>
          <w:szCs w:val="24"/>
        </w:rPr>
        <w:t>link    Facebook/Instagram</w:t>
      </w:r>
      <w:r w:rsidRPr="00FA2A65">
        <w:rPr>
          <w:rFonts w:ascii="Arial Nova" w:hAnsi="Arial Nova" w:cs="Microsoft Sans Serif"/>
          <w:b/>
          <w:color w:val="BF8F00" w:themeColor="accent4" w:themeShade="BF"/>
          <w:sz w:val="24"/>
          <w:szCs w:val="24"/>
        </w:rPr>
        <w:t xml:space="preserve"> call outs</w:t>
      </w:r>
      <w:r w:rsidR="00410DE1" w:rsidRPr="00FA2A65">
        <w:rPr>
          <w:rFonts w:ascii="Arial Nova" w:hAnsi="Arial Nova" w:cs="Microsoft Sans Serif"/>
          <w:b/>
          <w:color w:val="BF8F00" w:themeColor="accent4" w:themeShade="BF"/>
          <w:sz w:val="24"/>
          <w:szCs w:val="24"/>
        </w:rPr>
        <w:tab/>
      </w:r>
      <w:r w:rsidR="00410DE1" w:rsidRPr="00FA2A65">
        <w:rPr>
          <w:rFonts w:ascii="Arial Nova" w:hAnsi="Arial Nova" w:cs="Microsoft Sans Serif"/>
          <w:b/>
          <w:color w:val="BF8F00" w:themeColor="accent4" w:themeShade="BF"/>
          <w:sz w:val="24"/>
          <w:szCs w:val="24"/>
        </w:rPr>
        <w:tab/>
      </w:r>
      <w:r w:rsidR="00410DE1" w:rsidRPr="00FA2A65">
        <w:rPr>
          <w:rFonts w:ascii="Arial Nova" w:hAnsi="Arial Nova" w:cs="Microsoft Sans Serif"/>
          <w:b/>
          <w:color w:val="BF8F00" w:themeColor="accent4" w:themeShade="BF"/>
          <w:sz w:val="24"/>
          <w:szCs w:val="24"/>
        </w:rPr>
        <w:tab/>
      </w:r>
    </w:p>
    <w:p w14:paraId="3FCE4A8D" w14:textId="7DCBCD25" w:rsidR="002B1F2D" w:rsidRPr="00C07949" w:rsidRDefault="00E533BE" w:rsidP="003D5A87">
      <w:pPr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</w:pPr>
      <w:r w:rsidRPr="00C07949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>SILVER - $500</w:t>
      </w:r>
      <w:r w:rsidR="00FA2A65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 xml:space="preserve"> provides</w:t>
      </w:r>
      <w:r w:rsidRPr="00C07949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 xml:space="preserve"> </w:t>
      </w:r>
      <w:r w:rsidR="00611B0F" w:rsidRPr="00C07949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>program credit</w:t>
      </w:r>
      <w:r w:rsidR="00282E63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>, prominent signage,</w:t>
      </w:r>
      <w:r w:rsidR="00FA2A65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 xml:space="preserve"> and display of your company banner</w:t>
      </w:r>
      <w:r w:rsidR="00282E63" w:rsidRPr="00282E63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 xml:space="preserve"> </w:t>
      </w:r>
      <w:r w:rsidR="00282E63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 xml:space="preserve">with oral </w:t>
      </w:r>
      <w:r w:rsidR="00282E63" w:rsidRPr="00C07949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>acknowledgment at dinner</w:t>
      </w:r>
    </w:p>
    <w:p w14:paraId="286B311B" w14:textId="202F9A95" w:rsidR="003D5A87" w:rsidRPr="00FA2A65" w:rsidRDefault="00C07949" w:rsidP="003D5A87">
      <w:pPr>
        <w:rPr>
          <w:rFonts w:ascii="Arial Nova" w:hAnsi="Arial Nova" w:cs="Microsoft Sans Serif"/>
          <w:b/>
          <w:color w:val="BF8F00" w:themeColor="accent4" w:themeShade="BF"/>
          <w:sz w:val="24"/>
          <w:szCs w:val="24"/>
        </w:rPr>
      </w:pPr>
      <w:r>
        <w:rPr>
          <w:rFonts w:ascii="Arial Nova" w:hAnsi="Arial Nova" w:cs="Microsoft Sans Serif"/>
          <w:b/>
          <w:color w:val="BF8F00" w:themeColor="accent4" w:themeShade="BF"/>
          <w:sz w:val="28"/>
          <w:szCs w:val="28"/>
        </w:rPr>
        <w:t xml:space="preserve"> </w:t>
      </w:r>
      <w:r w:rsidR="00FA2A65">
        <w:rPr>
          <w:rFonts w:ascii="Arial Nova" w:hAnsi="Arial Nova" w:cs="Microsoft Sans Serif"/>
          <w:b/>
          <w:color w:val="BF8F00" w:themeColor="accent4" w:themeShade="BF"/>
          <w:sz w:val="28"/>
          <w:szCs w:val="28"/>
        </w:rPr>
        <w:t xml:space="preserve">              </w:t>
      </w:r>
      <w:r>
        <w:rPr>
          <w:rFonts w:ascii="Arial Nova" w:hAnsi="Arial Nova" w:cs="Microsoft Sans Serif"/>
          <w:b/>
          <w:color w:val="BF8F00" w:themeColor="accent4" w:themeShade="BF"/>
          <w:sz w:val="28"/>
          <w:szCs w:val="28"/>
        </w:rPr>
        <w:t xml:space="preserve"> </w:t>
      </w:r>
      <w:r w:rsidR="00852E3A" w:rsidRPr="00FA2A65">
        <w:rPr>
          <w:rFonts w:ascii="Arial Nova" w:hAnsi="Arial Nova" w:cs="Microsoft Sans Serif"/>
          <w:b/>
          <w:color w:val="BF8F00" w:themeColor="accent4" w:themeShade="BF"/>
          <w:sz w:val="24"/>
          <w:szCs w:val="24"/>
        </w:rPr>
        <w:t>Website recognition with logo     Facebook/Instagram</w:t>
      </w:r>
      <w:r w:rsidRPr="00FA2A65">
        <w:rPr>
          <w:rFonts w:ascii="Arial Nova" w:hAnsi="Arial Nova" w:cs="Microsoft Sans Serif"/>
          <w:b/>
          <w:color w:val="BF8F00" w:themeColor="accent4" w:themeShade="BF"/>
          <w:sz w:val="24"/>
          <w:szCs w:val="24"/>
        </w:rPr>
        <w:t xml:space="preserve"> call outs</w:t>
      </w:r>
    </w:p>
    <w:p w14:paraId="19B227B6" w14:textId="3DD02BB6" w:rsidR="00410DE1" w:rsidRPr="00FA2A65" w:rsidRDefault="00410DE1" w:rsidP="003D5A87">
      <w:pPr>
        <w:rPr>
          <w:rFonts w:ascii="Arial Nova" w:hAnsi="Arial Nova" w:cs="Microsoft Sans Serif"/>
          <w:b/>
          <w:color w:val="2F5496" w:themeColor="accent1" w:themeShade="BF"/>
          <w:sz w:val="24"/>
          <w:szCs w:val="24"/>
        </w:rPr>
      </w:pPr>
    </w:p>
    <w:p w14:paraId="3D4C8929" w14:textId="7A648D9E" w:rsidR="00852E3A" w:rsidRPr="00C07949" w:rsidRDefault="00FA2A65" w:rsidP="00410DE1">
      <w:pPr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</w:pPr>
      <w:r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>B</w:t>
      </w:r>
      <w:r w:rsidR="008C3A52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>LUE</w:t>
      </w:r>
      <w:r w:rsidR="004623A3" w:rsidRPr="00C07949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 xml:space="preserve"> </w:t>
      </w:r>
      <w:r w:rsidR="003D5A87" w:rsidRPr="00C07949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>- $</w:t>
      </w:r>
      <w:r w:rsidR="00B41A30" w:rsidRPr="00C07949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>2</w:t>
      </w:r>
      <w:r w:rsidR="00B8225F" w:rsidRPr="00C07949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>0</w:t>
      </w:r>
      <w:r w:rsidR="00FA0755" w:rsidRPr="00C07949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>0</w:t>
      </w:r>
      <w:r w:rsidR="003D5A87" w:rsidRPr="00C07949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 xml:space="preserve"> provides </w:t>
      </w:r>
      <w:r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 xml:space="preserve">program credit and </w:t>
      </w:r>
      <w:r w:rsidR="003D5A87" w:rsidRPr="00C07949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 xml:space="preserve">signage as a </w:t>
      </w:r>
      <w:r w:rsidR="00E36C1F" w:rsidRPr="00C07949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>T</w:t>
      </w:r>
      <w:r w:rsidR="003D5A87" w:rsidRPr="00C07949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>ee</w:t>
      </w:r>
      <w:r w:rsidR="00CE3C56" w:rsidRPr="00C07949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 xml:space="preserve"> </w:t>
      </w:r>
      <w:r w:rsidR="003D5A87" w:rsidRPr="00C07949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>sponsor</w:t>
      </w:r>
      <w:r w:rsidR="00282E63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 xml:space="preserve"> on both the front and back nine</w:t>
      </w:r>
      <w:r w:rsidR="00410DE1" w:rsidRPr="00C07949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 xml:space="preserve"> </w:t>
      </w:r>
    </w:p>
    <w:p w14:paraId="2D94C9E9" w14:textId="7C8A8181" w:rsidR="00267C1B" w:rsidRDefault="00C07949" w:rsidP="00C07949">
      <w:pPr>
        <w:rPr>
          <w:rFonts w:ascii="Arial Nova" w:hAnsi="Arial Nova" w:cs="Microsoft Sans Serif"/>
          <w:b/>
          <w:color w:val="BF8F00" w:themeColor="accent4" w:themeShade="BF"/>
          <w:sz w:val="24"/>
          <w:szCs w:val="24"/>
        </w:rPr>
      </w:pPr>
      <w:r>
        <w:rPr>
          <w:rFonts w:ascii="Arial Nova" w:hAnsi="Arial Nova" w:cs="Microsoft Sans Serif"/>
          <w:b/>
          <w:color w:val="BF8F00" w:themeColor="accent4" w:themeShade="BF"/>
          <w:sz w:val="28"/>
          <w:szCs w:val="28"/>
        </w:rPr>
        <w:t xml:space="preserve">  </w:t>
      </w:r>
      <w:r w:rsidR="00FA2A65">
        <w:rPr>
          <w:rFonts w:ascii="Arial Nova" w:hAnsi="Arial Nova" w:cs="Microsoft Sans Serif"/>
          <w:b/>
          <w:color w:val="BF8F00" w:themeColor="accent4" w:themeShade="BF"/>
          <w:sz w:val="28"/>
          <w:szCs w:val="28"/>
        </w:rPr>
        <w:t xml:space="preserve">                    </w:t>
      </w:r>
      <w:bookmarkStart w:id="1" w:name="_Hlk161762898"/>
      <w:r w:rsidR="00FA2A65">
        <w:rPr>
          <w:rFonts w:ascii="Arial Nova" w:hAnsi="Arial Nova" w:cs="Microsoft Sans Serif"/>
          <w:b/>
          <w:color w:val="BF8F00" w:themeColor="accent4" w:themeShade="BF"/>
          <w:sz w:val="28"/>
          <w:szCs w:val="28"/>
        </w:rPr>
        <w:t xml:space="preserve">    </w:t>
      </w:r>
      <w:r w:rsidR="00852E3A" w:rsidRPr="00FA2A65">
        <w:rPr>
          <w:rFonts w:ascii="Arial Nova" w:hAnsi="Arial Nova" w:cs="Microsoft Sans Serif"/>
          <w:b/>
          <w:color w:val="BF8F00" w:themeColor="accent4" w:themeShade="BF"/>
          <w:sz w:val="24"/>
          <w:szCs w:val="24"/>
        </w:rPr>
        <w:t xml:space="preserve">Website recognition </w:t>
      </w:r>
      <w:r w:rsidR="00FA2A65">
        <w:rPr>
          <w:rFonts w:ascii="Arial Nova" w:hAnsi="Arial Nova" w:cs="Microsoft Sans Serif"/>
          <w:b/>
          <w:color w:val="BF8F00" w:themeColor="accent4" w:themeShade="BF"/>
          <w:sz w:val="24"/>
          <w:szCs w:val="24"/>
        </w:rPr>
        <w:t xml:space="preserve"> </w:t>
      </w:r>
      <w:bookmarkEnd w:id="1"/>
      <w:r w:rsidR="00852E3A" w:rsidRPr="00FA2A65">
        <w:rPr>
          <w:rFonts w:ascii="Arial Nova" w:hAnsi="Arial Nova" w:cs="Microsoft Sans Serif"/>
          <w:b/>
          <w:color w:val="BF8F00" w:themeColor="accent4" w:themeShade="BF"/>
          <w:sz w:val="24"/>
          <w:szCs w:val="24"/>
        </w:rPr>
        <w:t xml:space="preserve">    Facebook/Instagram</w:t>
      </w:r>
      <w:r w:rsidRPr="00FA2A65">
        <w:rPr>
          <w:rFonts w:ascii="Arial Nova" w:hAnsi="Arial Nova" w:cs="Microsoft Sans Serif"/>
          <w:b/>
          <w:color w:val="BF8F00" w:themeColor="accent4" w:themeShade="BF"/>
          <w:sz w:val="24"/>
          <w:szCs w:val="24"/>
        </w:rPr>
        <w:t xml:space="preserve"> call outs</w:t>
      </w:r>
    </w:p>
    <w:p w14:paraId="332CE362" w14:textId="77777777" w:rsidR="00FA2A65" w:rsidRDefault="00FA2A65" w:rsidP="00C07949">
      <w:pPr>
        <w:rPr>
          <w:rFonts w:ascii="Arial Nova" w:hAnsi="Arial Nova" w:cs="Microsoft Sans Serif"/>
          <w:b/>
          <w:color w:val="BF8F00" w:themeColor="accent4" w:themeShade="BF"/>
          <w:sz w:val="24"/>
          <w:szCs w:val="24"/>
        </w:rPr>
      </w:pPr>
    </w:p>
    <w:p w14:paraId="0ECDBC56" w14:textId="443CC8A5" w:rsidR="00282E63" w:rsidRDefault="008C3A52" w:rsidP="00282E63">
      <w:pPr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</w:pPr>
      <w:r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>GREEN</w:t>
      </w:r>
      <w:r w:rsidR="00FA2A65" w:rsidRPr="00FA2A65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 xml:space="preserve"> - $100 provides </w:t>
      </w:r>
      <w:r w:rsidR="00282E63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 xml:space="preserve">program credit, and </w:t>
      </w:r>
      <w:r w:rsidR="00FA2A65" w:rsidRPr="00FA2A65">
        <w:rPr>
          <w:rFonts w:ascii="Arial Nova" w:hAnsi="Arial Nova" w:cs="Microsoft Sans Serif"/>
          <w:b/>
          <w:color w:val="2F5496" w:themeColor="accent1" w:themeShade="BF"/>
          <w:sz w:val="28"/>
          <w:szCs w:val="28"/>
        </w:rPr>
        <w:t>signage as a Green Sponsor</w:t>
      </w:r>
    </w:p>
    <w:p w14:paraId="29B78384" w14:textId="5041FE83" w:rsidR="00267C1B" w:rsidRDefault="00282E63" w:rsidP="00282E63">
      <w:pPr>
        <w:jc w:val="center"/>
        <w:rPr>
          <w:rFonts w:ascii="Arial Nova" w:hAnsi="Arial Nova" w:cs="Microsoft Sans Serif"/>
          <w:b/>
          <w:color w:val="BF8F00" w:themeColor="accent4" w:themeShade="BF"/>
          <w:sz w:val="24"/>
          <w:szCs w:val="24"/>
        </w:rPr>
      </w:pPr>
      <w:r w:rsidRPr="00FA2A65">
        <w:rPr>
          <w:rFonts w:ascii="Arial Nova" w:hAnsi="Arial Nova" w:cs="Microsoft Sans Serif"/>
          <w:b/>
          <w:color w:val="BF8F00" w:themeColor="accent4" w:themeShade="BF"/>
          <w:sz w:val="24"/>
          <w:szCs w:val="24"/>
        </w:rPr>
        <w:t>Website recognition</w:t>
      </w:r>
    </w:p>
    <w:p w14:paraId="098D81AE" w14:textId="77777777" w:rsidR="00282E63" w:rsidRPr="00282E63" w:rsidRDefault="00282E63" w:rsidP="00282E63">
      <w:pPr>
        <w:jc w:val="center"/>
        <w:rPr>
          <w:rFonts w:ascii="Arial Nova" w:hAnsi="Arial Nova" w:cs="Microsoft Sans Serif"/>
          <w:b/>
          <w:color w:val="2F5496" w:themeColor="accent1" w:themeShade="BF"/>
          <w:sz w:val="16"/>
          <w:szCs w:val="16"/>
        </w:rPr>
      </w:pPr>
    </w:p>
    <w:p w14:paraId="1F055D9F" w14:textId="45BF669C" w:rsidR="00105C66" w:rsidRPr="00C07949" w:rsidRDefault="00105C66" w:rsidP="00C07949">
      <w:pPr>
        <w:rPr>
          <w:rFonts w:ascii="Arial Nova" w:hAnsi="Arial Nova" w:cs="Microsoft Sans Serif"/>
          <w:b/>
          <w:i/>
          <w:iCs/>
          <w:sz w:val="26"/>
          <w:szCs w:val="26"/>
        </w:rPr>
      </w:pPr>
      <w:r w:rsidRPr="00C07949">
        <w:rPr>
          <w:rFonts w:ascii="Arial Nova" w:hAnsi="Arial Nova" w:cs="Microsoft Sans Serif"/>
          <w:b/>
          <w:i/>
          <w:iCs/>
          <w:sz w:val="26"/>
          <w:szCs w:val="26"/>
        </w:rPr>
        <w:t xml:space="preserve">Make checks payable to:  Hopkinton Rotary, P.O. Box 243, Hopkinton, NH  03229.  </w:t>
      </w:r>
    </w:p>
    <w:p w14:paraId="13D30A8B" w14:textId="5A88E0C4" w:rsidR="001F094D" w:rsidRPr="00C07949" w:rsidRDefault="006D02DA" w:rsidP="00C07949">
      <w:pPr>
        <w:rPr>
          <w:rFonts w:ascii="Arial Nova" w:hAnsi="Arial Nova" w:cs="Microsoft Sans Serif"/>
          <w:b/>
          <w:i/>
          <w:iCs/>
          <w:color w:val="0563C1" w:themeColor="hyperlink"/>
          <w:sz w:val="26"/>
          <w:szCs w:val="26"/>
          <w:u w:val="single"/>
        </w:rPr>
      </w:pPr>
      <w:r w:rsidRPr="00C07949">
        <w:rPr>
          <w:rFonts w:ascii="Arial Nova" w:hAnsi="Arial Nova" w:cs="Microsoft Sans Serif"/>
          <w:b/>
          <w:i/>
          <w:iCs/>
          <w:sz w:val="26"/>
          <w:szCs w:val="26"/>
        </w:rPr>
        <w:t>Questions</w:t>
      </w:r>
      <w:r w:rsidR="00852E3A" w:rsidRPr="00C07949">
        <w:rPr>
          <w:rFonts w:ascii="Arial Nova" w:hAnsi="Arial Nova" w:cs="Microsoft Sans Serif"/>
          <w:b/>
          <w:i/>
          <w:iCs/>
          <w:sz w:val="26"/>
          <w:szCs w:val="26"/>
        </w:rPr>
        <w:t>/email hi res logo:</w:t>
      </w:r>
      <w:r w:rsidRPr="00C07949">
        <w:rPr>
          <w:rFonts w:ascii="Arial Nova" w:hAnsi="Arial Nova" w:cs="Microsoft Sans Serif"/>
          <w:b/>
          <w:i/>
          <w:iCs/>
          <w:sz w:val="26"/>
          <w:szCs w:val="26"/>
        </w:rPr>
        <w:t xml:space="preserve"> </w:t>
      </w:r>
      <w:r w:rsidR="00410DE1" w:rsidRPr="00C07949">
        <w:rPr>
          <w:rFonts w:ascii="Arial Nova" w:hAnsi="Arial Nova" w:cs="Microsoft Sans Serif"/>
          <w:b/>
          <w:i/>
          <w:iCs/>
          <w:sz w:val="26"/>
          <w:szCs w:val="26"/>
        </w:rPr>
        <w:t xml:space="preserve"> </w:t>
      </w:r>
      <w:r w:rsidR="00077F89" w:rsidRPr="00C07949">
        <w:rPr>
          <w:rFonts w:ascii="Arial Nova" w:hAnsi="Arial Nova" w:cs="Microsoft Sans Serif"/>
          <w:b/>
          <w:i/>
          <w:iCs/>
          <w:sz w:val="26"/>
          <w:szCs w:val="26"/>
        </w:rPr>
        <w:t xml:space="preserve">Ben Barton, </w:t>
      </w:r>
      <w:hyperlink r:id="rId5" w:history="1">
        <w:r w:rsidR="00077F89" w:rsidRPr="00C07949">
          <w:rPr>
            <w:rStyle w:val="Hyperlink"/>
            <w:rFonts w:ascii="Arial Nova" w:hAnsi="Arial Nova" w:cs="Microsoft Sans Serif"/>
            <w:b/>
            <w:i/>
            <w:iCs/>
            <w:sz w:val="26"/>
            <w:szCs w:val="26"/>
          </w:rPr>
          <w:t>BBarton@nhins.com</w:t>
        </w:r>
      </w:hyperlink>
    </w:p>
    <w:sectPr w:rsidR="001F094D" w:rsidRPr="00C07949" w:rsidSect="00FA1A0C">
      <w:pgSz w:w="12240" w:h="15840"/>
      <w:pgMar w:top="576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48"/>
    <w:rsid w:val="000122FE"/>
    <w:rsid w:val="00077F89"/>
    <w:rsid w:val="00105C66"/>
    <w:rsid w:val="001273E6"/>
    <w:rsid w:val="001F094D"/>
    <w:rsid w:val="00216F82"/>
    <w:rsid w:val="00222759"/>
    <w:rsid w:val="00233D59"/>
    <w:rsid w:val="00267C1B"/>
    <w:rsid w:val="00282E63"/>
    <w:rsid w:val="00294785"/>
    <w:rsid w:val="002A62D6"/>
    <w:rsid w:val="002B1F2D"/>
    <w:rsid w:val="002D272A"/>
    <w:rsid w:val="00350A2E"/>
    <w:rsid w:val="00385842"/>
    <w:rsid w:val="003D5A87"/>
    <w:rsid w:val="003F48EB"/>
    <w:rsid w:val="00410DE1"/>
    <w:rsid w:val="00420029"/>
    <w:rsid w:val="0044398A"/>
    <w:rsid w:val="004623A3"/>
    <w:rsid w:val="00483DCA"/>
    <w:rsid w:val="004D5A31"/>
    <w:rsid w:val="00513B2E"/>
    <w:rsid w:val="005C2BB4"/>
    <w:rsid w:val="00611B0F"/>
    <w:rsid w:val="00617BB2"/>
    <w:rsid w:val="006213DC"/>
    <w:rsid w:val="00627635"/>
    <w:rsid w:val="006404D3"/>
    <w:rsid w:val="006D02DA"/>
    <w:rsid w:val="006D0C06"/>
    <w:rsid w:val="006E3321"/>
    <w:rsid w:val="00765256"/>
    <w:rsid w:val="00797F88"/>
    <w:rsid w:val="007D63E3"/>
    <w:rsid w:val="0081541C"/>
    <w:rsid w:val="00815D48"/>
    <w:rsid w:val="00817406"/>
    <w:rsid w:val="008371F5"/>
    <w:rsid w:val="00852E3A"/>
    <w:rsid w:val="00893A5C"/>
    <w:rsid w:val="008A436E"/>
    <w:rsid w:val="008C3A52"/>
    <w:rsid w:val="00933330"/>
    <w:rsid w:val="009E40D4"/>
    <w:rsid w:val="00A94E25"/>
    <w:rsid w:val="00B050C8"/>
    <w:rsid w:val="00B41A30"/>
    <w:rsid w:val="00B8225F"/>
    <w:rsid w:val="00B82D11"/>
    <w:rsid w:val="00B8403B"/>
    <w:rsid w:val="00BF7021"/>
    <w:rsid w:val="00C07949"/>
    <w:rsid w:val="00C76EB9"/>
    <w:rsid w:val="00CA42D8"/>
    <w:rsid w:val="00CA5F92"/>
    <w:rsid w:val="00CD0ED1"/>
    <w:rsid w:val="00CE3C56"/>
    <w:rsid w:val="00CE4DAE"/>
    <w:rsid w:val="00CF4ED7"/>
    <w:rsid w:val="00D40175"/>
    <w:rsid w:val="00DD181C"/>
    <w:rsid w:val="00DE18B2"/>
    <w:rsid w:val="00E36C1F"/>
    <w:rsid w:val="00E533BE"/>
    <w:rsid w:val="00EA7D68"/>
    <w:rsid w:val="00EE61CF"/>
    <w:rsid w:val="00F272D2"/>
    <w:rsid w:val="00F300CF"/>
    <w:rsid w:val="00FA0755"/>
    <w:rsid w:val="00FA1A0C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D6D5"/>
  <w15:chartTrackingRefBased/>
  <w15:docId w15:val="{0830D252-23BE-408B-99F1-8E16C74C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5D48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815D48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815D48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815D4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5D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43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9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4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00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barton@nhin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Bliss</dc:creator>
  <cp:keywords/>
  <dc:description/>
  <cp:lastModifiedBy>gayle newhampshirebowlandboard.com</cp:lastModifiedBy>
  <cp:revision>4</cp:revision>
  <cp:lastPrinted>2024-02-13T13:24:00Z</cp:lastPrinted>
  <dcterms:created xsi:type="dcterms:W3CDTF">2024-03-12T17:53:00Z</dcterms:created>
  <dcterms:modified xsi:type="dcterms:W3CDTF">2024-03-19T22:15:00Z</dcterms:modified>
</cp:coreProperties>
</file>