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84" w:rsidRPr="00BD443F" w:rsidRDefault="00FF5B80" w:rsidP="009131F9">
      <w:pPr>
        <w:rPr>
          <w:rFonts w:cstheme="minorHAnsi"/>
          <w:sz w:val="20"/>
          <w:szCs w:val="20"/>
        </w:rPr>
      </w:pPr>
      <w:r w:rsidRPr="00BD443F">
        <w:rPr>
          <w:rFonts w:cstheme="minorHAnsi"/>
          <w:sz w:val="20"/>
          <w:szCs w:val="20"/>
        </w:rPr>
        <w:t xml:space="preserve">Press Release </w:t>
      </w:r>
      <w:r w:rsidR="00245928" w:rsidRPr="00BD443F">
        <w:rPr>
          <w:rFonts w:cstheme="minorHAnsi"/>
          <w:sz w:val="20"/>
          <w:szCs w:val="20"/>
        </w:rPr>
        <w:t>March 18, 2017</w:t>
      </w:r>
      <w:r w:rsidRPr="00BD443F">
        <w:rPr>
          <w:rFonts w:cstheme="minorHAnsi"/>
          <w:sz w:val="20"/>
          <w:szCs w:val="20"/>
        </w:rPr>
        <w:t xml:space="preserve"> – </w:t>
      </w:r>
    </w:p>
    <w:p w:rsidR="00FF5B80" w:rsidRPr="00BD443F" w:rsidRDefault="00FF5B80" w:rsidP="00621F84">
      <w:pPr>
        <w:jc w:val="center"/>
        <w:rPr>
          <w:rFonts w:cstheme="minorHAnsi"/>
          <w:b/>
          <w:sz w:val="20"/>
          <w:szCs w:val="20"/>
        </w:rPr>
      </w:pPr>
      <w:r w:rsidRPr="00BD443F">
        <w:rPr>
          <w:rFonts w:cstheme="minorHAnsi"/>
          <w:b/>
          <w:sz w:val="20"/>
          <w:szCs w:val="20"/>
        </w:rPr>
        <w:t>Rotary Club of Nashua</w:t>
      </w:r>
      <w:r w:rsidR="00BD443F" w:rsidRPr="00BD443F">
        <w:rPr>
          <w:rFonts w:cstheme="minorHAnsi"/>
          <w:b/>
          <w:sz w:val="20"/>
          <w:szCs w:val="20"/>
        </w:rPr>
        <w:t xml:space="preserve"> and </w:t>
      </w:r>
      <w:r w:rsidR="00BD443F" w:rsidRPr="00BD443F">
        <w:rPr>
          <w:rFonts w:ascii="Calibri" w:hAnsi="Calibri" w:cs="Calibri"/>
          <w:b/>
          <w:color w:val="000000"/>
          <w:sz w:val="20"/>
          <w:szCs w:val="20"/>
        </w:rPr>
        <w:t>Rotary Club of Nashua West</w:t>
      </w:r>
      <w:r w:rsidR="00162B30" w:rsidRPr="00BD443F">
        <w:rPr>
          <w:rFonts w:cstheme="minorHAnsi"/>
          <w:b/>
          <w:sz w:val="20"/>
          <w:szCs w:val="20"/>
        </w:rPr>
        <w:t xml:space="preserve"> name winners of the Four Way Test Speech Contest</w:t>
      </w:r>
    </w:p>
    <w:p w:rsidR="00247E4F" w:rsidRPr="00BD443F" w:rsidRDefault="00FF5B80" w:rsidP="00247E4F">
      <w:pPr>
        <w:rPr>
          <w:rFonts w:eastAsia="Times New Roman" w:cstheme="minorHAnsi"/>
          <w:sz w:val="20"/>
          <w:szCs w:val="20"/>
        </w:rPr>
      </w:pPr>
      <w:r w:rsidRPr="00BD443F">
        <w:rPr>
          <w:rFonts w:cstheme="minorHAnsi"/>
          <w:sz w:val="20"/>
          <w:szCs w:val="20"/>
        </w:rPr>
        <w:t>Rotary Club of</w:t>
      </w:r>
      <w:r w:rsidR="00F22183" w:rsidRPr="00BD443F">
        <w:rPr>
          <w:rFonts w:cstheme="minorHAnsi"/>
          <w:sz w:val="20"/>
          <w:szCs w:val="20"/>
        </w:rPr>
        <w:t xml:space="preserve"> Nashua</w:t>
      </w:r>
      <w:r w:rsidR="00BD443F" w:rsidRPr="00BD443F">
        <w:rPr>
          <w:rFonts w:cstheme="minorHAnsi"/>
          <w:sz w:val="20"/>
          <w:szCs w:val="20"/>
        </w:rPr>
        <w:t xml:space="preserve"> and Rotary Club of Nashua West are</w:t>
      </w:r>
      <w:r w:rsidR="00F22183" w:rsidRPr="00BD443F">
        <w:rPr>
          <w:rFonts w:cstheme="minorHAnsi"/>
          <w:sz w:val="20"/>
          <w:szCs w:val="20"/>
        </w:rPr>
        <w:t xml:space="preserve"> pleased to announce </w:t>
      </w:r>
      <w:r w:rsidRPr="00BD443F">
        <w:rPr>
          <w:rFonts w:cstheme="minorHAnsi"/>
          <w:sz w:val="20"/>
          <w:szCs w:val="20"/>
        </w:rPr>
        <w:t>th</w:t>
      </w:r>
      <w:r w:rsidR="00F22183" w:rsidRPr="00BD443F">
        <w:rPr>
          <w:rFonts w:cstheme="minorHAnsi"/>
          <w:sz w:val="20"/>
          <w:szCs w:val="20"/>
        </w:rPr>
        <w:t xml:space="preserve">e Winners of the Four Way Test Speech Contest. </w:t>
      </w:r>
      <w:r w:rsidR="00247E4F" w:rsidRPr="00BD443F">
        <w:rPr>
          <w:rFonts w:cstheme="minorHAnsi"/>
          <w:sz w:val="20"/>
          <w:szCs w:val="20"/>
        </w:rPr>
        <w:t xml:space="preserve"> This event is a partnership between </w:t>
      </w:r>
      <w:r w:rsidR="00BD443F" w:rsidRPr="00BD443F">
        <w:rPr>
          <w:rFonts w:cstheme="minorHAnsi"/>
          <w:sz w:val="20"/>
          <w:szCs w:val="20"/>
        </w:rPr>
        <w:t>the two clubs</w:t>
      </w:r>
      <w:r w:rsidR="00247E4F" w:rsidRPr="00BD443F">
        <w:rPr>
          <w:rFonts w:cstheme="minorHAnsi"/>
          <w:sz w:val="20"/>
          <w:szCs w:val="20"/>
        </w:rPr>
        <w:t xml:space="preserve">, and was conceived as a means to </w:t>
      </w:r>
      <w:r w:rsidR="00247E4F" w:rsidRPr="00BD443F">
        <w:rPr>
          <w:rFonts w:eastAsia="Times New Roman" w:cstheme="minorHAnsi"/>
          <w:sz w:val="20"/>
          <w:szCs w:val="20"/>
        </w:rPr>
        <w:t xml:space="preserve">support students </w:t>
      </w:r>
      <w:r w:rsidR="00BD443F" w:rsidRPr="00BD443F">
        <w:rPr>
          <w:rFonts w:eastAsia="Times New Roman" w:cstheme="minorHAnsi"/>
          <w:sz w:val="20"/>
          <w:szCs w:val="20"/>
        </w:rPr>
        <w:t>in making</w:t>
      </w:r>
      <w:r w:rsidR="00247E4F" w:rsidRPr="00BD443F">
        <w:rPr>
          <w:rFonts w:eastAsia="Times New Roman" w:cstheme="minorHAnsi"/>
          <w:sz w:val="20"/>
          <w:szCs w:val="20"/>
        </w:rPr>
        <w:t xml:space="preserve"> healthy choices in the ethical issues that they face in everyday life as teens.  The speech contest enables Rotarians to reward teens </w:t>
      </w:r>
      <w:proofErr w:type="gramStart"/>
      <w:r w:rsidR="00247E4F" w:rsidRPr="00BD443F">
        <w:rPr>
          <w:rFonts w:eastAsia="Times New Roman" w:cstheme="minorHAnsi"/>
          <w:sz w:val="20"/>
          <w:szCs w:val="20"/>
        </w:rPr>
        <w:t>who</w:t>
      </w:r>
      <w:proofErr w:type="gramEnd"/>
      <w:r w:rsidR="00247E4F" w:rsidRPr="00BD443F">
        <w:rPr>
          <w:rFonts w:eastAsia="Times New Roman" w:cstheme="minorHAnsi"/>
          <w:sz w:val="20"/>
          <w:szCs w:val="20"/>
        </w:rPr>
        <w:t xml:space="preserve"> not only set healthy and ethical life goals for themselves but who also seek to influence their peers in</w:t>
      </w:r>
      <w:r w:rsidR="00C46E1C" w:rsidRPr="00BD443F">
        <w:rPr>
          <w:rFonts w:eastAsia="Times New Roman" w:cstheme="minorHAnsi"/>
          <w:sz w:val="20"/>
          <w:szCs w:val="20"/>
        </w:rPr>
        <w:t xml:space="preserve"> a</w:t>
      </w:r>
      <w:r w:rsidR="00247E4F" w:rsidRPr="00BD443F">
        <w:rPr>
          <w:rFonts w:eastAsia="Times New Roman" w:cstheme="minorHAnsi"/>
          <w:sz w:val="20"/>
          <w:szCs w:val="20"/>
        </w:rPr>
        <w:t xml:space="preserve"> positive way.  The winners receive prizes and </w:t>
      </w:r>
      <w:r w:rsidR="00B656F3">
        <w:rPr>
          <w:rFonts w:eastAsia="Times New Roman" w:cstheme="minorHAnsi"/>
          <w:sz w:val="20"/>
          <w:szCs w:val="20"/>
        </w:rPr>
        <w:t xml:space="preserve">may </w:t>
      </w:r>
      <w:bookmarkStart w:id="0" w:name="_GoBack"/>
      <w:bookmarkEnd w:id="0"/>
      <w:r w:rsidR="00247E4F" w:rsidRPr="00BD443F">
        <w:rPr>
          <w:rFonts w:eastAsia="Times New Roman" w:cstheme="minorHAnsi"/>
          <w:sz w:val="20"/>
          <w:szCs w:val="20"/>
        </w:rPr>
        <w:t>go on to compete in the District wide competition in May.</w:t>
      </w:r>
    </w:p>
    <w:p w:rsidR="00621F84" w:rsidRPr="00BD443F" w:rsidRDefault="00247E4F" w:rsidP="00247E4F">
      <w:pPr>
        <w:rPr>
          <w:rFonts w:eastAsia="Times New Roman" w:cstheme="minorHAnsi"/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This year’s winners</w:t>
      </w:r>
      <w:r w:rsidR="00245928" w:rsidRPr="00BD443F">
        <w:rPr>
          <w:rFonts w:eastAsia="Times New Roman" w:cstheme="minorHAnsi"/>
          <w:sz w:val="20"/>
          <w:szCs w:val="20"/>
        </w:rPr>
        <w:t xml:space="preserve"> and Rotary Committee Chairs are</w:t>
      </w:r>
      <w:r w:rsidRPr="00BD443F">
        <w:rPr>
          <w:rFonts w:eastAsia="Times New Roman" w:cstheme="minorHAnsi"/>
          <w:sz w:val="20"/>
          <w:szCs w:val="20"/>
        </w:rPr>
        <w:t xml:space="preserve">, from </w:t>
      </w:r>
      <w:r w:rsidR="00162B30" w:rsidRPr="00BD443F">
        <w:rPr>
          <w:rFonts w:eastAsia="Times New Roman" w:cstheme="minorHAnsi"/>
          <w:sz w:val="20"/>
          <w:szCs w:val="20"/>
        </w:rPr>
        <w:t xml:space="preserve">left to right, are </w:t>
      </w:r>
    </w:p>
    <w:p w:rsidR="00621F84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 xml:space="preserve">Helen </w:t>
      </w:r>
      <w:proofErr w:type="spellStart"/>
      <w:r w:rsidRPr="00BD443F">
        <w:rPr>
          <w:rFonts w:cstheme="minorHAnsi"/>
          <w:color w:val="000000"/>
          <w:sz w:val="20"/>
          <w:szCs w:val="20"/>
        </w:rPr>
        <w:t>Sajo</w:t>
      </w:r>
      <w:proofErr w:type="spellEnd"/>
      <w:r w:rsidRPr="00BD443F">
        <w:rPr>
          <w:rFonts w:cstheme="minorHAnsi"/>
          <w:color w:val="000000"/>
          <w:sz w:val="20"/>
          <w:szCs w:val="20"/>
        </w:rPr>
        <w:t xml:space="preserve">, Bishop </w:t>
      </w:r>
      <w:proofErr w:type="spellStart"/>
      <w:r w:rsidRPr="00BD443F">
        <w:rPr>
          <w:rFonts w:cstheme="minorHAnsi"/>
          <w:color w:val="000000"/>
          <w:sz w:val="20"/>
          <w:szCs w:val="20"/>
        </w:rPr>
        <w:t>Guertin</w:t>
      </w:r>
      <w:proofErr w:type="spellEnd"/>
      <w:r w:rsidRPr="00BD443F">
        <w:rPr>
          <w:rFonts w:cstheme="minorHAnsi"/>
          <w:color w:val="000000"/>
          <w:sz w:val="20"/>
          <w:szCs w:val="20"/>
        </w:rPr>
        <w:t xml:space="preserve"> High School, First place;  </w:t>
      </w:r>
      <w:r w:rsidR="00621F84" w:rsidRPr="00BD443F">
        <w:rPr>
          <w:rFonts w:cstheme="minorHAnsi"/>
          <w:color w:val="000000"/>
          <w:sz w:val="20"/>
          <w:szCs w:val="20"/>
        </w:rPr>
        <w:t xml:space="preserve">  </w:t>
      </w:r>
    </w:p>
    <w:p w:rsidR="00621F84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 xml:space="preserve">Brandon Lee, Nashua North High School, Second place; </w:t>
      </w:r>
      <w:r w:rsidR="00621F84" w:rsidRPr="00BD443F">
        <w:rPr>
          <w:rFonts w:cstheme="minorHAnsi"/>
          <w:color w:val="000000"/>
          <w:sz w:val="20"/>
          <w:szCs w:val="20"/>
        </w:rPr>
        <w:t xml:space="preserve">   </w:t>
      </w:r>
    </w:p>
    <w:p w:rsidR="00621F84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 xml:space="preserve">Helen </w:t>
      </w:r>
      <w:proofErr w:type="spellStart"/>
      <w:r w:rsidRPr="00BD443F">
        <w:rPr>
          <w:rFonts w:cstheme="minorHAnsi"/>
          <w:color w:val="000000"/>
          <w:sz w:val="20"/>
          <w:szCs w:val="20"/>
        </w:rPr>
        <w:t>Honorow</w:t>
      </w:r>
      <w:proofErr w:type="spellEnd"/>
      <w:r w:rsidRPr="00BD443F">
        <w:rPr>
          <w:rFonts w:cstheme="minorHAnsi"/>
          <w:color w:val="000000"/>
          <w:sz w:val="20"/>
          <w:szCs w:val="20"/>
        </w:rPr>
        <w:t xml:space="preserve">, </w:t>
      </w:r>
      <w:r w:rsidR="00BD443F" w:rsidRPr="00BD443F">
        <w:rPr>
          <w:rFonts w:cstheme="minorHAnsi"/>
          <w:color w:val="000000"/>
          <w:sz w:val="20"/>
          <w:szCs w:val="20"/>
        </w:rPr>
        <w:t>Rotary Club of Nashua West</w:t>
      </w:r>
      <w:r w:rsidRPr="00BD443F">
        <w:rPr>
          <w:rFonts w:cstheme="minorHAnsi"/>
          <w:color w:val="000000"/>
          <w:sz w:val="20"/>
          <w:szCs w:val="20"/>
        </w:rPr>
        <w:t>; Gary Clark-Pounder, Rotary Club of Nashua;</w:t>
      </w:r>
      <w:r w:rsidR="00621F84" w:rsidRPr="00BD443F">
        <w:rPr>
          <w:rFonts w:cstheme="minorHAnsi"/>
          <w:color w:val="000000"/>
          <w:sz w:val="20"/>
          <w:szCs w:val="20"/>
        </w:rPr>
        <w:t xml:space="preserve">     </w:t>
      </w:r>
      <w:r w:rsidRPr="00BD443F">
        <w:rPr>
          <w:rFonts w:cstheme="minorHAnsi"/>
          <w:color w:val="000000"/>
          <w:sz w:val="20"/>
          <w:szCs w:val="20"/>
        </w:rPr>
        <w:t xml:space="preserve"> </w:t>
      </w:r>
    </w:p>
    <w:p w:rsidR="00621F84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 xml:space="preserve">Maxwell Irwin, Nashua North High School, Third Place; </w:t>
      </w:r>
      <w:r w:rsidR="00621F84" w:rsidRPr="00BD443F">
        <w:rPr>
          <w:rFonts w:cstheme="minorHAnsi"/>
          <w:color w:val="000000"/>
          <w:sz w:val="20"/>
          <w:szCs w:val="20"/>
        </w:rPr>
        <w:t xml:space="preserve">      </w:t>
      </w:r>
    </w:p>
    <w:p w:rsidR="00621F84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 xml:space="preserve">Madeline </w:t>
      </w:r>
      <w:proofErr w:type="spellStart"/>
      <w:r w:rsidRPr="00BD443F">
        <w:rPr>
          <w:rFonts w:cstheme="minorHAnsi"/>
          <w:color w:val="000000"/>
          <w:sz w:val="20"/>
          <w:szCs w:val="20"/>
        </w:rPr>
        <w:t>Scannell</w:t>
      </w:r>
      <w:proofErr w:type="spellEnd"/>
      <w:r w:rsidRPr="00BD443F">
        <w:rPr>
          <w:rFonts w:cstheme="minorHAnsi"/>
          <w:color w:val="000000"/>
          <w:sz w:val="20"/>
          <w:szCs w:val="20"/>
        </w:rPr>
        <w:t xml:space="preserve">, Bishop </w:t>
      </w:r>
      <w:proofErr w:type="spellStart"/>
      <w:r w:rsidRPr="00BD443F">
        <w:rPr>
          <w:rFonts w:cstheme="minorHAnsi"/>
          <w:color w:val="000000"/>
          <w:sz w:val="20"/>
          <w:szCs w:val="20"/>
        </w:rPr>
        <w:t>Guertin</w:t>
      </w:r>
      <w:proofErr w:type="spellEnd"/>
      <w:r w:rsidRPr="00BD443F">
        <w:rPr>
          <w:rFonts w:cstheme="minorHAnsi"/>
          <w:color w:val="000000"/>
          <w:sz w:val="20"/>
          <w:szCs w:val="20"/>
        </w:rPr>
        <w:t xml:space="preserve"> High School, Honorable Mention; </w:t>
      </w:r>
      <w:r w:rsidR="00621F84" w:rsidRPr="00BD443F">
        <w:rPr>
          <w:rFonts w:cstheme="minorHAnsi"/>
          <w:color w:val="000000"/>
          <w:sz w:val="20"/>
          <w:szCs w:val="20"/>
        </w:rPr>
        <w:t xml:space="preserve">      </w:t>
      </w:r>
    </w:p>
    <w:p w:rsidR="00247E4F" w:rsidRPr="00BD443F" w:rsidRDefault="00245928" w:rsidP="00621F84">
      <w:pPr>
        <w:spacing w:after="0"/>
        <w:rPr>
          <w:rFonts w:cstheme="minorHAnsi"/>
          <w:color w:val="000000"/>
          <w:sz w:val="20"/>
          <w:szCs w:val="20"/>
        </w:rPr>
      </w:pPr>
      <w:r w:rsidRPr="00BD443F">
        <w:rPr>
          <w:rFonts w:cstheme="minorHAnsi"/>
          <w:color w:val="000000"/>
          <w:sz w:val="20"/>
          <w:szCs w:val="20"/>
        </w:rPr>
        <w:t>Stephen Larkin, Nashua North High School, Honorable Mention</w:t>
      </w:r>
    </w:p>
    <w:p w:rsidR="00621F84" w:rsidRPr="00BD443F" w:rsidRDefault="00621F84" w:rsidP="00621F84">
      <w:pPr>
        <w:spacing w:after="0"/>
        <w:rPr>
          <w:rFonts w:eastAsia="Times New Roman" w:cstheme="minorHAnsi"/>
          <w:sz w:val="20"/>
          <w:szCs w:val="20"/>
        </w:rPr>
      </w:pPr>
    </w:p>
    <w:p w:rsidR="00621F84" w:rsidRPr="00BD443F" w:rsidRDefault="00245928" w:rsidP="00621F84">
      <w:pPr>
        <w:jc w:val="center"/>
        <w:rPr>
          <w:rFonts w:cstheme="minorHAnsi"/>
          <w:noProof/>
          <w:sz w:val="20"/>
          <w:szCs w:val="20"/>
        </w:rPr>
      </w:pPr>
      <w:r w:rsidRPr="00BD443F">
        <w:rPr>
          <w:rFonts w:cstheme="minorHAnsi"/>
          <w:noProof/>
          <w:sz w:val="20"/>
          <w:szCs w:val="20"/>
        </w:rPr>
        <w:t xml:space="preserve">Prizes are $500 First Place, $300 Second Place, $100 Third Place, $50 Honorable Mention. </w:t>
      </w:r>
      <w:r w:rsidR="00621F84" w:rsidRPr="00BD443F">
        <w:rPr>
          <w:rFonts w:cstheme="minorHAnsi"/>
          <w:noProof/>
          <w:sz w:val="20"/>
          <w:szCs w:val="20"/>
        </w:rPr>
        <w:drawing>
          <wp:inline distT="0" distB="0" distL="0" distR="0" wp14:anchorId="410FE105" wp14:editId="1938487F">
            <wp:extent cx="4147930" cy="2849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Winn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51" cy="285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F6" w:rsidRPr="00BD443F" w:rsidRDefault="00B40EF6" w:rsidP="00B40EF6">
      <w:pPr>
        <w:rPr>
          <w:rFonts w:eastAsia="Times New Roman" w:cstheme="minorHAnsi"/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The Rotary Four Way Test is:  Of the things we think, say or do</w:t>
      </w:r>
    </w:p>
    <w:p w:rsidR="00B40EF6" w:rsidRPr="00BD443F" w:rsidRDefault="00B40EF6" w:rsidP="00B40EF6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Is it the truth?</w:t>
      </w:r>
    </w:p>
    <w:p w:rsidR="00B40EF6" w:rsidRPr="00BD443F" w:rsidRDefault="00B40EF6" w:rsidP="00B40EF6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Is it fair to all concerned?</w:t>
      </w:r>
    </w:p>
    <w:p w:rsidR="00B40EF6" w:rsidRPr="00BD443F" w:rsidRDefault="00B40EF6" w:rsidP="00B40EF6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Will it build good will and better friendships?</w:t>
      </w:r>
    </w:p>
    <w:p w:rsidR="009131F9" w:rsidRPr="00BD443F" w:rsidRDefault="00B40EF6" w:rsidP="009131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443F">
        <w:rPr>
          <w:rFonts w:eastAsia="Times New Roman" w:cstheme="minorHAnsi"/>
          <w:sz w:val="20"/>
          <w:szCs w:val="20"/>
        </w:rPr>
        <w:t>Will it be beneficial to all concerned?</w:t>
      </w:r>
      <w:r w:rsidR="009131F9" w:rsidRPr="00BD443F">
        <w:rPr>
          <w:sz w:val="20"/>
          <w:szCs w:val="20"/>
        </w:rPr>
        <w:t xml:space="preserve"> </w:t>
      </w:r>
    </w:p>
    <w:sectPr w:rsidR="009131F9" w:rsidRPr="00BD443F" w:rsidSect="00BD443F">
      <w:headerReference w:type="default" r:id="rId9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30" w:rsidRDefault="002B7530" w:rsidP="00245928">
      <w:pPr>
        <w:spacing w:after="0" w:line="240" w:lineRule="auto"/>
      </w:pPr>
      <w:r>
        <w:separator/>
      </w:r>
    </w:p>
  </w:endnote>
  <w:endnote w:type="continuationSeparator" w:id="0">
    <w:p w:rsidR="002B7530" w:rsidRDefault="002B7530" w:rsidP="0024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30" w:rsidRDefault="002B7530" w:rsidP="00245928">
      <w:pPr>
        <w:spacing w:after="0" w:line="240" w:lineRule="auto"/>
      </w:pPr>
      <w:r>
        <w:separator/>
      </w:r>
    </w:p>
  </w:footnote>
  <w:footnote w:type="continuationSeparator" w:id="0">
    <w:p w:rsidR="002B7530" w:rsidRDefault="002B7530" w:rsidP="0024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84" w:rsidRDefault="00621F84" w:rsidP="00621F84">
    <w:pPr>
      <w:pStyle w:val="Header"/>
      <w:jc w:val="center"/>
    </w:pPr>
    <w:r>
      <w:rPr>
        <w:noProof/>
      </w:rPr>
      <w:drawing>
        <wp:inline distT="0" distB="0" distL="0" distR="0" wp14:anchorId="47D19FA8" wp14:editId="4FE6C05B">
          <wp:extent cx="1062203" cy="10601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540" cy="105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928" w:rsidRDefault="00245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14B"/>
    <w:multiLevelType w:val="hybridMultilevel"/>
    <w:tmpl w:val="589E2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1F9"/>
    <w:rsid w:val="000B3C07"/>
    <w:rsid w:val="00162B30"/>
    <w:rsid w:val="00245928"/>
    <w:rsid w:val="00247E4F"/>
    <w:rsid w:val="002B7530"/>
    <w:rsid w:val="003F49DF"/>
    <w:rsid w:val="00414065"/>
    <w:rsid w:val="005A7A50"/>
    <w:rsid w:val="00621F84"/>
    <w:rsid w:val="009131F9"/>
    <w:rsid w:val="00B40EF6"/>
    <w:rsid w:val="00B656F3"/>
    <w:rsid w:val="00BA61C3"/>
    <w:rsid w:val="00BD443F"/>
    <w:rsid w:val="00C46E1C"/>
    <w:rsid w:val="00D4480E"/>
    <w:rsid w:val="00F22183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28"/>
  </w:style>
  <w:style w:type="paragraph" w:styleId="Footer">
    <w:name w:val="footer"/>
    <w:basedOn w:val="Normal"/>
    <w:link w:val="FooterChar"/>
    <w:uiPriority w:val="99"/>
    <w:unhideWhenUsed/>
    <w:rsid w:val="0024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28"/>
  </w:style>
  <w:style w:type="paragraph" w:styleId="ListParagraph">
    <w:name w:val="List Paragraph"/>
    <w:basedOn w:val="Normal"/>
    <w:uiPriority w:val="34"/>
    <w:qFormat/>
    <w:rsid w:val="0062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Bellamy</dc:creator>
  <cp:lastModifiedBy>Ann Bellamy</cp:lastModifiedBy>
  <cp:revision>6</cp:revision>
  <dcterms:created xsi:type="dcterms:W3CDTF">2017-03-18T19:59:00Z</dcterms:created>
  <dcterms:modified xsi:type="dcterms:W3CDTF">2017-03-31T19:36:00Z</dcterms:modified>
</cp:coreProperties>
</file>