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388E" w14:textId="5D763369" w:rsidR="00D23ADD" w:rsidRPr="003767CF" w:rsidRDefault="00506EEE" w:rsidP="00506EEE">
      <w:pPr>
        <w:jc w:val="center"/>
        <w:rPr>
          <w:sz w:val="36"/>
          <w:szCs w:val="36"/>
        </w:rPr>
      </w:pPr>
      <w:r w:rsidRPr="003767CF">
        <w:rPr>
          <w:sz w:val="36"/>
          <w:szCs w:val="36"/>
        </w:rPr>
        <w:t xml:space="preserve">CSF Update </w:t>
      </w:r>
    </w:p>
    <w:p w14:paraId="0FE10318" w14:textId="77777777" w:rsidR="00506EEE" w:rsidRDefault="00506EEE" w:rsidP="00506EEE">
      <w:pPr>
        <w:jc w:val="center"/>
      </w:pPr>
    </w:p>
    <w:p w14:paraId="3A159884" w14:textId="54B07B4C" w:rsidR="00F0486D" w:rsidRPr="00F0486D" w:rsidRDefault="00F0486D" w:rsidP="00506EEE">
      <w:r>
        <w:rPr>
          <w:b/>
          <w:bCs/>
        </w:rPr>
        <w:t xml:space="preserve">CSF Fiscal Year Start – </w:t>
      </w:r>
      <w:r w:rsidRPr="00F0486D">
        <w:t>January 2025</w:t>
      </w:r>
    </w:p>
    <w:p w14:paraId="25EB744B" w14:textId="38E7F290" w:rsidR="00F0486D" w:rsidRPr="00F0486D" w:rsidRDefault="00F0486D" w:rsidP="00506EEE">
      <w:r>
        <w:rPr>
          <w:b/>
          <w:bCs/>
        </w:rPr>
        <w:t>Available funds January 2025</w:t>
      </w:r>
      <w:r w:rsidRPr="00F0486D">
        <w:t>:  $49, 523.08</w:t>
      </w:r>
    </w:p>
    <w:p w14:paraId="3F2F93EA" w14:textId="77777777" w:rsidR="00F0486D" w:rsidRDefault="00F0486D" w:rsidP="00506EEE">
      <w:pPr>
        <w:rPr>
          <w:b/>
          <w:bCs/>
        </w:rPr>
      </w:pPr>
    </w:p>
    <w:p w14:paraId="2DD4363A" w14:textId="4E66FF10" w:rsidR="00506EEE" w:rsidRDefault="00506EEE" w:rsidP="00506EEE">
      <w:pPr>
        <w:rPr>
          <w:b/>
          <w:bCs/>
        </w:rPr>
      </w:pPr>
      <w:r w:rsidRPr="00F0486D">
        <w:rPr>
          <w:b/>
          <w:bCs/>
        </w:rPr>
        <w:t>Project List</w:t>
      </w:r>
      <w:r w:rsidR="00F0486D">
        <w:rPr>
          <w:b/>
          <w:bCs/>
        </w:rPr>
        <w:t xml:space="preserve"> and Expenditures to Date</w:t>
      </w:r>
      <w:r w:rsidRPr="00F0486D">
        <w:rPr>
          <w:b/>
          <w:bCs/>
        </w:rPr>
        <w:t xml:space="preserve">: </w:t>
      </w:r>
      <w:r w:rsidR="00F0486D">
        <w:rPr>
          <w:b/>
          <w:bCs/>
        </w:rPr>
        <w:t>$51,302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2620"/>
        <w:gridCol w:w="2340"/>
        <w:gridCol w:w="3200"/>
      </w:tblGrid>
      <w:tr w:rsidR="002F7D64" w:rsidRPr="002F7D64" w14:paraId="4E50638F" w14:textId="77777777" w:rsidTr="002F7D64">
        <w:trPr>
          <w:trHeight w:val="4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FE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A98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Amount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EF9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Description:</w:t>
            </w:r>
          </w:p>
        </w:tc>
      </w:tr>
      <w:tr w:rsidR="002F7D64" w:rsidRPr="002F7D64" w14:paraId="55E26BE3" w14:textId="77777777" w:rsidTr="002F7D64">
        <w:trPr>
          <w:trHeight w:val="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3B43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Trampled Rose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8322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$4,700.00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8AB1" w14:textId="4E469FE9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girls in </w:t>
            </w:r>
            <w:r w:rsidR="004C04B5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Ethiopia</w:t>
            </w: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receive an education. </w:t>
            </w:r>
          </w:p>
        </w:tc>
      </w:tr>
      <w:tr w:rsidR="002F7D64" w:rsidRPr="002F7D64" w14:paraId="66832D7F" w14:textId="77777777" w:rsidTr="002F7D64">
        <w:trPr>
          <w:trHeight w:val="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B728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Nicaragua Water Projects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59C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DA16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to ensure clean water exists in Nicaragua. </w:t>
            </w:r>
          </w:p>
        </w:tc>
      </w:tr>
      <w:tr w:rsidR="002F7D64" w:rsidRPr="002F7D64" w14:paraId="660A631C" w14:textId="77777777" w:rsidTr="002F7D64">
        <w:trPr>
          <w:trHeight w:val="4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411E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Polio Plus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FE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$766.00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5833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to eradicate polio. </w:t>
            </w:r>
          </w:p>
        </w:tc>
      </w:tr>
      <w:tr w:rsidR="002F7D64" w:rsidRPr="002F7D64" w14:paraId="47C68D9C" w14:textId="77777777" w:rsidTr="002F7D64">
        <w:trPr>
          <w:trHeight w:val="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070F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Malaria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4C8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775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to eradicate malaria. </w:t>
            </w:r>
          </w:p>
        </w:tc>
      </w:tr>
      <w:tr w:rsidR="002F7D64" w:rsidRPr="002F7D64" w14:paraId="01E9D394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6713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Tanzania Project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FBA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4BE1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Support two social work students in Tanzania with room, board, and tuition. </w:t>
            </w:r>
          </w:p>
        </w:tc>
      </w:tr>
      <w:tr w:rsidR="002F7D64" w:rsidRPr="002F7D64" w14:paraId="0C371495" w14:textId="77777777" w:rsidTr="002F7D64">
        <w:trPr>
          <w:trHeight w:val="1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8A4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Heros Scholarships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20B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$4,000.00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8D99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Educational assistance programs and scholarship targeting military families and individuals. </w:t>
            </w:r>
          </w:p>
        </w:tc>
      </w:tr>
      <w:tr w:rsidR="002F7D64" w:rsidRPr="002F7D64" w14:paraId="14E96922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3E1E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Rotary Champions Sponsorship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242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$2,500.00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E440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Provides scholarships to students for college and technical school. </w:t>
            </w:r>
          </w:p>
        </w:tc>
      </w:tr>
      <w:tr w:rsidR="002F7D64" w:rsidRPr="002F7D64" w14:paraId="58269FF6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F6D2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Blue Dragon Project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BC58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3E95" w14:textId="3DB399DA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rescue men, women, and children from sex </w:t>
            </w:r>
            <w:r w:rsidR="004C04B5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trafficking</w:t>
            </w: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  <w:tr w:rsidR="002F7D64" w:rsidRPr="002F7D64" w14:paraId="7B9564A4" w14:textId="77777777" w:rsidTr="002F7D64">
        <w:trPr>
          <w:trHeight w:val="20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854B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NeuroPong Program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81C9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$1,700.00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D94E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 program that helps individuals with neurodegenerative conditions to improve cognitive function. </w:t>
            </w:r>
          </w:p>
        </w:tc>
      </w:tr>
      <w:tr w:rsidR="002F7D64" w:rsidRPr="002F7D64" w14:paraId="24D5F144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E99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Mental Health First Aid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24C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$6,275.00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FE26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Provide a training that builds awareness and skills about mental health. </w:t>
            </w:r>
          </w:p>
        </w:tc>
      </w:tr>
      <w:tr w:rsidR="002F7D64" w:rsidRPr="002F7D64" w14:paraId="29CD2F53" w14:textId="77777777" w:rsidTr="002F7D64">
        <w:trPr>
          <w:trHeight w:val="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821D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Literacy Projects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629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$2,321.39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DB47" w14:textId="6E86EED8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Reading support at </w:t>
            </w:r>
            <w:r w:rsidR="004C04B5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Audubon</w:t>
            </w: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Elementary. </w:t>
            </w:r>
          </w:p>
        </w:tc>
      </w:tr>
      <w:tr w:rsidR="002F7D64" w:rsidRPr="002F7D64" w14:paraId="52F650CD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58A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Salvation Army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573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$3,500.00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18A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Provides social service and spiritual ministries to those in need. </w:t>
            </w:r>
          </w:p>
        </w:tc>
      </w:tr>
      <w:tr w:rsidR="002F7D64" w:rsidRPr="002F7D64" w14:paraId="4CFE02B4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A0AA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First Tee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B95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$3,500.00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F418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Supporting children build golfing and character skills. .</w:t>
            </w:r>
          </w:p>
        </w:tc>
      </w:tr>
      <w:tr w:rsidR="002F7D64" w:rsidRPr="002F7D64" w14:paraId="5BB951A9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7FE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VolunBeer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920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$1,250.00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5EA9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 Care and Share at the distribution center and sponsor the event. </w:t>
            </w:r>
          </w:p>
        </w:tc>
      </w:tr>
      <w:tr w:rsidR="002F7D64" w:rsidRPr="002F7D64" w14:paraId="2D6CBBEF" w14:textId="77777777" w:rsidTr="002F7D64">
        <w:trPr>
          <w:trHeight w:val="1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992F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Camp to Belong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8347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2784" w14:textId="2A17EBE1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Providing scholarships for students to attend camp with </w:t>
            </w:r>
            <w:r w:rsidR="004C04B5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separated</w:t>
            </w: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foster students. </w:t>
            </w:r>
          </w:p>
        </w:tc>
      </w:tr>
      <w:tr w:rsidR="002F7D64" w:rsidRPr="002F7D64" w14:paraId="300FE368" w14:textId="77777777" w:rsidTr="002F7D64">
        <w:trPr>
          <w:trHeight w:val="1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968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Diamond Awards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5DD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$4,690.00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55F2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Providing recognition to outstanding teachers nominated by students in D11</w:t>
            </w:r>
            <w:proofErr w:type="gramStart"/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 </w:t>
            </w:r>
            <w:proofErr w:type="gramEnd"/>
          </w:p>
        </w:tc>
      </w:tr>
      <w:tr w:rsidR="002F7D64" w:rsidRPr="002F7D64" w14:paraId="2A2FDFA8" w14:textId="77777777" w:rsidTr="002F7D64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D2FD" w14:textId="6CB52823" w:rsidR="002F7D64" w:rsidRPr="002F7D64" w:rsidRDefault="004C04B5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Immunization</w:t>
            </w:r>
            <w:r w:rsidR="002F7D64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Clinics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1550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$3,600.00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A35D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Helping to vaccinate the community against measles. </w:t>
            </w:r>
          </w:p>
        </w:tc>
      </w:tr>
      <w:tr w:rsidR="002F7D64" w:rsidRPr="002F7D64" w14:paraId="615306F7" w14:textId="77777777" w:rsidTr="002F7D64">
        <w:trPr>
          <w:trHeight w:val="20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04B4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Community Salutes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A9B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$1,000.00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6583" w14:textId="13F497B6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Supports new </w:t>
            </w:r>
            <w:r w:rsidR="004C04B5"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enlists</w:t>
            </w: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through ceremonies and community support as they transition into military service. </w:t>
            </w:r>
          </w:p>
        </w:tc>
      </w:tr>
      <w:tr w:rsidR="002F7D64" w:rsidRPr="002F7D64" w14:paraId="6D282E70" w14:textId="77777777" w:rsidTr="002F7D64">
        <w:trPr>
          <w:trHeight w:val="3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0A4C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AEA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DCAA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F7D64" w:rsidRPr="002F7D64" w14:paraId="07CC8C01" w14:textId="77777777" w:rsidTr="002F7D64">
        <w:trPr>
          <w:trHeight w:val="4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5FDF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Total: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B81F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$50,802.39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2307" w14:textId="77777777" w:rsidR="002F7D64" w:rsidRPr="002F7D64" w:rsidRDefault="002F7D64" w:rsidP="002F7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D6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47B21AC8" w14:textId="77777777" w:rsidR="002F7D64" w:rsidRPr="00F0486D" w:rsidRDefault="002F7D64" w:rsidP="00506EEE">
      <w:pPr>
        <w:rPr>
          <w:b/>
          <w:bCs/>
        </w:rPr>
      </w:pPr>
    </w:p>
    <w:p w14:paraId="30DCEC68" w14:textId="77777777" w:rsidR="00F0486D" w:rsidRDefault="00F0486D" w:rsidP="00506EEE">
      <w:pPr>
        <w:rPr>
          <w:b/>
          <w:bCs/>
          <w:u w:val="single"/>
        </w:rPr>
      </w:pPr>
    </w:p>
    <w:p w14:paraId="7153EF9F" w14:textId="77777777" w:rsidR="00B10C2B" w:rsidRPr="00B10C2B" w:rsidRDefault="00B10C2B" w:rsidP="00B10C2B">
      <w:pPr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10C2B">
        <w:rPr>
          <w:rFonts w:ascii="Aptos" w:eastAsia="Times New Roman" w:hAnsi="Aptos" w:cs="Times New Roman"/>
          <w:b/>
          <w:bCs/>
          <w:color w:val="222222"/>
          <w:kern w:val="0"/>
          <w:u w:val="single"/>
          <w14:ligatures w14:val="none"/>
        </w:rPr>
        <w:t>Endowment Fund Activity</w:t>
      </w:r>
    </w:p>
    <w:p w14:paraId="3C1C9CB3" w14:textId="77777777" w:rsidR="00B10C2B" w:rsidRPr="00B10C2B" w:rsidRDefault="00B10C2B" w:rsidP="00B10C2B">
      <w:pPr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10C2B">
        <w:rPr>
          <w:rFonts w:ascii="Aptos" w:eastAsia="Times New Roman" w:hAnsi="Aptos" w:cs="Times New Roman"/>
          <w:b/>
          <w:bCs/>
          <w:color w:val="222222"/>
          <w:kern w:val="0"/>
          <w14:ligatures w14:val="none"/>
        </w:rPr>
        <w:t>Original value at Inception:</w:t>
      </w:r>
      <w:r w:rsidRPr="00B10C2B">
        <w:rPr>
          <w:rFonts w:ascii="Aptos" w:eastAsia="Times New Roman" w:hAnsi="Aptos" w:cs="Times New Roman"/>
          <w:color w:val="222222"/>
          <w:kern w:val="0"/>
          <w14:ligatures w14:val="none"/>
        </w:rPr>
        <w:t> $150,000 – Hinshaw Family donation</w:t>
      </w:r>
    </w:p>
    <w:p w14:paraId="30B4551F" w14:textId="77777777" w:rsidR="00B10C2B" w:rsidRPr="00B10C2B" w:rsidRDefault="00B10C2B" w:rsidP="00B10C2B">
      <w:pPr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10C2B">
        <w:rPr>
          <w:rFonts w:ascii="Aptos" w:eastAsia="Times New Roman" w:hAnsi="Aptos" w:cs="Times New Roman"/>
          <w:b/>
          <w:bCs/>
          <w:color w:val="222222"/>
          <w:kern w:val="0"/>
          <w14:ligatures w14:val="none"/>
        </w:rPr>
        <w:t>Balance January 2025 - </w:t>
      </w:r>
      <w:r w:rsidRPr="00B10C2B">
        <w:rPr>
          <w:rFonts w:ascii="Aptos" w:eastAsia="Times New Roman" w:hAnsi="Aptos" w:cs="Times New Roman"/>
          <w:color w:val="222222"/>
          <w:kern w:val="0"/>
          <w14:ligatures w14:val="none"/>
        </w:rPr>
        <w:t>$322,623.11</w:t>
      </w:r>
    </w:p>
    <w:p w14:paraId="113254CA" w14:textId="77777777" w:rsidR="00B10C2B" w:rsidRPr="00B10C2B" w:rsidRDefault="00B10C2B" w:rsidP="00B10C2B">
      <w:pPr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10C2B">
        <w:rPr>
          <w:rFonts w:ascii="Aptos" w:eastAsia="Times New Roman" w:hAnsi="Aptos" w:cs="Times New Roman"/>
          <w:b/>
          <w:bCs/>
          <w:color w:val="222222"/>
          <w:kern w:val="0"/>
          <w14:ligatures w14:val="none"/>
        </w:rPr>
        <w:t>July 2024-June 2025 Member Donations: </w:t>
      </w:r>
      <w:r w:rsidRPr="00B10C2B">
        <w:rPr>
          <w:rFonts w:ascii="Aptos" w:eastAsia="Times New Roman" w:hAnsi="Aptos" w:cs="Times New Roman"/>
          <w:color w:val="222222"/>
          <w:kern w:val="0"/>
          <w14:ligatures w14:val="none"/>
        </w:rPr>
        <w:t>$2,200</w:t>
      </w:r>
    </w:p>
    <w:p w14:paraId="52EB8AA5" w14:textId="77777777" w:rsidR="00B10C2B" w:rsidRPr="00B10C2B" w:rsidRDefault="00B10C2B" w:rsidP="00B10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A2F50" w14:textId="77777777" w:rsidR="00F0486D" w:rsidRDefault="00F0486D" w:rsidP="00506EEE"/>
    <w:sectPr w:rsidR="00F048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E1F2" w14:textId="77777777" w:rsidR="009F4C14" w:rsidRDefault="009F4C14" w:rsidP="003767CF">
      <w:pPr>
        <w:spacing w:after="0" w:line="240" w:lineRule="auto"/>
      </w:pPr>
      <w:r>
        <w:separator/>
      </w:r>
    </w:p>
  </w:endnote>
  <w:endnote w:type="continuationSeparator" w:id="0">
    <w:p w14:paraId="197A0AA2" w14:textId="77777777" w:rsidR="009F4C14" w:rsidRDefault="009F4C14" w:rsidP="0037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5E3E" w14:textId="77777777" w:rsidR="009F4C14" w:rsidRDefault="009F4C14" w:rsidP="003767CF">
      <w:pPr>
        <w:spacing w:after="0" w:line="240" w:lineRule="auto"/>
      </w:pPr>
      <w:r>
        <w:separator/>
      </w:r>
    </w:p>
  </w:footnote>
  <w:footnote w:type="continuationSeparator" w:id="0">
    <w:p w14:paraId="6CB406F2" w14:textId="77777777" w:rsidR="009F4C14" w:rsidRDefault="009F4C14" w:rsidP="0037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E33" w14:textId="559C717D" w:rsidR="003767CF" w:rsidRDefault="003767CF">
    <w:pPr>
      <w:pStyle w:val="Header"/>
    </w:pPr>
    <w:r>
      <w:t>As of June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EE"/>
    <w:rsid w:val="000317DD"/>
    <w:rsid w:val="002F7D64"/>
    <w:rsid w:val="003767CF"/>
    <w:rsid w:val="003C7C59"/>
    <w:rsid w:val="003E6C09"/>
    <w:rsid w:val="004C04B5"/>
    <w:rsid w:val="004C0D84"/>
    <w:rsid w:val="00506EEE"/>
    <w:rsid w:val="008F1CF2"/>
    <w:rsid w:val="008F7212"/>
    <w:rsid w:val="009A45BE"/>
    <w:rsid w:val="009B3CDB"/>
    <w:rsid w:val="009F4C14"/>
    <w:rsid w:val="00B10C2B"/>
    <w:rsid w:val="00BB1431"/>
    <w:rsid w:val="00D23ADD"/>
    <w:rsid w:val="00D41363"/>
    <w:rsid w:val="00E14287"/>
    <w:rsid w:val="00F01174"/>
    <w:rsid w:val="00F0486D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45216"/>
  <w15:chartTrackingRefBased/>
  <w15:docId w15:val="{18F8D4FC-324C-754C-B8CC-324EA33C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CF"/>
  </w:style>
  <w:style w:type="paragraph" w:styleId="Footer">
    <w:name w:val="footer"/>
    <w:basedOn w:val="Normal"/>
    <w:link w:val="FooterChar"/>
    <w:uiPriority w:val="99"/>
    <w:unhideWhenUsed/>
    <w:rsid w:val="0037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CF"/>
  </w:style>
  <w:style w:type="character" w:customStyle="1" w:styleId="apple-converted-space">
    <w:name w:val="apple-converted-space"/>
    <w:basedOn w:val="DefaultParagraphFont"/>
    <w:rsid w:val="00B1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278</Words>
  <Characters>1790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Fanning</dc:creator>
  <cp:keywords/>
  <dc:description/>
  <cp:lastModifiedBy>Morgan Fanning</cp:lastModifiedBy>
  <cp:revision>7</cp:revision>
  <cp:lastPrinted>2025-06-06T01:08:00Z</cp:lastPrinted>
  <dcterms:created xsi:type="dcterms:W3CDTF">2025-06-05T02:35:00Z</dcterms:created>
  <dcterms:modified xsi:type="dcterms:W3CDTF">2025-06-10T15:41:00Z</dcterms:modified>
</cp:coreProperties>
</file>