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3A" w:rsidRDefault="001F1225" w:rsidP="001F1225">
      <w:pPr>
        <w:jc w:val="center"/>
        <w:rPr>
          <w:sz w:val="24"/>
          <w:szCs w:val="24"/>
        </w:rPr>
      </w:pPr>
      <w:r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1952486" cy="15350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.facebook_151601875984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9" cy="154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944">
        <w:rPr>
          <w:noProof/>
          <w:color w:val="1F4E79" w:themeColor="accent1" w:themeShade="80"/>
          <w:sz w:val="24"/>
          <w:szCs w:val="24"/>
        </w:rPr>
        <w:drawing>
          <wp:inline distT="0" distB="0" distL="0" distR="0" wp14:anchorId="53E93D7F" wp14:editId="35E90CDA">
            <wp:extent cx="3819525" cy="1512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tlan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235" cy="15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3A" w:rsidRPr="002B3E44" w:rsidRDefault="00572D3A" w:rsidP="002B3E44">
      <w:pPr>
        <w:rPr>
          <w:sz w:val="24"/>
          <w:szCs w:val="24"/>
        </w:rPr>
      </w:pPr>
    </w:p>
    <w:p w:rsidR="006E0CD3" w:rsidRDefault="00482141" w:rsidP="00882D75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Bo</w:t>
      </w:r>
      <w:r w:rsidR="00D22426">
        <w:rPr>
          <w:b/>
          <w:color w:val="1F4E79" w:themeColor="accent1" w:themeShade="80"/>
          <w:sz w:val="24"/>
          <w:szCs w:val="24"/>
        </w:rPr>
        <w:t>ard of Director’s Meeting Minutes</w:t>
      </w:r>
    </w:p>
    <w:p w:rsidR="00482141" w:rsidRDefault="00482141" w:rsidP="00882D75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July 18, 2018 @ Perkins Restaurant </w:t>
      </w:r>
    </w:p>
    <w:p w:rsidR="00D03A8A" w:rsidRDefault="00D22426" w:rsidP="00D03A8A"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b/>
          <w:sz w:val="24"/>
          <w:szCs w:val="24"/>
        </w:rPr>
        <w:t>Present:</w:t>
      </w:r>
      <w:r w:rsidR="00D03A8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03A8A">
        <w:rPr>
          <w:rFonts w:ascii="Bookman Old Style" w:hAnsi="Bookman Old Style" w:cs="Arial"/>
          <w:sz w:val="24"/>
          <w:szCs w:val="24"/>
        </w:rPr>
        <w:t xml:space="preserve">M. Whitman, S. Howell, B. Larkin, J. Nichols, G. </w:t>
      </w:r>
      <w:proofErr w:type="spellStart"/>
      <w:r w:rsidR="00D03A8A">
        <w:rPr>
          <w:rFonts w:ascii="Bookman Old Style" w:hAnsi="Bookman Old Style" w:cs="Arial"/>
          <w:sz w:val="24"/>
          <w:szCs w:val="24"/>
        </w:rPr>
        <w:t>VanSant</w:t>
      </w:r>
      <w:proofErr w:type="spellEnd"/>
      <w:r w:rsidR="00D03A8A">
        <w:rPr>
          <w:rFonts w:ascii="Bookman Old Style" w:hAnsi="Bookman Old Style" w:cs="Arial"/>
          <w:sz w:val="24"/>
          <w:szCs w:val="24"/>
        </w:rPr>
        <w:t xml:space="preserve">, K. Tobin, F. Earl, J. </w:t>
      </w:r>
      <w:proofErr w:type="spellStart"/>
      <w:r w:rsidR="00D03A8A">
        <w:rPr>
          <w:rFonts w:ascii="Bookman Old Style" w:hAnsi="Bookman Old Style" w:cs="Arial"/>
          <w:sz w:val="24"/>
          <w:szCs w:val="24"/>
        </w:rPr>
        <w:t>Cadwallader</w:t>
      </w:r>
      <w:proofErr w:type="spellEnd"/>
      <w:r w:rsidR="00D03A8A">
        <w:rPr>
          <w:rFonts w:ascii="Bookman Old Style" w:hAnsi="Bookman Old Style" w:cs="Arial"/>
          <w:sz w:val="24"/>
          <w:szCs w:val="24"/>
        </w:rPr>
        <w:t xml:space="preserve">, E. </w:t>
      </w:r>
      <w:proofErr w:type="spellStart"/>
      <w:r w:rsidR="00D03A8A">
        <w:rPr>
          <w:rFonts w:ascii="Bookman Old Style" w:hAnsi="Bookman Old Style" w:cs="Arial"/>
          <w:sz w:val="24"/>
          <w:szCs w:val="24"/>
        </w:rPr>
        <w:t>Geibel</w:t>
      </w:r>
      <w:proofErr w:type="spellEnd"/>
      <w:r w:rsidR="00D03A8A">
        <w:rPr>
          <w:rFonts w:ascii="Bookman Old Style" w:hAnsi="Bookman Old Style" w:cs="Arial"/>
          <w:sz w:val="24"/>
          <w:szCs w:val="24"/>
        </w:rPr>
        <w:t>, S. Abbey, and D. Larison</w:t>
      </w:r>
    </w:p>
    <w:p w:rsidR="00482141" w:rsidRDefault="00482141" w:rsidP="00482141">
      <w:pPr>
        <w:rPr>
          <w:b/>
          <w:sz w:val="24"/>
          <w:szCs w:val="24"/>
        </w:rPr>
      </w:pPr>
    </w:p>
    <w:p w:rsidR="00482141" w:rsidRDefault="00D22426" w:rsidP="00482141">
      <w:pPr>
        <w:rPr>
          <w:b/>
          <w:sz w:val="24"/>
          <w:szCs w:val="24"/>
        </w:rPr>
      </w:pPr>
      <w:r w:rsidRPr="00D22426">
        <w:rPr>
          <w:sz w:val="24"/>
          <w:szCs w:val="24"/>
        </w:rPr>
        <w:t>Me</w:t>
      </w:r>
      <w:r w:rsidR="006B1ABC">
        <w:rPr>
          <w:sz w:val="24"/>
          <w:szCs w:val="24"/>
        </w:rPr>
        <w:t>eting Called to Order at 7:03</w:t>
      </w:r>
      <w:r w:rsidR="00482141" w:rsidRPr="00D22426">
        <w:rPr>
          <w:sz w:val="24"/>
          <w:szCs w:val="24"/>
        </w:rPr>
        <w:tab/>
      </w:r>
      <w:r w:rsidRPr="00D22426">
        <w:rPr>
          <w:sz w:val="24"/>
          <w:szCs w:val="24"/>
        </w:rPr>
        <w:t xml:space="preserve"> by</w:t>
      </w:r>
      <w:r>
        <w:rPr>
          <w:b/>
          <w:sz w:val="24"/>
          <w:szCs w:val="24"/>
        </w:rPr>
        <w:t xml:space="preserve"> </w:t>
      </w:r>
      <w:r w:rsidR="00482141" w:rsidRPr="00482141">
        <w:rPr>
          <w:sz w:val="24"/>
          <w:szCs w:val="24"/>
        </w:rPr>
        <w:t>President Kelly</w:t>
      </w:r>
    </w:p>
    <w:p w:rsidR="00541A15" w:rsidRDefault="00D22426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  <w:r w:rsidRPr="00D22426">
        <w:rPr>
          <w:sz w:val="24"/>
          <w:szCs w:val="24"/>
        </w:rPr>
        <w:t>from the June Meeting where not available for this meeting.</w:t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</w:p>
    <w:p w:rsidR="00482141" w:rsidRDefault="00482141" w:rsidP="00482141">
      <w:pPr>
        <w:rPr>
          <w:sz w:val="24"/>
          <w:szCs w:val="24"/>
        </w:rPr>
      </w:pPr>
      <w:r>
        <w:rPr>
          <w:b/>
          <w:sz w:val="24"/>
          <w:szCs w:val="24"/>
        </w:rPr>
        <w:t>Treasurer’s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2141" w:rsidRDefault="001044D8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2018 -2019 Budget</w:t>
      </w:r>
      <w:r w:rsidR="006B1ABC">
        <w:rPr>
          <w:b/>
          <w:sz w:val="24"/>
          <w:szCs w:val="24"/>
        </w:rPr>
        <w:t>:</w:t>
      </w:r>
      <w:r w:rsidR="006B1ABC" w:rsidRPr="006B1ABC">
        <w:rPr>
          <w:sz w:val="24"/>
          <w:szCs w:val="24"/>
        </w:rPr>
        <w:t xml:space="preserve"> Motion made by D. Larison and seconded by S. Abbey</w:t>
      </w:r>
      <w:r w:rsidR="006B1ABC">
        <w:rPr>
          <w:sz w:val="24"/>
          <w:szCs w:val="24"/>
        </w:rPr>
        <w:t xml:space="preserve"> to accept budget presented by Treasurer Forrest. The budget was very similar to last year with minor adjustments for decisions that have been made. Motion passed.</w:t>
      </w:r>
    </w:p>
    <w:p w:rsidR="00482141" w:rsidRDefault="00482141" w:rsidP="00482141">
      <w:pPr>
        <w:rPr>
          <w:b/>
          <w:sz w:val="24"/>
          <w:szCs w:val="24"/>
        </w:rPr>
      </w:pPr>
      <w:r w:rsidRPr="00482141">
        <w:rPr>
          <w:b/>
          <w:sz w:val="24"/>
          <w:szCs w:val="24"/>
        </w:rPr>
        <w:t>Committee Reports:</w:t>
      </w:r>
    </w:p>
    <w:p w:rsidR="00482141" w:rsidRPr="006B1ABC" w:rsidRDefault="006B1ABC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Youth Exchange: </w:t>
      </w:r>
      <w:r>
        <w:rPr>
          <w:sz w:val="24"/>
          <w:szCs w:val="24"/>
        </w:rPr>
        <w:t>Our students that are inbound have their first host families selected. They are both going through the Vetting process and should be complete this week.</w:t>
      </w:r>
      <w:r w:rsidR="00013DD7">
        <w:rPr>
          <w:sz w:val="24"/>
          <w:szCs w:val="24"/>
        </w:rPr>
        <w:t xml:space="preserve"> Our students are from Germany and Mexico.</w:t>
      </w:r>
    </w:p>
    <w:p w:rsidR="00482141" w:rsidRDefault="00482141" w:rsidP="00482141">
      <w:pPr>
        <w:rPr>
          <w:sz w:val="24"/>
          <w:szCs w:val="24"/>
        </w:rPr>
      </w:pPr>
      <w:r>
        <w:rPr>
          <w:b/>
          <w:sz w:val="24"/>
          <w:szCs w:val="24"/>
        </w:rPr>
        <w:t>Membership: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2141" w:rsidRDefault="00482141" w:rsidP="00482141">
      <w:pPr>
        <w:rPr>
          <w:sz w:val="24"/>
          <w:szCs w:val="24"/>
        </w:rPr>
      </w:pPr>
      <w:r>
        <w:rPr>
          <w:sz w:val="24"/>
          <w:szCs w:val="24"/>
        </w:rPr>
        <w:t xml:space="preserve">Resignations: </w:t>
      </w:r>
      <w:r w:rsidR="00013DD7">
        <w:rPr>
          <w:sz w:val="24"/>
          <w:szCs w:val="24"/>
        </w:rPr>
        <w:t xml:space="preserve">The Club has received a letter of resignation dated June 30 from Past President Charles Walters. A motion by S. Abbey that is seconded by J. Nichols to accept Charles’ resignation with regret. Motion Passed. The Club has also received a letter of resignation by Helga </w:t>
      </w:r>
      <w:proofErr w:type="spellStart"/>
      <w:r w:rsidR="00013DD7">
        <w:rPr>
          <w:sz w:val="24"/>
          <w:szCs w:val="24"/>
        </w:rPr>
        <w:t>DuMunn</w:t>
      </w:r>
      <w:proofErr w:type="spellEnd"/>
      <w:r w:rsidR="00013DD7">
        <w:rPr>
          <w:sz w:val="24"/>
          <w:szCs w:val="24"/>
        </w:rPr>
        <w:t xml:space="preserve"> for July 31. On a motion by S. Abbey and a second by G. </w:t>
      </w:r>
      <w:proofErr w:type="spellStart"/>
      <w:r w:rsidR="00013DD7">
        <w:rPr>
          <w:sz w:val="24"/>
          <w:szCs w:val="24"/>
        </w:rPr>
        <w:t>VanSant</w:t>
      </w:r>
      <w:proofErr w:type="spellEnd"/>
      <w:r w:rsidR="00013DD7">
        <w:rPr>
          <w:sz w:val="24"/>
          <w:szCs w:val="24"/>
        </w:rPr>
        <w:t xml:space="preserve"> the Board granted Helga an honorary membership. She has served the required number of years and has been selected Rotarian of the Year. Motion passed.</w:t>
      </w:r>
    </w:p>
    <w:p w:rsidR="001044D8" w:rsidRDefault="001044D8" w:rsidP="00482141">
      <w:pPr>
        <w:rPr>
          <w:sz w:val="24"/>
          <w:szCs w:val="24"/>
        </w:rPr>
      </w:pPr>
      <w:r>
        <w:rPr>
          <w:b/>
          <w:sz w:val="24"/>
          <w:szCs w:val="24"/>
        </w:rPr>
        <w:t>DAF Report</w:t>
      </w:r>
      <w:r w:rsidR="00013DD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Grant </w:t>
      </w:r>
      <w:proofErr w:type="spellStart"/>
      <w:r>
        <w:rPr>
          <w:sz w:val="24"/>
          <w:szCs w:val="24"/>
        </w:rPr>
        <w:t>VanSant</w:t>
      </w:r>
      <w:proofErr w:type="spellEnd"/>
      <w:r w:rsidR="00013DD7">
        <w:rPr>
          <w:sz w:val="24"/>
          <w:szCs w:val="24"/>
        </w:rPr>
        <w:t xml:space="preserve"> shared the following update on the Club’s Donor Advised Fund.</w:t>
      </w:r>
    </w:p>
    <w:p w:rsidR="00013DD7" w:rsidRDefault="00013DD7" w:rsidP="00482141">
      <w:pPr>
        <w:rPr>
          <w:sz w:val="24"/>
          <w:szCs w:val="24"/>
        </w:rPr>
      </w:pPr>
      <w:r>
        <w:rPr>
          <w:sz w:val="24"/>
          <w:szCs w:val="24"/>
        </w:rPr>
        <w:t>The balance June 2016 $59,000. The balance June 2017 $64,000, which means we had $5,000 to grant for projects during the 2017 2018 Rotary year. We did spend $3,300 on the Salvation Army Project. Which means we have an additional $1,900 from last year that could be spent.</w:t>
      </w:r>
    </w:p>
    <w:p w:rsidR="00013DD7" w:rsidRPr="001044D8" w:rsidRDefault="00013DD7" w:rsidP="00482141">
      <w:pPr>
        <w:rPr>
          <w:sz w:val="24"/>
          <w:szCs w:val="24"/>
        </w:rPr>
      </w:pPr>
      <w:r>
        <w:rPr>
          <w:sz w:val="24"/>
          <w:szCs w:val="24"/>
        </w:rPr>
        <w:t>The dollars in the DAF are split between 50% long term growth, and 50% aggressive growth.</w:t>
      </w:r>
    </w:p>
    <w:p w:rsidR="00D22426" w:rsidRDefault="00482141" w:rsidP="0048214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22426" w:rsidRDefault="00D22426" w:rsidP="00482141">
      <w:pPr>
        <w:rPr>
          <w:sz w:val="24"/>
          <w:szCs w:val="24"/>
        </w:rPr>
      </w:pPr>
    </w:p>
    <w:p w:rsidR="00D22426" w:rsidRDefault="00D22426" w:rsidP="00482141">
      <w:pPr>
        <w:rPr>
          <w:sz w:val="24"/>
          <w:szCs w:val="24"/>
        </w:rPr>
      </w:pPr>
    </w:p>
    <w:p w:rsidR="00482141" w:rsidRDefault="00482141" w:rsidP="00482141">
      <w:pPr>
        <w:rPr>
          <w:sz w:val="24"/>
          <w:szCs w:val="24"/>
        </w:rPr>
      </w:pPr>
      <w:r>
        <w:rPr>
          <w:b/>
          <w:sz w:val="24"/>
          <w:szCs w:val="24"/>
        </w:rPr>
        <w:t>Pancake Day:</w:t>
      </w:r>
      <w:r>
        <w:rPr>
          <w:b/>
          <w:sz w:val="24"/>
          <w:szCs w:val="24"/>
        </w:rPr>
        <w:tab/>
      </w:r>
      <w:r w:rsidR="00013DD7" w:rsidRPr="00013DD7">
        <w:rPr>
          <w:sz w:val="24"/>
          <w:szCs w:val="24"/>
        </w:rPr>
        <w:t>The</w:t>
      </w:r>
      <w:r w:rsidR="00013D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="00013DD7">
        <w:rPr>
          <w:sz w:val="24"/>
          <w:szCs w:val="24"/>
        </w:rPr>
        <w:t xml:space="preserve"> for Pancake Day will start in September.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2141" w:rsidRDefault="00482141" w:rsidP="00482141">
      <w:pPr>
        <w:rPr>
          <w:sz w:val="24"/>
          <w:szCs w:val="24"/>
        </w:rPr>
      </w:pPr>
    </w:p>
    <w:p w:rsidR="00D22426" w:rsidRPr="007A35E4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1044D8" w:rsidRPr="001044D8" w:rsidRDefault="001044D8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Lunch issues</w:t>
      </w:r>
      <w:r w:rsidR="007A35E4">
        <w:rPr>
          <w:b/>
          <w:sz w:val="24"/>
          <w:szCs w:val="24"/>
        </w:rPr>
        <w:t xml:space="preserve">: </w:t>
      </w:r>
      <w:r w:rsidR="007A35E4" w:rsidRPr="007A35E4">
        <w:rPr>
          <w:sz w:val="24"/>
          <w:szCs w:val="24"/>
        </w:rPr>
        <w:t>Forrest reported on an issue that the Elks continues to have about the number of lunches made.</w:t>
      </w:r>
      <w:r w:rsidR="007A35E4">
        <w:rPr>
          <w:sz w:val="24"/>
          <w:szCs w:val="24"/>
        </w:rPr>
        <w:t xml:space="preserve"> With poor summer attendance we are actually serving less than 20 lunches. Is it time to guarantee a number of lunches and if more people come than the minimum they get salad?</w:t>
      </w:r>
    </w:p>
    <w:p w:rsidR="00482141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D22426" w:rsidRPr="007A35E4" w:rsidRDefault="007A35E4" w:rsidP="00482141">
      <w:pPr>
        <w:rPr>
          <w:sz w:val="24"/>
          <w:szCs w:val="24"/>
        </w:rPr>
      </w:pPr>
      <w:r>
        <w:rPr>
          <w:sz w:val="24"/>
          <w:szCs w:val="24"/>
        </w:rPr>
        <w:t>President Kelly is working on Committee structures for the year.</w:t>
      </w:r>
    </w:p>
    <w:p w:rsidR="00D22426" w:rsidRDefault="00D22426" w:rsidP="00482141">
      <w:pPr>
        <w:rPr>
          <w:b/>
          <w:sz w:val="24"/>
          <w:szCs w:val="24"/>
        </w:rPr>
      </w:pPr>
    </w:p>
    <w:p w:rsidR="00482141" w:rsidRDefault="00482141" w:rsidP="00482141">
      <w:pPr>
        <w:rPr>
          <w:b/>
          <w:sz w:val="24"/>
          <w:szCs w:val="24"/>
        </w:rPr>
      </w:pPr>
    </w:p>
    <w:p w:rsidR="00882D75" w:rsidRDefault="007A35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>
        <w:rPr>
          <w:sz w:val="24"/>
          <w:szCs w:val="24"/>
        </w:rPr>
        <w:t xml:space="preserve"> motion made by S. Abbey. Meeting adjourned at 7:50 by President Kelly</w:t>
      </w:r>
    </w:p>
    <w:p w:rsidR="007A35E4" w:rsidRDefault="007A35E4">
      <w:pPr>
        <w:rPr>
          <w:sz w:val="24"/>
          <w:szCs w:val="24"/>
        </w:rPr>
      </w:pPr>
    </w:p>
    <w:p w:rsidR="007A35E4" w:rsidRDefault="007A35E4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7A35E4" w:rsidRDefault="007A35E4" w:rsidP="007A35E4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Doug Larison</w:t>
      </w:r>
    </w:p>
    <w:p w:rsidR="007A35E4" w:rsidRDefault="007A35E4" w:rsidP="007A35E4">
      <w:pPr>
        <w:spacing w:after="0"/>
        <w:rPr>
          <w:sz w:val="24"/>
          <w:szCs w:val="24"/>
        </w:rPr>
      </w:pPr>
      <w:r>
        <w:rPr>
          <w:sz w:val="24"/>
          <w:szCs w:val="24"/>
        </w:rPr>
        <w:t>Rotary Club of Cortland</w:t>
      </w:r>
    </w:p>
    <w:p w:rsidR="007A35E4" w:rsidRPr="00482141" w:rsidRDefault="007A35E4" w:rsidP="007A35E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Club Secretary.</w:t>
      </w:r>
      <w:bookmarkEnd w:id="0"/>
    </w:p>
    <w:sectPr w:rsidR="007A35E4" w:rsidRPr="00482141" w:rsidSect="00BF5E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5"/>
    <w:rsid w:val="00013DD7"/>
    <w:rsid w:val="001044D8"/>
    <w:rsid w:val="001F1225"/>
    <w:rsid w:val="00292944"/>
    <w:rsid w:val="002B3E44"/>
    <w:rsid w:val="00306A84"/>
    <w:rsid w:val="00327F96"/>
    <w:rsid w:val="003B3B1C"/>
    <w:rsid w:val="00403C6D"/>
    <w:rsid w:val="00457C51"/>
    <w:rsid w:val="00482141"/>
    <w:rsid w:val="00541A15"/>
    <w:rsid w:val="00572D3A"/>
    <w:rsid w:val="006B1ABC"/>
    <w:rsid w:val="006E0CD3"/>
    <w:rsid w:val="007A35E4"/>
    <w:rsid w:val="00834E2F"/>
    <w:rsid w:val="00882D75"/>
    <w:rsid w:val="008E7DB0"/>
    <w:rsid w:val="00907FA5"/>
    <w:rsid w:val="009234AF"/>
    <w:rsid w:val="00BF5E82"/>
    <w:rsid w:val="00C34222"/>
    <w:rsid w:val="00C66C84"/>
    <w:rsid w:val="00D03A8A"/>
    <w:rsid w:val="00D22426"/>
    <w:rsid w:val="00E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C92B-D426-4540-89F9-C8B96FB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3A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Larison</dc:creator>
  <cp:keywords/>
  <dc:description/>
  <cp:lastModifiedBy>DBL</cp:lastModifiedBy>
  <cp:revision>2</cp:revision>
  <cp:lastPrinted>2018-07-18T04:59:00Z</cp:lastPrinted>
  <dcterms:created xsi:type="dcterms:W3CDTF">2018-07-20T21:54:00Z</dcterms:created>
  <dcterms:modified xsi:type="dcterms:W3CDTF">2018-07-20T21:54:00Z</dcterms:modified>
</cp:coreProperties>
</file>