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04C8" w14:textId="0743A2E4" w:rsidR="00296835" w:rsidRDefault="0042772C" w:rsidP="0042772C">
      <w:r w:rsidRPr="0042772C">
        <w:t>Please complete the membership proposal form and return completed form to the Club Membership Chair or your sponsor.</w:t>
      </w:r>
    </w:p>
    <w:tbl>
      <w:tblPr>
        <w:tblStyle w:val="TableGrid0"/>
        <w:tblW w:w="9360" w:type="dxa"/>
        <w:tblInd w:w="5" w:type="dxa"/>
        <w:tblBorders>
          <w:bottom w:val="single" w:sz="4" w:space="0" w:color="auto"/>
          <w:insideH w:val="single" w:sz="4" w:space="0" w:color="auto"/>
        </w:tblBorders>
        <w:tblLayout w:type="fixed"/>
        <w:tblLook w:val="04A0" w:firstRow="1" w:lastRow="0" w:firstColumn="1" w:lastColumn="0" w:noHBand="0" w:noVBand="1"/>
      </w:tblPr>
      <w:tblGrid>
        <w:gridCol w:w="2875"/>
        <w:gridCol w:w="6485"/>
      </w:tblGrid>
      <w:tr w:rsidR="0042772C" w:rsidRPr="006162AE" w14:paraId="370EE04C" w14:textId="4478A282" w:rsidTr="00936312">
        <w:trPr>
          <w:cantSplit/>
          <w:trHeight w:val="288"/>
        </w:trPr>
        <w:tc>
          <w:tcPr>
            <w:tcW w:w="2875" w:type="dxa"/>
          </w:tcPr>
          <w:p w14:paraId="1574A5F2" w14:textId="06D444BC" w:rsidR="0042772C" w:rsidRPr="006162AE" w:rsidRDefault="0042772C" w:rsidP="00936312">
            <w:pPr>
              <w:rPr>
                <w:b/>
                <w:bCs/>
                <w:sz w:val="22"/>
                <w:szCs w:val="22"/>
              </w:rPr>
            </w:pPr>
            <w:r w:rsidRPr="006162AE">
              <w:rPr>
                <w:rFonts w:eastAsia="Times New Roman"/>
                <w:b/>
                <w:bCs/>
                <w:sz w:val="22"/>
                <w:szCs w:val="22"/>
              </w:rPr>
              <w:t>Name (full)</w:t>
            </w:r>
          </w:p>
        </w:tc>
        <w:sdt>
          <w:sdtPr>
            <w:id w:val="764262699"/>
            <w:placeholder>
              <w:docPart w:val="DefaultPlaceholder_-1854013440"/>
            </w:placeholder>
            <w:showingPlcHdr/>
            <w:text/>
          </w:sdtPr>
          <w:sdtContent>
            <w:tc>
              <w:tcPr>
                <w:tcW w:w="6485" w:type="dxa"/>
              </w:tcPr>
              <w:p w14:paraId="62FF3BF4" w14:textId="6EFB51CA" w:rsidR="0042772C" w:rsidRPr="00484BE9" w:rsidRDefault="009D3569" w:rsidP="00936312">
                <w:r w:rsidRPr="00484BE9">
                  <w:rPr>
                    <w:rStyle w:val="PlaceholderText"/>
                  </w:rPr>
                  <w:t>Click or tap here to enter text.</w:t>
                </w:r>
              </w:p>
            </w:tc>
          </w:sdtContent>
        </w:sdt>
      </w:tr>
      <w:tr w:rsidR="0042772C" w:rsidRPr="006162AE" w14:paraId="63022B32" w14:textId="74ABDA9A" w:rsidTr="00936312">
        <w:trPr>
          <w:cantSplit/>
          <w:trHeight w:val="288"/>
        </w:trPr>
        <w:tc>
          <w:tcPr>
            <w:tcW w:w="2875" w:type="dxa"/>
          </w:tcPr>
          <w:p w14:paraId="50BFA3F7" w14:textId="5F9589CC" w:rsidR="0042772C" w:rsidRPr="006162AE" w:rsidRDefault="0042772C" w:rsidP="00936312">
            <w:pPr>
              <w:rPr>
                <w:b/>
                <w:bCs/>
                <w:sz w:val="22"/>
                <w:szCs w:val="22"/>
              </w:rPr>
            </w:pPr>
            <w:r w:rsidRPr="006162AE">
              <w:rPr>
                <w:rFonts w:eastAsia="Times New Roman"/>
                <w:b/>
                <w:bCs/>
                <w:sz w:val="22"/>
                <w:szCs w:val="22"/>
              </w:rPr>
              <w:t>Nickname</w:t>
            </w:r>
          </w:p>
        </w:tc>
        <w:sdt>
          <w:sdtPr>
            <w:id w:val="30548238"/>
            <w:placeholder>
              <w:docPart w:val="DefaultPlaceholder_-1854013440"/>
            </w:placeholder>
            <w:showingPlcHdr/>
            <w:text/>
          </w:sdtPr>
          <w:sdtContent>
            <w:tc>
              <w:tcPr>
                <w:tcW w:w="6485" w:type="dxa"/>
              </w:tcPr>
              <w:p w14:paraId="7FEE3369" w14:textId="34D8C3A0" w:rsidR="0042772C" w:rsidRPr="00484BE9" w:rsidRDefault="009D3569" w:rsidP="00936312">
                <w:r w:rsidRPr="00484BE9">
                  <w:rPr>
                    <w:rStyle w:val="PlaceholderText"/>
                  </w:rPr>
                  <w:t>Click or tap here to enter text.</w:t>
                </w:r>
              </w:p>
            </w:tc>
          </w:sdtContent>
        </w:sdt>
      </w:tr>
      <w:tr w:rsidR="0042772C" w:rsidRPr="006162AE" w14:paraId="65A5687C" w14:textId="703751E1" w:rsidTr="00936312">
        <w:trPr>
          <w:cantSplit/>
          <w:trHeight w:val="288"/>
        </w:trPr>
        <w:tc>
          <w:tcPr>
            <w:tcW w:w="2875" w:type="dxa"/>
          </w:tcPr>
          <w:p w14:paraId="65400FA7" w14:textId="00CD85D7" w:rsidR="00C44448" w:rsidRPr="006162AE" w:rsidRDefault="0042772C" w:rsidP="00936312">
            <w:pPr>
              <w:rPr>
                <w:rFonts w:eastAsia="Times New Roman"/>
                <w:b/>
                <w:bCs/>
                <w:sz w:val="22"/>
                <w:szCs w:val="22"/>
              </w:rPr>
            </w:pPr>
            <w:r w:rsidRPr="006162AE">
              <w:rPr>
                <w:rFonts w:eastAsia="Times New Roman"/>
                <w:b/>
                <w:bCs/>
                <w:sz w:val="22"/>
                <w:szCs w:val="22"/>
              </w:rPr>
              <w:t>Classification</w:t>
            </w:r>
          </w:p>
        </w:tc>
        <w:sdt>
          <w:sdtPr>
            <w:id w:val="-1119136432"/>
            <w:placeholder>
              <w:docPart w:val="DefaultPlaceholder_-1854013440"/>
            </w:placeholder>
            <w:showingPlcHdr/>
            <w:text/>
          </w:sdtPr>
          <w:sdtContent>
            <w:tc>
              <w:tcPr>
                <w:tcW w:w="6485" w:type="dxa"/>
              </w:tcPr>
              <w:p w14:paraId="154D25FE" w14:textId="19919242" w:rsidR="0042772C" w:rsidRPr="00484BE9" w:rsidRDefault="009D3569" w:rsidP="00936312">
                <w:r w:rsidRPr="00484BE9">
                  <w:rPr>
                    <w:rStyle w:val="PlaceholderText"/>
                  </w:rPr>
                  <w:t>Click or tap here to enter text.</w:t>
                </w:r>
              </w:p>
            </w:tc>
          </w:sdtContent>
        </w:sdt>
      </w:tr>
      <w:tr w:rsidR="0042772C" w:rsidRPr="006162AE" w14:paraId="284BE955" w14:textId="4BB7417D" w:rsidTr="00936312">
        <w:trPr>
          <w:cantSplit/>
          <w:trHeight w:val="288"/>
        </w:trPr>
        <w:tc>
          <w:tcPr>
            <w:tcW w:w="2875" w:type="dxa"/>
          </w:tcPr>
          <w:p w14:paraId="15A64FB1" w14:textId="185D89CF" w:rsidR="0042772C" w:rsidRPr="006162AE" w:rsidRDefault="0042772C" w:rsidP="00936312">
            <w:pPr>
              <w:rPr>
                <w:b/>
                <w:bCs/>
                <w:sz w:val="22"/>
                <w:szCs w:val="22"/>
              </w:rPr>
            </w:pPr>
            <w:r w:rsidRPr="006162AE">
              <w:rPr>
                <w:rFonts w:eastAsia="Times New Roman"/>
                <w:b/>
                <w:bCs/>
                <w:sz w:val="22"/>
                <w:szCs w:val="22"/>
              </w:rPr>
              <w:t>Company/Business</w:t>
            </w:r>
          </w:p>
        </w:tc>
        <w:sdt>
          <w:sdtPr>
            <w:id w:val="135542973"/>
            <w:placeholder>
              <w:docPart w:val="DefaultPlaceholder_-1854013440"/>
            </w:placeholder>
            <w:showingPlcHdr/>
            <w:text/>
          </w:sdtPr>
          <w:sdtContent>
            <w:tc>
              <w:tcPr>
                <w:tcW w:w="6485" w:type="dxa"/>
              </w:tcPr>
              <w:p w14:paraId="50582570" w14:textId="75339F15" w:rsidR="0042772C" w:rsidRPr="00484BE9" w:rsidRDefault="009D3569" w:rsidP="00936312">
                <w:r w:rsidRPr="00484BE9">
                  <w:rPr>
                    <w:rStyle w:val="PlaceholderText"/>
                  </w:rPr>
                  <w:t>Click or tap here to enter text.</w:t>
                </w:r>
              </w:p>
            </w:tc>
          </w:sdtContent>
        </w:sdt>
      </w:tr>
      <w:tr w:rsidR="0042772C" w:rsidRPr="006162AE" w14:paraId="42125926" w14:textId="60A10909" w:rsidTr="00936312">
        <w:trPr>
          <w:cantSplit/>
          <w:trHeight w:val="288"/>
        </w:trPr>
        <w:tc>
          <w:tcPr>
            <w:tcW w:w="2875" w:type="dxa"/>
          </w:tcPr>
          <w:p w14:paraId="034325EB" w14:textId="577C95CD" w:rsidR="0042772C" w:rsidRPr="006162AE" w:rsidRDefault="0042772C" w:rsidP="00936312">
            <w:pPr>
              <w:rPr>
                <w:b/>
                <w:bCs/>
                <w:sz w:val="22"/>
                <w:szCs w:val="22"/>
              </w:rPr>
            </w:pPr>
            <w:r w:rsidRPr="006162AE">
              <w:rPr>
                <w:rFonts w:eastAsia="Times New Roman"/>
                <w:b/>
                <w:bCs/>
                <w:sz w:val="22"/>
                <w:szCs w:val="22"/>
              </w:rPr>
              <w:t>Business Address</w:t>
            </w:r>
          </w:p>
        </w:tc>
        <w:sdt>
          <w:sdtPr>
            <w:id w:val="-1919550230"/>
            <w:placeholder>
              <w:docPart w:val="DefaultPlaceholder_-1854013440"/>
            </w:placeholder>
            <w:showingPlcHdr/>
            <w:text/>
          </w:sdtPr>
          <w:sdtContent>
            <w:tc>
              <w:tcPr>
                <w:tcW w:w="6485" w:type="dxa"/>
              </w:tcPr>
              <w:p w14:paraId="1CE485D3" w14:textId="7F9B7BFC" w:rsidR="0042772C" w:rsidRPr="00484BE9" w:rsidRDefault="009D3569" w:rsidP="00936312">
                <w:r w:rsidRPr="00484BE9">
                  <w:rPr>
                    <w:rStyle w:val="PlaceholderText"/>
                  </w:rPr>
                  <w:t>Click or tap here to enter text.</w:t>
                </w:r>
              </w:p>
            </w:tc>
          </w:sdtContent>
        </w:sdt>
      </w:tr>
      <w:tr w:rsidR="0042772C" w:rsidRPr="006162AE" w14:paraId="060E1232" w14:textId="05EEA42E" w:rsidTr="00936312">
        <w:trPr>
          <w:cantSplit/>
          <w:trHeight w:val="288"/>
        </w:trPr>
        <w:tc>
          <w:tcPr>
            <w:tcW w:w="2875" w:type="dxa"/>
          </w:tcPr>
          <w:p w14:paraId="54F2EA29" w14:textId="618BBDE0" w:rsidR="0042772C" w:rsidRPr="006162AE" w:rsidRDefault="0042772C" w:rsidP="00936312">
            <w:pPr>
              <w:rPr>
                <w:b/>
                <w:bCs/>
                <w:sz w:val="22"/>
                <w:szCs w:val="22"/>
              </w:rPr>
            </w:pPr>
            <w:r w:rsidRPr="006162AE">
              <w:rPr>
                <w:rFonts w:eastAsia="Times New Roman"/>
                <w:b/>
                <w:bCs/>
                <w:sz w:val="22"/>
                <w:szCs w:val="22"/>
              </w:rPr>
              <w:t>Business Phone</w:t>
            </w:r>
          </w:p>
        </w:tc>
        <w:sdt>
          <w:sdtPr>
            <w:id w:val="1918980354"/>
            <w:placeholder>
              <w:docPart w:val="DefaultPlaceholder_-1854013440"/>
            </w:placeholder>
            <w:showingPlcHdr/>
            <w:text/>
          </w:sdtPr>
          <w:sdtContent>
            <w:tc>
              <w:tcPr>
                <w:tcW w:w="6485" w:type="dxa"/>
              </w:tcPr>
              <w:p w14:paraId="2F1D38DA" w14:textId="02A72379" w:rsidR="0042772C" w:rsidRPr="00484BE9" w:rsidRDefault="009D3569" w:rsidP="00936312">
                <w:r w:rsidRPr="00484BE9">
                  <w:rPr>
                    <w:rStyle w:val="PlaceholderText"/>
                  </w:rPr>
                  <w:t>Click or tap here to enter text.</w:t>
                </w:r>
              </w:p>
            </w:tc>
          </w:sdtContent>
        </w:sdt>
      </w:tr>
      <w:tr w:rsidR="0042772C" w:rsidRPr="006162AE" w14:paraId="03B84D03" w14:textId="0F1AC942" w:rsidTr="00936312">
        <w:trPr>
          <w:cantSplit/>
          <w:trHeight w:val="288"/>
        </w:trPr>
        <w:tc>
          <w:tcPr>
            <w:tcW w:w="2875" w:type="dxa"/>
          </w:tcPr>
          <w:p w14:paraId="64DCBFD5" w14:textId="49002380" w:rsidR="0042772C" w:rsidRPr="006162AE" w:rsidRDefault="0042772C" w:rsidP="00936312">
            <w:pPr>
              <w:rPr>
                <w:b/>
                <w:bCs/>
                <w:sz w:val="22"/>
                <w:szCs w:val="22"/>
              </w:rPr>
            </w:pPr>
            <w:r w:rsidRPr="006162AE">
              <w:rPr>
                <w:rFonts w:eastAsia="Times New Roman"/>
                <w:b/>
                <w:bCs/>
                <w:sz w:val="22"/>
                <w:szCs w:val="22"/>
              </w:rPr>
              <w:t>Business Email Address</w:t>
            </w:r>
          </w:p>
        </w:tc>
        <w:sdt>
          <w:sdtPr>
            <w:id w:val="1537696761"/>
            <w:placeholder>
              <w:docPart w:val="DefaultPlaceholder_-1854013440"/>
            </w:placeholder>
            <w:showingPlcHdr/>
            <w:text/>
          </w:sdtPr>
          <w:sdtContent>
            <w:tc>
              <w:tcPr>
                <w:tcW w:w="6485" w:type="dxa"/>
              </w:tcPr>
              <w:p w14:paraId="11A79616" w14:textId="51F19E00" w:rsidR="0042772C" w:rsidRPr="00484BE9" w:rsidRDefault="009D3569" w:rsidP="00936312">
                <w:r w:rsidRPr="00484BE9">
                  <w:rPr>
                    <w:rStyle w:val="PlaceholderText"/>
                  </w:rPr>
                  <w:t>Click or tap here to enter text.</w:t>
                </w:r>
              </w:p>
            </w:tc>
          </w:sdtContent>
        </w:sdt>
      </w:tr>
      <w:tr w:rsidR="0042772C" w:rsidRPr="006162AE" w14:paraId="51F29128" w14:textId="65358ACE" w:rsidTr="00936312">
        <w:trPr>
          <w:cantSplit/>
          <w:trHeight w:val="288"/>
        </w:trPr>
        <w:tc>
          <w:tcPr>
            <w:tcW w:w="2875" w:type="dxa"/>
          </w:tcPr>
          <w:p w14:paraId="506F1E84" w14:textId="255EB946" w:rsidR="0042772C" w:rsidRPr="006162AE" w:rsidRDefault="0042772C" w:rsidP="00936312">
            <w:pPr>
              <w:rPr>
                <w:b/>
                <w:bCs/>
                <w:sz w:val="22"/>
                <w:szCs w:val="22"/>
              </w:rPr>
            </w:pPr>
            <w:r w:rsidRPr="006162AE">
              <w:rPr>
                <w:rFonts w:eastAsia="Times New Roman"/>
                <w:b/>
                <w:bCs/>
                <w:sz w:val="22"/>
                <w:szCs w:val="22"/>
              </w:rPr>
              <w:t>Home Address</w:t>
            </w:r>
          </w:p>
        </w:tc>
        <w:sdt>
          <w:sdtPr>
            <w:id w:val="-1900119602"/>
            <w:placeholder>
              <w:docPart w:val="DefaultPlaceholder_-1854013440"/>
            </w:placeholder>
            <w:showingPlcHdr/>
            <w:text/>
          </w:sdtPr>
          <w:sdtContent>
            <w:tc>
              <w:tcPr>
                <w:tcW w:w="6485" w:type="dxa"/>
              </w:tcPr>
              <w:p w14:paraId="521ADF3F" w14:textId="16EAEB42" w:rsidR="0042772C" w:rsidRPr="00484BE9" w:rsidRDefault="009D3569" w:rsidP="00936312">
                <w:r w:rsidRPr="00484BE9">
                  <w:rPr>
                    <w:rStyle w:val="PlaceholderText"/>
                  </w:rPr>
                  <w:t>Click or tap here to enter text.</w:t>
                </w:r>
              </w:p>
            </w:tc>
          </w:sdtContent>
        </w:sdt>
      </w:tr>
      <w:tr w:rsidR="0042772C" w:rsidRPr="006162AE" w14:paraId="5B58BE98" w14:textId="6BF348A1" w:rsidTr="00936312">
        <w:trPr>
          <w:cantSplit/>
          <w:trHeight w:val="288"/>
        </w:trPr>
        <w:tc>
          <w:tcPr>
            <w:tcW w:w="2875" w:type="dxa"/>
          </w:tcPr>
          <w:p w14:paraId="61B79840" w14:textId="3DF668C1" w:rsidR="0042772C" w:rsidRPr="006162AE" w:rsidRDefault="0042772C" w:rsidP="00936312">
            <w:pPr>
              <w:rPr>
                <w:b/>
                <w:bCs/>
                <w:sz w:val="22"/>
                <w:szCs w:val="22"/>
              </w:rPr>
            </w:pPr>
            <w:r w:rsidRPr="006162AE">
              <w:rPr>
                <w:rFonts w:eastAsia="Times New Roman"/>
                <w:b/>
                <w:bCs/>
                <w:sz w:val="22"/>
                <w:szCs w:val="22"/>
              </w:rPr>
              <w:t>Home Phone</w:t>
            </w:r>
          </w:p>
        </w:tc>
        <w:sdt>
          <w:sdtPr>
            <w:id w:val="931321295"/>
            <w:placeholder>
              <w:docPart w:val="DefaultPlaceholder_-1854013440"/>
            </w:placeholder>
            <w:showingPlcHdr/>
            <w:text/>
          </w:sdtPr>
          <w:sdtContent>
            <w:tc>
              <w:tcPr>
                <w:tcW w:w="6485" w:type="dxa"/>
              </w:tcPr>
              <w:p w14:paraId="6F363309" w14:textId="5FA54755" w:rsidR="0042772C" w:rsidRPr="00484BE9" w:rsidRDefault="009D3569" w:rsidP="00936312">
                <w:r w:rsidRPr="00484BE9">
                  <w:rPr>
                    <w:rStyle w:val="PlaceholderText"/>
                  </w:rPr>
                  <w:t>Click or tap here to enter text.</w:t>
                </w:r>
              </w:p>
            </w:tc>
          </w:sdtContent>
        </w:sdt>
      </w:tr>
      <w:tr w:rsidR="0042772C" w:rsidRPr="006162AE" w14:paraId="3F61018E" w14:textId="0D50C580" w:rsidTr="00936312">
        <w:trPr>
          <w:cantSplit/>
          <w:trHeight w:val="288"/>
        </w:trPr>
        <w:tc>
          <w:tcPr>
            <w:tcW w:w="2875" w:type="dxa"/>
          </w:tcPr>
          <w:p w14:paraId="7694A3E8" w14:textId="311D820A" w:rsidR="0042772C" w:rsidRPr="006162AE" w:rsidRDefault="0042772C" w:rsidP="00936312">
            <w:pPr>
              <w:rPr>
                <w:b/>
                <w:bCs/>
                <w:sz w:val="22"/>
                <w:szCs w:val="22"/>
              </w:rPr>
            </w:pPr>
            <w:r w:rsidRPr="006162AE">
              <w:rPr>
                <w:rFonts w:eastAsia="Times New Roman"/>
                <w:b/>
                <w:bCs/>
                <w:sz w:val="22"/>
                <w:szCs w:val="22"/>
              </w:rPr>
              <w:t>Home Email Address</w:t>
            </w:r>
          </w:p>
        </w:tc>
        <w:sdt>
          <w:sdtPr>
            <w:id w:val="1538315024"/>
            <w:placeholder>
              <w:docPart w:val="DefaultPlaceholder_-1854013440"/>
            </w:placeholder>
            <w:showingPlcHdr/>
            <w:text/>
          </w:sdtPr>
          <w:sdtContent>
            <w:tc>
              <w:tcPr>
                <w:tcW w:w="6485" w:type="dxa"/>
              </w:tcPr>
              <w:p w14:paraId="6EB58242" w14:textId="393A547D" w:rsidR="0042772C" w:rsidRPr="00484BE9" w:rsidRDefault="009D3569" w:rsidP="00936312">
                <w:r w:rsidRPr="00484BE9">
                  <w:rPr>
                    <w:rStyle w:val="PlaceholderText"/>
                  </w:rPr>
                  <w:t>Click or tap here to enter text.</w:t>
                </w:r>
              </w:p>
            </w:tc>
          </w:sdtContent>
        </w:sdt>
      </w:tr>
      <w:tr w:rsidR="0042772C" w:rsidRPr="006162AE" w14:paraId="24700E61" w14:textId="4453181C" w:rsidTr="00936312">
        <w:trPr>
          <w:cantSplit/>
          <w:trHeight w:val="288"/>
        </w:trPr>
        <w:tc>
          <w:tcPr>
            <w:tcW w:w="2875" w:type="dxa"/>
          </w:tcPr>
          <w:p w14:paraId="07856B3F" w14:textId="54128FE0" w:rsidR="0042772C" w:rsidRPr="006162AE" w:rsidRDefault="0042772C" w:rsidP="00936312">
            <w:pPr>
              <w:rPr>
                <w:b/>
                <w:bCs/>
                <w:sz w:val="22"/>
                <w:szCs w:val="22"/>
              </w:rPr>
            </w:pPr>
            <w:r w:rsidRPr="006162AE">
              <w:rPr>
                <w:rFonts w:eastAsia="Times New Roman"/>
                <w:b/>
                <w:bCs/>
                <w:sz w:val="22"/>
                <w:szCs w:val="22"/>
              </w:rPr>
              <w:t>Cell Phone</w:t>
            </w:r>
          </w:p>
        </w:tc>
        <w:sdt>
          <w:sdtPr>
            <w:id w:val="-1217813005"/>
            <w:placeholder>
              <w:docPart w:val="DefaultPlaceholder_-1854013440"/>
            </w:placeholder>
            <w:showingPlcHdr/>
            <w:text/>
          </w:sdtPr>
          <w:sdtContent>
            <w:tc>
              <w:tcPr>
                <w:tcW w:w="6485" w:type="dxa"/>
              </w:tcPr>
              <w:p w14:paraId="42D0C702" w14:textId="551F878D" w:rsidR="0042772C" w:rsidRPr="00484BE9" w:rsidRDefault="009D3569" w:rsidP="00936312">
                <w:r w:rsidRPr="00484BE9">
                  <w:rPr>
                    <w:rStyle w:val="PlaceholderText"/>
                  </w:rPr>
                  <w:t>Click or tap here to enter text.</w:t>
                </w:r>
              </w:p>
            </w:tc>
          </w:sdtContent>
        </w:sdt>
      </w:tr>
      <w:tr w:rsidR="0042772C" w:rsidRPr="006162AE" w14:paraId="4A14A7D2" w14:textId="5E6F7396" w:rsidTr="00936312">
        <w:trPr>
          <w:cantSplit/>
          <w:trHeight w:val="288"/>
        </w:trPr>
        <w:tc>
          <w:tcPr>
            <w:tcW w:w="2875" w:type="dxa"/>
          </w:tcPr>
          <w:p w14:paraId="79E46571" w14:textId="3A24B17D" w:rsidR="0042772C" w:rsidRPr="006162AE" w:rsidRDefault="0042772C" w:rsidP="00936312">
            <w:pPr>
              <w:rPr>
                <w:rFonts w:eastAsia="Times New Roman"/>
                <w:b/>
                <w:bCs/>
                <w:sz w:val="22"/>
                <w:szCs w:val="22"/>
              </w:rPr>
            </w:pPr>
            <w:r w:rsidRPr="006162AE">
              <w:rPr>
                <w:rFonts w:eastAsia="Times New Roman"/>
                <w:b/>
                <w:bCs/>
                <w:sz w:val="22"/>
                <w:szCs w:val="22"/>
              </w:rPr>
              <w:t>Birthday (mm/dd/yr)</w:t>
            </w:r>
          </w:p>
        </w:tc>
        <w:sdt>
          <w:sdtPr>
            <w:id w:val="-1714652279"/>
            <w:placeholder>
              <w:docPart w:val="DefaultPlaceholder_-1854013440"/>
            </w:placeholder>
            <w:showingPlcHdr/>
            <w:text/>
          </w:sdtPr>
          <w:sdtContent>
            <w:tc>
              <w:tcPr>
                <w:tcW w:w="6485" w:type="dxa"/>
              </w:tcPr>
              <w:p w14:paraId="74B235DA" w14:textId="4B339A52" w:rsidR="0042772C" w:rsidRPr="00484BE9" w:rsidRDefault="009D3569" w:rsidP="00936312">
                <w:r w:rsidRPr="00484BE9">
                  <w:rPr>
                    <w:rStyle w:val="PlaceholderText"/>
                  </w:rPr>
                  <w:t>Click or tap here to enter text.</w:t>
                </w:r>
              </w:p>
            </w:tc>
          </w:sdtContent>
        </w:sdt>
      </w:tr>
      <w:tr w:rsidR="0042772C" w:rsidRPr="006162AE" w14:paraId="119D23DE" w14:textId="73C8EFC4" w:rsidTr="00936312">
        <w:trPr>
          <w:cantSplit/>
          <w:trHeight w:val="288"/>
        </w:trPr>
        <w:tc>
          <w:tcPr>
            <w:tcW w:w="2875" w:type="dxa"/>
          </w:tcPr>
          <w:p w14:paraId="1577023A" w14:textId="6EA6DC8F" w:rsidR="0042772C" w:rsidRPr="006162AE" w:rsidRDefault="0042772C" w:rsidP="00936312">
            <w:pPr>
              <w:rPr>
                <w:b/>
                <w:bCs/>
                <w:sz w:val="22"/>
                <w:szCs w:val="22"/>
              </w:rPr>
            </w:pPr>
            <w:r w:rsidRPr="006162AE">
              <w:rPr>
                <w:rFonts w:eastAsia="Times New Roman"/>
                <w:b/>
                <w:bCs/>
                <w:sz w:val="22"/>
                <w:szCs w:val="22"/>
              </w:rPr>
              <w:t>Spouse</w:t>
            </w:r>
          </w:p>
        </w:tc>
        <w:sdt>
          <w:sdtPr>
            <w:id w:val="826482406"/>
            <w:placeholder>
              <w:docPart w:val="DefaultPlaceholder_-1854013440"/>
            </w:placeholder>
            <w:showingPlcHdr/>
            <w:text/>
          </w:sdtPr>
          <w:sdtContent>
            <w:tc>
              <w:tcPr>
                <w:tcW w:w="6485" w:type="dxa"/>
              </w:tcPr>
              <w:p w14:paraId="7EA330E7" w14:textId="5D9A7C96" w:rsidR="0042772C" w:rsidRPr="00484BE9" w:rsidRDefault="009D3569" w:rsidP="00936312">
                <w:r w:rsidRPr="00484BE9">
                  <w:rPr>
                    <w:rStyle w:val="PlaceholderText"/>
                  </w:rPr>
                  <w:t>Click or tap here to enter text.</w:t>
                </w:r>
              </w:p>
            </w:tc>
          </w:sdtContent>
        </w:sdt>
      </w:tr>
      <w:tr w:rsidR="0042772C" w:rsidRPr="006162AE" w14:paraId="45BA4308" w14:textId="5598141D" w:rsidTr="00936312">
        <w:trPr>
          <w:cantSplit/>
          <w:trHeight w:val="288"/>
        </w:trPr>
        <w:tc>
          <w:tcPr>
            <w:tcW w:w="2875" w:type="dxa"/>
          </w:tcPr>
          <w:p w14:paraId="5475C959" w14:textId="6FE4DD0B" w:rsidR="00C44448" w:rsidRPr="006162AE" w:rsidRDefault="0042772C" w:rsidP="00936312">
            <w:pPr>
              <w:rPr>
                <w:rFonts w:eastAsia="Times New Roman"/>
                <w:b/>
                <w:bCs/>
                <w:sz w:val="22"/>
                <w:szCs w:val="22"/>
              </w:rPr>
            </w:pPr>
            <w:r w:rsidRPr="006162AE">
              <w:rPr>
                <w:rFonts w:eastAsia="Times New Roman"/>
                <w:b/>
                <w:bCs/>
                <w:sz w:val="22"/>
                <w:szCs w:val="22"/>
              </w:rPr>
              <w:t>Transferring Rotarian?</w:t>
            </w:r>
          </w:p>
        </w:tc>
        <w:sdt>
          <w:sdtPr>
            <w:id w:val="1157431708"/>
            <w:placeholder>
              <w:docPart w:val="DefaultPlaceholder_-1854013440"/>
            </w:placeholder>
            <w:showingPlcHdr/>
            <w:text/>
          </w:sdtPr>
          <w:sdtContent>
            <w:tc>
              <w:tcPr>
                <w:tcW w:w="6485" w:type="dxa"/>
              </w:tcPr>
              <w:p w14:paraId="464882AA" w14:textId="02EF0F29" w:rsidR="0042772C" w:rsidRPr="00484BE9" w:rsidRDefault="009D3569" w:rsidP="00936312">
                <w:r w:rsidRPr="00484BE9">
                  <w:rPr>
                    <w:rStyle w:val="PlaceholderText"/>
                  </w:rPr>
                  <w:t>Click or tap here to enter text.</w:t>
                </w:r>
              </w:p>
            </w:tc>
          </w:sdtContent>
        </w:sdt>
      </w:tr>
      <w:tr w:rsidR="0042772C" w:rsidRPr="006162AE" w14:paraId="47004E31" w14:textId="66C97D56" w:rsidTr="00936312">
        <w:trPr>
          <w:cantSplit/>
          <w:trHeight w:val="288"/>
        </w:trPr>
        <w:tc>
          <w:tcPr>
            <w:tcW w:w="2875" w:type="dxa"/>
          </w:tcPr>
          <w:p w14:paraId="15AA72BC" w14:textId="1CAF090C" w:rsidR="00C44448" w:rsidRPr="006162AE" w:rsidRDefault="0042772C" w:rsidP="00936312">
            <w:pPr>
              <w:rPr>
                <w:rFonts w:eastAsia="Times New Roman"/>
                <w:b/>
                <w:bCs/>
                <w:sz w:val="22"/>
                <w:szCs w:val="22"/>
              </w:rPr>
            </w:pPr>
            <w:r w:rsidRPr="006162AE">
              <w:rPr>
                <w:rFonts w:eastAsia="Times New Roman"/>
                <w:b/>
                <w:bCs/>
                <w:sz w:val="22"/>
                <w:szCs w:val="22"/>
              </w:rPr>
              <w:t>RI number</w:t>
            </w:r>
          </w:p>
        </w:tc>
        <w:sdt>
          <w:sdtPr>
            <w:id w:val="128992340"/>
            <w:placeholder>
              <w:docPart w:val="DefaultPlaceholder_-1854013440"/>
            </w:placeholder>
            <w:showingPlcHdr/>
            <w:text/>
          </w:sdtPr>
          <w:sdtContent>
            <w:tc>
              <w:tcPr>
                <w:tcW w:w="6485" w:type="dxa"/>
              </w:tcPr>
              <w:p w14:paraId="5ADA3451" w14:textId="509C6F01" w:rsidR="0042772C" w:rsidRPr="00484BE9" w:rsidRDefault="009D3569" w:rsidP="00936312">
                <w:r w:rsidRPr="00484BE9">
                  <w:rPr>
                    <w:rStyle w:val="PlaceholderText"/>
                  </w:rPr>
                  <w:t>Click or tap here to enter text.</w:t>
                </w:r>
              </w:p>
            </w:tc>
          </w:sdtContent>
        </w:sdt>
      </w:tr>
      <w:tr w:rsidR="0042772C" w:rsidRPr="006162AE" w14:paraId="1E7A0EE3" w14:textId="0015ECBC" w:rsidTr="00936312">
        <w:trPr>
          <w:cantSplit/>
          <w:trHeight w:val="288"/>
        </w:trPr>
        <w:tc>
          <w:tcPr>
            <w:tcW w:w="2875" w:type="dxa"/>
          </w:tcPr>
          <w:p w14:paraId="71C49AF8" w14:textId="0E43E190" w:rsidR="008B4FEE" w:rsidRPr="006162AE" w:rsidRDefault="0042772C" w:rsidP="00936312">
            <w:pPr>
              <w:rPr>
                <w:rFonts w:eastAsia="Times New Roman"/>
                <w:b/>
                <w:bCs/>
                <w:sz w:val="22"/>
                <w:szCs w:val="22"/>
              </w:rPr>
            </w:pPr>
            <w:r w:rsidRPr="006162AE">
              <w:rPr>
                <w:rFonts w:eastAsia="Times New Roman"/>
                <w:b/>
                <w:bCs/>
                <w:sz w:val="22"/>
                <w:szCs w:val="22"/>
              </w:rPr>
              <w:t>Former District &amp; Club</w:t>
            </w:r>
          </w:p>
        </w:tc>
        <w:sdt>
          <w:sdtPr>
            <w:id w:val="-1504111527"/>
            <w:placeholder>
              <w:docPart w:val="DefaultPlaceholder_-1854013440"/>
            </w:placeholder>
            <w:showingPlcHdr/>
            <w:text/>
          </w:sdtPr>
          <w:sdtContent>
            <w:tc>
              <w:tcPr>
                <w:tcW w:w="6485" w:type="dxa"/>
              </w:tcPr>
              <w:p w14:paraId="64278B96" w14:textId="744D4412" w:rsidR="0042772C" w:rsidRPr="00484BE9" w:rsidRDefault="009D3569" w:rsidP="00936312">
                <w:r w:rsidRPr="00484BE9">
                  <w:rPr>
                    <w:rStyle w:val="PlaceholderText"/>
                  </w:rPr>
                  <w:t>Click or tap here to enter text.</w:t>
                </w:r>
              </w:p>
            </w:tc>
          </w:sdtContent>
        </w:sdt>
      </w:tr>
      <w:tr w:rsidR="0042772C" w:rsidRPr="006162AE" w14:paraId="6810D61D" w14:textId="5C22E889" w:rsidTr="00936312">
        <w:trPr>
          <w:cantSplit/>
          <w:trHeight w:val="288"/>
        </w:trPr>
        <w:tc>
          <w:tcPr>
            <w:tcW w:w="2875" w:type="dxa"/>
          </w:tcPr>
          <w:p w14:paraId="4B99D86E" w14:textId="1CA1C112" w:rsidR="0042772C" w:rsidRPr="006162AE" w:rsidRDefault="0042772C" w:rsidP="00936312">
            <w:pPr>
              <w:rPr>
                <w:b/>
                <w:bCs/>
                <w:sz w:val="22"/>
                <w:szCs w:val="22"/>
              </w:rPr>
            </w:pPr>
            <w:r w:rsidRPr="006162AE">
              <w:rPr>
                <w:rFonts w:eastAsia="Times New Roman"/>
                <w:b/>
                <w:bCs/>
                <w:sz w:val="22"/>
                <w:szCs w:val="22"/>
              </w:rPr>
              <w:t>Date Joined Rotary</w:t>
            </w:r>
          </w:p>
        </w:tc>
        <w:sdt>
          <w:sdtPr>
            <w:id w:val="1170065549"/>
            <w:placeholder>
              <w:docPart w:val="DefaultPlaceholder_-1854013437"/>
            </w:placeholder>
            <w:showingPlcHdr/>
            <w:date>
              <w:dateFormat w:val="M/d/yyyy"/>
              <w:lid w:val="en-US"/>
              <w:storeMappedDataAs w:val="dateTime"/>
              <w:calendar w:val="gregorian"/>
            </w:date>
          </w:sdtPr>
          <w:sdtContent>
            <w:tc>
              <w:tcPr>
                <w:tcW w:w="6485" w:type="dxa"/>
              </w:tcPr>
              <w:p w14:paraId="423FBE97" w14:textId="1F56F3A7" w:rsidR="0042772C" w:rsidRPr="00484BE9" w:rsidRDefault="00E86192" w:rsidP="00936312">
                <w:r w:rsidRPr="00484BE9">
                  <w:rPr>
                    <w:rStyle w:val="PlaceholderText"/>
                  </w:rPr>
                  <w:t>Click or tap to enter a date.</w:t>
                </w:r>
              </w:p>
            </w:tc>
          </w:sdtContent>
        </w:sdt>
      </w:tr>
      <w:tr w:rsidR="0042772C" w:rsidRPr="006162AE" w14:paraId="507165B2" w14:textId="227F7322" w:rsidTr="00936312">
        <w:trPr>
          <w:cantSplit/>
          <w:trHeight w:val="288"/>
        </w:trPr>
        <w:tc>
          <w:tcPr>
            <w:tcW w:w="2875" w:type="dxa"/>
          </w:tcPr>
          <w:p w14:paraId="68F314CA" w14:textId="177BCB40" w:rsidR="0042772C" w:rsidRPr="006162AE" w:rsidRDefault="0042772C" w:rsidP="00936312">
            <w:pPr>
              <w:rPr>
                <w:rFonts w:eastAsia="Times New Roman"/>
                <w:b/>
                <w:bCs/>
                <w:sz w:val="22"/>
                <w:szCs w:val="22"/>
              </w:rPr>
            </w:pPr>
            <w:r w:rsidRPr="006162AE">
              <w:rPr>
                <w:rFonts w:eastAsia="Times New Roman"/>
                <w:b/>
                <w:bCs/>
                <w:sz w:val="22"/>
                <w:szCs w:val="22"/>
              </w:rPr>
              <w:t>Membership Type</w:t>
            </w:r>
          </w:p>
        </w:tc>
        <w:tc>
          <w:tcPr>
            <w:tcW w:w="6485" w:type="dxa"/>
          </w:tcPr>
          <w:p w14:paraId="0E70B5BF" w14:textId="1B813F9E" w:rsidR="0042772C" w:rsidRPr="00484BE9" w:rsidRDefault="00000000" w:rsidP="00936312">
            <w:sdt>
              <w:sdtPr>
                <w:id w:val="-594320515"/>
                <w:placeholder>
                  <w:docPart w:val="DefaultPlaceholder_-1854013438"/>
                </w:placeholder>
                <w:showingPlcHdr/>
                <w:dropDownList>
                  <w:listItem w:value="Choose an item."/>
                  <w:listItem w:displayText="Individual" w:value="Individual"/>
                  <w:listItem w:displayText="Honorary" w:value="Honorary"/>
                  <w:listItem w:displayText="Family" w:value="Family"/>
                  <w:listItem w:displayText="Associate" w:value="Associate"/>
                  <w:listItem w:displayText="Early Career (Age 18-32)" w:value="Early Career (Age 18-32)"/>
                </w:dropDownList>
              </w:sdtPr>
              <w:sdtContent>
                <w:r w:rsidR="00CC0425" w:rsidRPr="00484BE9">
                  <w:rPr>
                    <w:rStyle w:val="PlaceholderText"/>
                  </w:rPr>
                  <w:t>Choose an item.</w:t>
                </w:r>
              </w:sdtContent>
            </w:sdt>
          </w:p>
        </w:tc>
      </w:tr>
      <w:tr w:rsidR="00427D97" w:rsidRPr="006162AE" w14:paraId="10B73006" w14:textId="14F9246D" w:rsidTr="00936312">
        <w:trPr>
          <w:cantSplit/>
          <w:trHeight w:val="288"/>
        </w:trPr>
        <w:tc>
          <w:tcPr>
            <w:tcW w:w="2875" w:type="dxa"/>
          </w:tcPr>
          <w:p w14:paraId="6E2D4005" w14:textId="506B5420" w:rsidR="00427D97" w:rsidRPr="006162AE" w:rsidRDefault="00427D97" w:rsidP="00936312">
            <w:pPr>
              <w:rPr>
                <w:sz w:val="22"/>
                <w:szCs w:val="22"/>
              </w:rPr>
            </w:pPr>
            <w:r w:rsidRPr="006162AE">
              <w:rPr>
                <w:rFonts w:eastAsia="Times New Roman"/>
                <w:b/>
                <w:bCs/>
                <w:sz w:val="22"/>
                <w:szCs w:val="22"/>
              </w:rPr>
              <w:t>Preferred Email Address</w:t>
            </w:r>
          </w:p>
        </w:tc>
        <w:sdt>
          <w:sdtPr>
            <w:id w:val="516734119"/>
            <w:placeholder>
              <w:docPart w:val="DefaultPlaceholder_-1854013438"/>
            </w:placeholder>
            <w:showingPlcHdr/>
            <w:dropDownList>
              <w:listItem w:value="Choose an item."/>
              <w:listItem w:displayText="Personal" w:value="Personal"/>
              <w:listItem w:displayText="Business" w:value="Business"/>
            </w:dropDownList>
          </w:sdtPr>
          <w:sdtContent>
            <w:tc>
              <w:tcPr>
                <w:tcW w:w="6485" w:type="dxa"/>
              </w:tcPr>
              <w:p w14:paraId="34F71A61" w14:textId="6531826D" w:rsidR="00427D97" w:rsidRPr="00484BE9" w:rsidRDefault="00CC0425" w:rsidP="00936312">
                <w:r w:rsidRPr="00484BE9">
                  <w:rPr>
                    <w:rStyle w:val="PlaceholderText"/>
                  </w:rPr>
                  <w:t>Choose an item.</w:t>
                </w:r>
              </w:p>
            </w:tc>
          </w:sdtContent>
        </w:sdt>
      </w:tr>
      <w:tr w:rsidR="00427D97" w:rsidRPr="006162AE" w14:paraId="222E0269" w14:textId="06BBB83C" w:rsidTr="00936312">
        <w:trPr>
          <w:cantSplit/>
          <w:trHeight w:val="288"/>
        </w:trPr>
        <w:tc>
          <w:tcPr>
            <w:tcW w:w="2875" w:type="dxa"/>
          </w:tcPr>
          <w:p w14:paraId="5EBA0A67" w14:textId="645ACB44" w:rsidR="00427D97" w:rsidRPr="006162AE" w:rsidRDefault="00427D97" w:rsidP="00936312">
            <w:pPr>
              <w:rPr>
                <w:b/>
                <w:bCs/>
                <w:sz w:val="22"/>
                <w:szCs w:val="22"/>
              </w:rPr>
            </w:pPr>
            <w:r w:rsidRPr="006162AE">
              <w:rPr>
                <w:rFonts w:eastAsia="Times New Roman"/>
                <w:b/>
                <w:bCs/>
                <w:sz w:val="22"/>
                <w:szCs w:val="22"/>
              </w:rPr>
              <w:t>Preferred Mailing Address</w:t>
            </w:r>
          </w:p>
        </w:tc>
        <w:sdt>
          <w:sdtPr>
            <w:id w:val="27457013"/>
            <w:placeholder>
              <w:docPart w:val="DefaultPlaceholder_-1854013438"/>
            </w:placeholder>
            <w:showingPlcHdr/>
            <w:dropDownList>
              <w:listItem w:value="Choose an item."/>
              <w:listItem w:displayText="Personal" w:value="Personal"/>
              <w:listItem w:displayText="Business" w:value="Business"/>
            </w:dropDownList>
          </w:sdtPr>
          <w:sdtContent>
            <w:tc>
              <w:tcPr>
                <w:tcW w:w="6485" w:type="dxa"/>
              </w:tcPr>
              <w:p w14:paraId="6A9783BA" w14:textId="161B82B3" w:rsidR="00427D97" w:rsidRPr="00484BE9" w:rsidRDefault="00CC0425" w:rsidP="00936312">
                <w:r w:rsidRPr="00484BE9">
                  <w:rPr>
                    <w:rStyle w:val="PlaceholderText"/>
                  </w:rPr>
                  <w:t>Choose an item.</w:t>
                </w:r>
              </w:p>
            </w:tc>
          </w:sdtContent>
        </w:sdt>
      </w:tr>
      <w:tr w:rsidR="00427D97" w:rsidRPr="006162AE" w14:paraId="7DCDCDE8" w14:textId="51A55DAC" w:rsidTr="00936312">
        <w:trPr>
          <w:cantSplit/>
          <w:trHeight w:val="288"/>
        </w:trPr>
        <w:tc>
          <w:tcPr>
            <w:tcW w:w="2875" w:type="dxa"/>
          </w:tcPr>
          <w:p w14:paraId="5A1F4CAF" w14:textId="6B693815" w:rsidR="00427D97" w:rsidRPr="006162AE" w:rsidRDefault="00427D97" w:rsidP="00936312">
            <w:pPr>
              <w:rPr>
                <w:rFonts w:eastAsia="Times New Roman"/>
                <w:b/>
                <w:bCs/>
                <w:sz w:val="22"/>
                <w:szCs w:val="22"/>
              </w:rPr>
            </w:pPr>
            <w:r w:rsidRPr="006162AE">
              <w:rPr>
                <w:rFonts w:eastAsia="Times New Roman"/>
                <w:b/>
                <w:bCs/>
                <w:sz w:val="22"/>
                <w:szCs w:val="22"/>
              </w:rPr>
              <w:t>Activities that would enhance your consideration as Rotarian?</w:t>
            </w:r>
          </w:p>
        </w:tc>
        <w:sdt>
          <w:sdtPr>
            <w:id w:val="818995238"/>
            <w:placeholder>
              <w:docPart w:val="DefaultPlaceholder_-1854013440"/>
            </w:placeholder>
            <w:showingPlcHdr/>
            <w:text w:multiLine="1"/>
          </w:sdtPr>
          <w:sdtContent>
            <w:tc>
              <w:tcPr>
                <w:tcW w:w="6485" w:type="dxa"/>
              </w:tcPr>
              <w:p w14:paraId="500766ED" w14:textId="358293E4" w:rsidR="00427D97" w:rsidRPr="00484BE9" w:rsidRDefault="00CC0425" w:rsidP="00936312">
                <w:r w:rsidRPr="00484BE9">
                  <w:rPr>
                    <w:rStyle w:val="PlaceholderText"/>
                  </w:rPr>
                  <w:t>Click or tap here to enter text.</w:t>
                </w:r>
              </w:p>
            </w:tc>
          </w:sdtContent>
        </w:sdt>
      </w:tr>
      <w:tr w:rsidR="00427D97" w:rsidRPr="006162AE" w14:paraId="1B69EF51" w14:textId="77777777" w:rsidTr="00936312">
        <w:trPr>
          <w:cantSplit/>
          <w:trHeight w:val="288"/>
        </w:trPr>
        <w:tc>
          <w:tcPr>
            <w:tcW w:w="2875" w:type="dxa"/>
          </w:tcPr>
          <w:p w14:paraId="55C87AC3" w14:textId="2D0B62AA" w:rsidR="00427D97" w:rsidRPr="006162AE" w:rsidRDefault="00427D97" w:rsidP="00936312">
            <w:pPr>
              <w:rPr>
                <w:b/>
                <w:bCs/>
                <w:sz w:val="22"/>
                <w:szCs w:val="22"/>
              </w:rPr>
            </w:pPr>
            <w:r w:rsidRPr="006162AE">
              <w:rPr>
                <w:b/>
                <w:bCs/>
                <w:sz w:val="22"/>
                <w:szCs w:val="22"/>
              </w:rPr>
              <w:t>Areas of in the club where sponsor feels member’s participation would be best value?</w:t>
            </w:r>
          </w:p>
        </w:tc>
        <w:sdt>
          <w:sdtPr>
            <w:id w:val="-1215268632"/>
            <w:placeholder>
              <w:docPart w:val="DefaultPlaceholder_-1854013440"/>
            </w:placeholder>
            <w:showingPlcHdr/>
            <w:text w:multiLine="1"/>
          </w:sdtPr>
          <w:sdtContent>
            <w:tc>
              <w:tcPr>
                <w:tcW w:w="6485" w:type="dxa"/>
              </w:tcPr>
              <w:p w14:paraId="071A6A3A" w14:textId="61F576A6" w:rsidR="00427D97" w:rsidRPr="00484BE9" w:rsidRDefault="00E86192" w:rsidP="00936312">
                <w:r w:rsidRPr="00484BE9">
                  <w:rPr>
                    <w:rStyle w:val="PlaceholderText"/>
                  </w:rPr>
                  <w:t>Click or tap here to enter text.</w:t>
                </w:r>
              </w:p>
            </w:tc>
          </w:sdtContent>
        </w:sdt>
      </w:tr>
      <w:tr w:rsidR="00427D97" w:rsidRPr="006162AE" w14:paraId="67223977" w14:textId="77777777" w:rsidTr="00936312">
        <w:trPr>
          <w:cantSplit/>
          <w:trHeight w:val="288"/>
        </w:trPr>
        <w:tc>
          <w:tcPr>
            <w:tcW w:w="2875" w:type="dxa"/>
          </w:tcPr>
          <w:p w14:paraId="54C24D31" w14:textId="270388F0" w:rsidR="00427D97" w:rsidRPr="006162AE" w:rsidRDefault="00427D97" w:rsidP="00936312">
            <w:pPr>
              <w:rPr>
                <w:b/>
                <w:bCs/>
                <w:sz w:val="22"/>
                <w:szCs w:val="22"/>
              </w:rPr>
            </w:pPr>
            <w:r w:rsidRPr="006162AE">
              <w:rPr>
                <w:b/>
                <w:bCs/>
                <w:sz w:val="22"/>
                <w:szCs w:val="22"/>
              </w:rPr>
              <w:t xml:space="preserve">Name Reference #1. </w:t>
            </w:r>
          </w:p>
        </w:tc>
        <w:sdt>
          <w:sdtPr>
            <w:id w:val="1302652768"/>
            <w:placeholder>
              <w:docPart w:val="DefaultPlaceholder_-1854013440"/>
            </w:placeholder>
            <w:showingPlcHdr/>
            <w:text/>
          </w:sdtPr>
          <w:sdtContent>
            <w:tc>
              <w:tcPr>
                <w:tcW w:w="6485" w:type="dxa"/>
              </w:tcPr>
              <w:p w14:paraId="3D18452A" w14:textId="61AC4FF8" w:rsidR="00427D97" w:rsidRPr="00484BE9" w:rsidRDefault="00E86192" w:rsidP="00936312">
                <w:r w:rsidRPr="00484BE9">
                  <w:rPr>
                    <w:rStyle w:val="PlaceholderText"/>
                  </w:rPr>
                  <w:t>Click or tap here to enter text.</w:t>
                </w:r>
              </w:p>
            </w:tc>
          </w:sdtContent>
        </w:sdt>
      </w:tr>
      <w:tr w:rsidR="00427D97" w:rsidRPr="006162AE" w14:paraId="33C167A3" w14:textId="77777777" w:rsidTr="00936312">
        <w:trPr>
          <w:cantSplit/>
          <w:trHeight w:val="288"/>
        </w:trPr>
        <w:tc>
          <w:tcPr>
            <w:tcW w:w="2875" w:type="dxa"/>
          </w:tcPr>
          <w:p w14:paraId="68EC63B6" w14:textId="1DB1BA00" w:rsidR="00427D97" w:rsidRPr="006162AE" w:rsidRDefault="00427D97" w:rsidP="00936312">
            <w:pPr>
              <w:rPr>
                <w:b/>
                <w:bCs/>
                <w:sz w:val="22"/>
                <w:szCs w:val="22"/>
              </w:rPr>
            </w:pPr>
            <w:r w:rsidRPr="006162AE">
              <w:rPr>
                <w:b/>
                <w:bCs/>
                <w:sz w:val="22"/>
                <w:szCs w:val="22"/>
              </w:rPr>
              <w:t xml:space="preserve">Name Reference #2. </w:t>
            </w:r>
          </w:p>
        </w:tc>
        <w:sdt>
          <w:sdtPr>
            <w:id w:val="-1605102964"/>
            <w:placeholder>
              <w:docPart w:val="DefaultPlaceholder_-1854013440"/>
            </w:placeholder>
            <w:showingPlcHdr/>
            <w:text/>
          </w:sdtPr>
          <w:sdtContent>
            <w:tc>
              <w:tcPr>
                <w:tcW w:w="6485" w:type="dxa"/>
              </w:tcPr>
              <w:p w14:paraId="4FBA28F0" w14:textId="69987C4E" w:rsidR="00427D97" w:rsidRPr="00484BE9" w:rsidRDefault="00E86192" w:rsidP="00936312">
                <w:r w:rsidRPr="00484BE9">
                  <w:rPr>
                    <w:rStyle w:val="PlaceholderText"/>
                  </w:rPr>
                  <w:t>Click or tap here to enter text.</w:t>
                </w:r>
              </w:p>
            </w:tc>
          </w:sdtContent>
        </w:sdt>
      </w:tr>
      <w:tr w:rsidR="00427D97" w:rsidRPr="006162AE" w14:paraId="677BC80C" w14:textId="77777777" w:rsidTr="00936312">
        <w:trPr>
          <w:cantSplit/>
          <w:trHeight w:val="288"/>
        </w:trPr>
        <w:tc>
          <w:tcPr>
            <w:tcW w:w="2875" w:type="dxa"/>
          </w:tcPr>
          <w:p w14:paraId="04E3DB5F" w14:textId="12B65BFD" w:rsidR="00427D97" w:rsidRPr="006162AE" w:rsidRDefault="00427D97" w:rsidP="00936312">
            <w:pPr>
              <w:rPr>
                <w:b/>
                <w:bCs/>
                <w:sz w:val="22"/>
                <w:szCs w:val="22"/>
              </w:rPr>
            </w:pPr>
            <w:r w:rsidRPr="006162AE">
              <w:rPr>
                <w:b/>
                <w:bCs/>
                <w:sz w:val="22"/>
                <w:szCs w:val="22"/>
              </w:rPr>
              <w:t>Date Submitted</w:t>
            </w:r>
          </w:p>
        </w:tc>
        <w:sdt>
          <w:sdtPr>
            <w:id w:val="960845901"/>
            <w:placeholder>
              <w:docPart w:val="DefaultPlaceholder_-1854013437"/>
            </w:placeholder>
            <w:showingPlcHdr/>
            <w:date>
              <w:dateFormat w:val="M/d/yyyy"/>
              <w:lid w:val="en-US"/>
              <w:storeMappedDataAs w:val="dateTime"/>
              <w:calendar w:val="gregorian"/>
            </w:date>
          </w:sdtPr>
          <w:sdtContent>
            <w:tc>
              <w:tcPr>
                <w:tcW w:w="6485" w:type="dxa"/>
              </w:tcPr>
              <w:p w14:paraId="34637B3E" w14:textId="65BE3327" w:rsidR="00427D97" w:rsidRPr="00484BE9" w:rsidRDefault="00E86192" w:rsidP="00936312">
                <w:r w:rsidRPr="00484BE9">
                  <w:rPr>
                    <w:rStyle w:val="PlaceholderText"/>
                  </w:rPr>
                  <w:t>Click or tap to enter a date.</w:t>
                </w:r>
              </w:p>
            </w:tc>
          </w:sdtContent>
        </w:sdt>
      </w:tr>
    </w:tbl>
    <w:p w14:paraId="71B02F88" w14:textId="069E58F4" w:rsidR="00936312" w:rsidRDefault="00936312" w:rsidP="006162AE"/>
    <w:p w14:paraId="03C74C61" w14:textId="77777777" w:rsidR="00936312" w:rsidRDefault="00936312">
      <w:r>
        <w:br w:type="page"/>
      </w:r>
    </w:p>
    <w:p w14:paraId="14C48FBE" w14:textId="77777777" w:rsidR="00B56816" w:rsidRPr="00264ABD" w:rsidRDefault="00B56816" w:rsidP="00B56816">
      <w:pPr>
        <w:rPr>
          <w:b/>
          <w:bCs/>
          <w:sz w:val="38"/>
          <w:szCs w:val="38"/>
        </w:rPr>
      </w:pPr>
      <w:r w:rsidRPr="00264ABD">
        <w:rPr>
          <w:b/>
          <w:bCs/>
          <w:sz w:val="38"/>
          <w:szCs w:val="38"/>
        </w:rPr>
        <w:lastRenderedPageBreak/>
        <w:t xml:space="preserve">Rotary Club of Space Center </w:t>
      </w:r>
    </w:p>
    <w:p w14:paraId="7CDC0B86" w14:textId="77777777" w:rsidR="00214AE1" w:rsidRPr="009455F4" w:rsidRDefault="00B56816" w:rsidP="009455F4">
      <w:pPr>
        <w:spacing w:after="0"/>
        <w:jc w:val="both"/>
        <w:rPr>
          <w:b/>
          <w:bCs/>
          <w:sz w:val="28"/>
          <w:szCs w:val="28"/>
        </w:rPr>
      </w:pPr>
      <w:r w:rsidRPr="00214AE1">
        <w:rPr>
          <w:b/>
          <w:bCs/>
          <w:sz w:val="28"/>
          <w:szCs w:val="28"/>
        </w:rPr>
        <w:t>EXPECTATIONS OF NEW MEMBERS</w:t>
      </w:r>
    </w:p>
    <w:p w14:paraId="338F9725" w14:textId="220D2D0A" w:rsidR="00B56816" w:rsidRDefault="00B56816" w:rsidP="003462B5">
      <w:pPr>
        <w:jc w:val="both"/>
        <w:rPr>
          <w:sz w:val="32"/>
          <w:szCs w:val="32"/>
        </w:rPr>
      </w:pPr>
      <w:r w:rsidRPr="009455F4">
        <w:rPr>
          <w:b/>
          <w:bCs/>
        </w:rPr>
        <w:t>(</w:t>
      </w:r>
      <w:proofErr w:type="gramStart"/>
      <w:r w:rsidRPr="009455F4">
        <w:rPr>
          <w:b/>
          <w:bCs/>
        </w:rPr>
        <w:t>Prospect</w:t>
      </w:r>
      <w:proofErr w:type="gramEnd"/>
      <w:r w:rsidRPr="009455F4">
        <w:rPr>
          <w:b/>
          <w:bCs/>
        </w:rPr>
        <w:t xml:space="preserve"> retain following pages)</w:t>
      </w:r>
    </w:p>
    <w:p w14:paraId="52F9FBF5" w14:textId="77777777" w:rsidR="00B56816" w:rsidRPr="007F66A4" w:rsidRDefault="00B56816" w:rsidP="00E151D2">
      <w:pPr>
        <w:spacing w:after="0"/>
        <w:jc w:val="both"/>
        <w:rPr>
          <w:b/>
          <w:bCs/>
        </w:rPr>
      </w:pPr>
      <w:r w:rsidRPr="007F66A4">
        <w:rPr>
          <w:b/>
          <w:bCs/>
        </w:rPr>
        <w:t xml:space="preserve">Induction </w:t>
      </w:r>
    </w:p>
    <w:p w14:paraId="5B43C383" w14:textId="13C5E04D" w:rsidR="00B56816" w:rsidRDefault="00B56816" w:rsidP="00E151D2">
      <w:pPr>
        <w:jc w:val="both"/>
      </w:pPr>
      <w:r>
        <w:t>At induction to the club, new members will receive a certificate of membership, a Rotary lapel pin, and a Rotary plastic wallet card. Subsequently, a polo shirt will be ordered to size and color for the member.</w:t>
      </w:r>
      <w:r w:rsidR="005E5EC3">
        <w:t xml:space="preserve"> </w:t>
      </w:r>
    </w:p>
    <w:p w14:paraId="784AEA1B" w14:textId="693A0C94" w:rsidR="00B56816" w:rsidRPr="007F66A4" w:rsidRDefault="00B56816" w:rsidP="00E151D2">
      <w:pPr>
        <w:spacing w:after="0"/>
        <w:jc w:val="both"/>
        <w:rPr>
          <w:b/>
          <w:bCs/>
        </w:rPr>
      </w:pPr>
      <w:r w:rsidRPr="007F66A4">
        <w:rPr>
          <w:b/>
          <w:bCs/>
        </w:rPr>
        <w:t xml:space="preserve">Service </w:t>
      </w:r>
    </w:p>
    <w:p w14:paraId="509D0F32" w14:textId="75C3572C" w:rsidR="00B56816" w:rsidRDefault="00B56816" w:rsidP="00E151D2">
      <w:pPr>
        <w:jc w:val="both"/>
      </w:pPr>
      <w:r>
        <w:t>The Space Center Rotary Club is a service club, founded on the ideal of service to others. Members are expected to give time to the Club and its projects. Service activities are channeled through the avenues of club service, vocational service, community service, and international service. You are expected to volunteer for club service projects, support worthy causes, and serve on club committees. The success of the club and your success as a Rotarian is directly proportional to your involvement in club activities and by regular attendance.</w:t>
      </w:r>
    </w:p>
    <w:p w14:paraId="345CDE56" w14:textId="77777777" w:rsidR="00B56816" w:rsidRPr="007F66A4" w:rsidRDefault="00B56816" w:rsidP="00E151D2">
      <w:pPr>
        <w:spacing w:after="0"/>
        <w:jc w:val="both"/>
        <w:rPr>
          <w:b/>
          <w:bCs/>
        </w:rPr>
      </w:pPr>
      <w:r w:rsidRPr="007F66A4">
        <w:rPr>
          <w:b/>
          <w:bCs/>
        </w:rPr>
        <w:t xml:space="preserve">Attendance </w:t>
      </w:r>
    </w:p>
    <w:p w14:paraId="12456574" w14:textId="6C58E4F4" w:rsidR="00B56816" w:rsidRDefault="00B56816" w:rsidP="00E151D2">
      <w:pPr>
        <w:jc w:val="both"/>
      </w:pPr>
      <w:r>
        <w:t xml:space="preserve">Regular attendance and active involvement </w:t>
      </w:r>
      <w:proofErr w:type="gramStart"/>
      <w:r>
        <w:t>is</w:t>
      </w:r>
      <w:proofErr w:type="gramEnd"/>
      <w:r>
        <w:t xml:space="preserve"> expected of a member who aims to be a good Rotarian. The Space Center Rotary Club, as all Rotary Clubs, encourages attendance of 50% of the meetings each six-month period. Committee meetings or board meetings count as a Space Center Rotary Club meeting.</w:t>
      </w:r>
    </w:p>
    <w:p w14:paraId="0B51CEF0" w14:textId="77777777" w:rsidR="00B56816" w:rsidRDefault="00B56816" w:rsidP="00E151D2">
      <w:pPr>
        <w:jc w:val="both"/>
      </w:pPr>
      <w:r>
        <w:t xml:space="preserve">Rotary International and the Space Center Rotary Club permit you to </w:t>
      </w:r>
      <w:proofErr w:type="gramStart"/>
      <w:r>
        <w:t>make-up</w:t>
      </w:r>
      <w:proofErr w:type="gramEnd"/>
      <w:r>
        <w:t xml:space="preserve"> for a missed meeting by attending the meeting of any other Rotary Club anywhere in the world or on-line. The make-up meeting should be attended </w:t>
      </w:r>
      <w:proofErr w:type="gramStart"/>
      <w:r>
        <w:t>fourteen-days</w:t>
      </w:r>
      <w:proofErr w:type="gramEnd"/>
      <w:r>
        <w:t xml:space="preserve"> prior to or within </w:t>
      </w:r>
      <w:proofErr w:type="gramStart"/>
      <w:r>
        <w:t>fourteen-days</w:t>
      </w:r>
      <w:proofErr w:type="gramEnd"/>
      <w:r>
        <w:t xml:space="preserve"> after missing a club meeting. You are encouraged to attend no less than </w:t>
      </w:r>
    </w:p>
    <w:p w14:paraId="5D73626A" w14:textId="77777777" w:rsidR="003462B5" w:rsidRDefault="00B56816" w:rsidP="00E151D2">
      <w:pPr>
        <w:jc w:val="both"/>
      </w:pPr>
      <w:r>
        <w:t>30% of your home club’s meetings during a six-month period</w:t>
      </w:r>
    </w:p>
    <w:p w14:paraId="66DA1531" w14:textId="77777777" w:rsidR="003462B5" w:rsidRDefault="003462B5">
      <w:r>
        <w:br w:type="page"/>
      </w:r>
    </w:p>
    <w:p w14:paraId="177E69A7" w14:textId="6D7A9E88" w:rsidR="00B56816" w:rsidRPr="00264ABD" w:rsidRDefault="00B56816" w:rsidP="00B56816">
      <w:pPr>
        <w:rPr>
          <w:b/>
          <w:bCs/>
          <w:sz w:val="38"/>
          <w:szCs w:val="38"/>
        </w:rPr>
      </w:pPr>
      <w:r w:rsidRPr="00264ABD">
        <w:rPr>
          <w:b/>
          <w:bCs/>
          <w:sz w:val="38"/>
          <w:szCs w:val="38"/>
        </w:rPr>
        <w:lastRenderedPageBreak/>
        <w:t>Rotary Club of Space Center Individual Membership</w:t>
      </w:r>
    </w:p>
    <w:p w14:paraId="2E4ADE90" w14:textId="01EA42F1" w:rsidR="00B56816" w:rsidRPr="007F66A4" w:rsidRDefault="00B56816" w:rsidP="00E151D2">
      <w:pPr>
        <w:spacing w:after="0"/>
        <w:jc w:val="both"/>
        <w:rPr>
          <w:b/>
          <w:bCs/>
        </w:rPr>
      </w:pPr>
      <w:r w:rsidRPr="007F66A4">
        <w:rPr>
          <w:b/>
          <w:bCs/>
        </w:rPr>
        <w:t>Membership Dues</w:t>
      </w:r>
    </w:p>
    <w:p w14:paraId="51DC41C1" w14:textId="6D1895F9" w:rsidR="00B56816" w:rsidRDefault="00B56816" w:rsidP="00E151D2">
      <w:pPr>
        <w:jc w:val="both"/>
      </w:pPr>
      <w:r>
        <w:t>The Space Center Rotary Club costs are outlined in the dues and fees table, billed annually due on July 1. Dues will be prorated on quarterly basis for the first year of membership.</w:t>
      </w:r>
    </w:p>
    <w:p w14:paraId="1095D924" w14:textId="1316CF3A" w:rsidR="00B56816" w:rsidRPr="007F66A4" w:rsidRDefault="00B56816" w:rsidP="00E151D2">
      <w:pPr>
        <w:spacing w:after="0"/>
        <w:jc w:val="both"/>
        <w:rPr>
          <w:b/>
          <w:bCs/>
        </w:rPr>
      </w:pPr>
      <w:r w:rsidRPr="007F66A4">
        <w:rPr>
          <w:b/>
          <w:bCs/>
        </w:rPr>
        <w:t>Meals</w:t>
      </w:r>
    </w:p>
    <w:p w14:paraId="5FB7E4B6" w14:textId="633E6140" w:rsidR="00B56816" w:rsidRDefault="00B56816" w:rsidP="00E151D2">
      <w:pPr>
        <w:jc w:val="both"/>
      </w:pPr>
      <w:r>
        <w:t xml:space="preserve">Meeting meals costs are per the attached dues and fees schedule. A meeting fee is charged with no meal to cover room rental costs. Advance purchase of a </w:t>
      </w:r>
      <w:proofErr w:type="gramStart"/>
      <w:r>
        <w:t>10 meal</w:t>
      </w:r>
      <w:proofErr w:type="gramEnd"/>
      <w:r>
        <w:t xml:space="preserve"> card can be purchased by cash check or credit card. Meetings at other venues (e.g. Teacher Appreciation) may have different costs.</w:t>
      </w:r>
    </w:p>
    <w:p w14:paraId="761D1844" w14:textId="77777777" w:rsidR="00B56816" w:rsidRPr="007F66A4" w:rsidRDefault="00B56816" w:rsidP="00E151D2">
      <w:pPr>
        <w:spacing w:after="0"/>
        <w:jc w:val="both"/>
        <w:rPr>
          <w:b/>
          <w:bCs/>
        </w:rPr>
      </w:pPr>
      <w:r w:rsidRPr="007F66A4">
        <w:rPr>
          <w:b/>
          <w:bCs/>
        </w:rPr>
        <w:t>Rotary Foundation Support</w:t>
      </w:r>
    </w:p>
    <w:p w14:paraId="5538D772" w14:textId="6B25AE63" w:rsidR="00B56816" w:rsidRDefault="00B56816" w:rsidP="00E151D2">
      <w:pPr>
        <w:jc w:val="both"/>
      </w:pPr>
      <w:r>
        <w:t xml:space="preserve">Rotarians support The Rotary Foundation, which is the charitable vehicle for </w:t>
      </w:r>
      <w:proofErr w:type="gramStart"/>
      <w:r>
        <w:t>funding of</w:t>
      </w:r>
      <w:proofErr w:type="gramEnd"/>
      <w:r>
        <w:t xml:space="preserve"> Rotary projects locally, nationally and internationally. You are strongly encouraged to support the Foundation with a tax-deductible donation every year. You will receive Paul Harris Fellow recognition once you attain the qualified contribution level. We strive for new members to attain the Paul Harris Fellow ($1,000) recognition within 3 years or less from first joining the club.</w:t>
      </w:r>
    </w:p>
    <w:p w14:paraId="327E1240" w14:textId="77777777" w:rsidR="00B56816" w:rsidRPr="007F66A4" w:rsidRDefault="00B56816" w:rsidP="00E151D2">
      <w:pPr>
        <w:spacing w:after="0"/>
        <w:jc w:val="both"/>
        <w:rPr>
          <w:b/>
          <w:bCs/>
        </w:rPr>
      </w:pPr>
      <w:r w:rsidRPr="007F66A4">
        <w:rPr>
          <w:b/>
          <w:bCs/>
        </w:rPr>
        <w:t xml:space="preserve">Support of Club Fundraising Initiatives </w:t>
      </w:r>
    </w:p>
    <w:p w14:paraId="298EDCAC" w14:textId="1F9FF983" w:rsidR="00B56816" w:rsidRDefault="00B56816" w:rsidP="00E151D2">
      <w:pPr>
        <w:jc w:val="both"/>
      </w:pPr>
      <w:r>
        <w:t>Members are expected to support fundraising initiatives financially.</w:t>
      </w:r>
    </w:p>
    <w:p w14:paraId="6DADF978" w14:textId="77777777" w:rsidR="00B56816" w:rsidRPr="003462B5" w:rsidRDefault="00B56816" w:rsidP="00E151D2">
      <w:pPr>
        <w:spacing w:after="0"/>
        <w:jc w:val="both"/>
        <w:rPr>
          <w:b/>
          <w:bCs/>
          <w:u w:val="single"/>
        </w:rPr>
      </w:pPr>
      <w:r w:rsidRPr="003462B5">
        <w:rPr>
          <w:b/>
          <w:bCs/>
          <w:u w:val="single"/>
        </w:rPr>
        <w:t xml:space="preserve">FAMILY MEMBERSHIP </w:t>
      </w:r>
    </w:p>
    <w:p w14:paraId="464866FB" w14:textId="7C179A99" w:rsidR="00B56816" w:rsidRDefault="00B56816" w:rsidP="00E151D2">
      <w:pPr>
        <w:jc w:val="both"/>
      </w:pPr>
      <w:r>
        <w:t>A “family” may consist of parents, spouses, adult children, adult grandchildren, siblings, or a combination thereof of the same family, but the combination shall not include in-laws, aunts, uncles, or cousins. The Family Membership shall be carried on the membership roll in the name of one family adult member and shall have one vote per family and eligibility to hold office.</w:t>
      </w:r>
    </w:p>
    <w:p w14:paraId="3627895F" w14:textId="2A2F3A9A" w:rsidR="00B56816" w:rsidRDefault="00B56816" w:rsidP="00E151D2">
      <w:pPr>
        <w:jc w:val="both"/>
      </w:pPr>
      <w:r>
        <w:t>The Space Center Rotary Club Family dues are outlined in the dues and fees table for additional family members. Dues are billed annually due on July 1. Dues will be prorated on quarterly basis for the first year of membership. Dues may be paid quarterly.</w:t>
      </w:r>
    </w:p>
    <w:p w14:paraId="620C43E8" w14:textId="77777777" w:rsidR="00B56816" w:rsidRPr="003462B5" w:rsidRDefault="00B56816" w:rsidP="00E151D2">
      <w:pPr>
        <w:spacing w:after="0"/>
        <w:jc w:val="both"/>
        <w:rPr>
          <w:b/>
          <w:bCs/>
          <w:u w:val="single"/>
        </w:rPr>
      </w:pPr>
      <w:r w:rsidRPr="003462B5">
        <w:rPr>
          <w:b/>
          <w:bCs/>
          <w:u w:val="single"/>
        </w:rPr>
        <w:t xml:space="preserve">EARLY CAREER MEMBERSHIP </w:t>
      </w:r>
    </w:p>
    <w:p w14:paraId="12E977F0" w14:textId="70A3225A" w:rsidR="00B56816" w:rsidRDefault="00B56816" w:rsidP="00E151D2">
      <w:pPr>
        <w:jc w:val="both"/>
      </w:pPr>
      <w:r>
        <w:t xml:space="preserve">Early Career Members are men and women between the ages of eighteen (18) years and thirty-two (32) years. The Space Center Rotary Club dues are outlined in the dues and fees table, billed annually due on July 1. Dues will be prorated on quarterly basis for the first year of membership. Early Career members have all the rights and privileges of an Individual member. </w:t>
      </w:r>
    </w:p>
    <w:p w14:paraId="34283D35" w14:textId="77777777" w:rsidR="00B56816" w:rsidRPr="003462B5" w:rsidRDefault="00B56816" w:rsidP="00E151D2">
      <w:pPr>
        <w:spacing w:after="0"/>
        <w:jc w:val="both"/>
        <w:rPr>
          <w:b/>
          <w:bCs/>
          <w:u w:val="single"/>
        </w:rPr>
      </w:pPr>
      <w:r w:rsidRPr="003462B5">
        <w:rPr>
          <w:b/>
          <w:bCs/>
          <w:u w:val="single"/>
        </w:rPr>
        <w:t>ASSOCIATE MEMBERSHIP</w:t>
      </w:r>
    </w:p>
    <w:p w14:paraId="3144A6B4" w14:textId="32BDB0B8" w:rsidR="00264ABD" w:rsidRDefault="00B56816" w:rsidP="00E151D2">
      <w:pPr>
        <w:jc w:val="both"/>
      </w:pPr>
      <w:r>
        <w:t xml:space="preserve">Associate Members shall not have a vote and shall not hold an </w:t>
      </w:r>
      <w:proofErr w:type="gramStart"/>
      <w:r>
        <w:t>office, but</w:t>
      </w:r>
      <w:proofErr w:type="gramEnd"/>
      <w:r>
        <w:t xml:space="preserve"> shall be invited to serve on committees and to attend meetings. Members’ fees and dues will be reduced as outlined in the dues and fees table, billed annually due on July 1. There shall be no classification given to Associate Members. Dues will be prorated on quarterly basis for the first year of membership.</w:t>
      </w:r>
    </w:p>
    <w:p w14:paraId="3231630E" w14:textId="77777777" w:rsidR="00264ABD" w:rsidRDefault="00264ABD">
      <w:r>
        <w:br w:type="page"/>
      </w:r>
    </w:p>
    <w:p w14:paraId="36F314EC" w14:textId="3C4CE85A" w:rsidR="00B56816" w:rsidRPr="00264ABD" w:rsidRDefault="00B56816" w:rsidP="00264ABD">
      <w:pPr>
        <w:rPr>
          <w:b/>
          <w:bCs/>
          <w:sz w:val="38"/>
          <w:szCs w:val="38"/>
        </w:rPr>
      </w:pPr>
      <w:r w:rsidRPr="00264ABD">
        <w:rPr>
          <w:b/>
          <w:bCs/>
          <w:sz w:val="38"/>
          <w:szCs w:val="38"/>
        </w:rPr>
        <w:lastRenderedPageBreak/>
        <w:t>ANNUAL DUES AND FEES</w:t>
      </w:r>
    </w:p>
    <w:p w14:paraId="4E835A37" w14:textId="77777777" w:rsidR="00B56816" w:rsidRDefault="00B56816" w:rsidP="00B56816">
      <w:r>
        <w:t xml:space="preserve">The dues and fees outlined below are approved on an annual basis by the Space Center Rotary Club Board of Directors. </w:t>
      </w:r>
    </w:p>
    <w:tbl>
      <w:tblPr>
        <w:tblStyle w:val="TableGrid0"/>
        <w:tblW w:w="5000" w:type="pct"/>
        <w:tblInd w:w="0" w:type="dxa"/>
        <w:tblCellMar>
          <w:top w:w="11" w:type="dxa"/>
          <w:left w:w="106" w:type="dxa"/>
          <w:right w:w="59" w:type="dxa"/>
        </w:tblCellMar>
        <w:tblLook w:val="04A0" w:firstRow="1" w:lastRow="0" w:firstColumn="1" w:lastColumn="0" w:noHBand="0" w:noVBand="1"/>
      </w:tblPr>
      <w:tblGrid>
        <w:gridCol w:w="1918"/>
        <w:gridCol w:w="1919"/>
        <w:gridCol w:w="1919"/>
        <w:gridCol w:w="3594"/>
      </w:tblGrid>
      <w:tr w:rsidR="003803FD" w:rsidRPr="007D3739" w14:paraId="67FEEEAD" w14:textId="77777777" w:rsidTr="003803FD">
        <w:trPr>
          <w:trHeight w:val="288"/>
        </w:trPr>
        <w:tc>
          <w:tcPr>
            <w:tcW w:w="1026" w:type="pct"/>
            <w:tcBorders>
              <w:top w:val="single" w:sz="4" w:space="0" w:color="000000"/>
              <w:left w:val="single" w:sz="4" w:space="0" w:color="000000"/>
              <w:bottom w:val="single" w:sz="4" w:space="0" w:color="000000"/>
              <w:right w:val="single" w:sz="4" w:space="0" w:color="000000"/>
            </w:tcBorders>
            <w:vAlign w:val="center"/>
          </w:tcPr>
          <w:p w14:paraId="31DF09C1" w14:textId="77777777" w:rsidR="007D3739" w:rsidRPr="007D3739" w:rsidRDefault="007D3739" w:rsidP="007D3739">
            <w:pPr>
              <w:jc w:val="center"/>
            </w:pPr>
          </w:p>
        </w:tc>
        <w:tc>
          <w:tcPr>
            <w:tcW w:w="1026" w:type="pct"/>
            <w:tcBorders>
              <w:top w:val="single" w:sz="4" w:space="0" w:color="000000"/>
              <w:left w:val="single" w:sz="4" w:space="0" w:color="000000"/>
              <w:bottom w:val="single" w:sz="4" w:space="0" w:color="000000"/>
              <w:right w:val="single" w:sz="4" w:space="0" w:color="000000"/>
            </w:tcBorders>
            <w:vAlign w:val="center"/>
          </w:tcPr>
          <w:p w14:paraId="5485FDC4" w14:textId="75DD75CB" w:rsidR="007D3739" w:rsidRPr="007D3739" w:rsidRDefault="007D3739" w:rsidP="007D3739">
            <w:pPr>
              <w:jc w:val="center"/>
              <w:rPr>
                <w:b/>
                <w:bCs/>
              </w:rPr>
            </w:pPr>
            <w:r w:rsidRPr="007D3739">
              <w:rPr>
                <w:b/>
                <w:bCs/>
              </w:rPr>
              <w:t>Annual Dues</w:t>
            </w:r>
          </w:p>
        </w:tc>
        <w:tc>
          <w:tcPr>
            <w:tcW w:w="1026" w:type="pct"/>
            <w:tcBorders>
              <w:top w:val="single" w:sz="4" w:space="0" w:color="000000"/>
              <w:left w:val="single" w:sz="4" w:space="0" w:color="000000"/>
              <w:bottom w:val="single" w:sz="4" w:space="0" w:color="000000"/>
              <w:right w:val="single" w:sz="4" w:space="0" w:color="000000"/>
            </w:tcBorders>
            <w:vAlign w:val="center"/>
          </w:tcPr>
          <w:p w14:paraId="33651B13" w14:textId="4BFCE23C" w:rsidR="007D3739" w:rsidRPr="007D3739" w:rsidRDefault="007D3739" w:rsidP="007D3739">
            <w:pPr>
              <w:jc w:val="center"/>
              <w:rPr>
                <w:b/>
                <w:bCs/>
              </w:rPr>
            </w:pPr>
            <w:r w:rsidRPr="007D3739">
              <w:rPr>
                <w:b/>
                <w:bCs/>
              </w:rPr>
              <w:t>Date Due</w:t>
            </w:r>
          </w:p>
        </w:tc>
        <w:tc>
          <w:tcPr>
            <w:tcW w:w="1922" w:type="pct"/>
            <w:tcBorders>
              <w:top w:val="single" w:sz="4" w:space="0" w:color="000000"/>
              <w:left w:val="single" w:sz="4" w:space="0" w:color="000000"/>
              <w:bottom w:val="single" w:sz="4" w:space="0" w:color="000000"/>
              <w:right w:val="single" w:sz="4" w:space="0" w:color="000000"/>
            </w:tcBorders>
            <w:vAlign w:val="center"/>
          </w:tcPr>
          <w:p w14:paraId="48CC7DB2" w14:textId="3F7FEA71" w:rsidR="007D3739" w:rsidRPr="007D3739" w:rsidRDefault="007D3739" w:rsidP="007D3739">
            <w:pPr>
              <w:jc w:val="center"/>
              <w:rPr>
                <w:b/>
                <w:bCs/>
              </w:rPr>
            </w:pPr>
            <w:r w:rsidRPr="007D3739">
              <w:rPr>
                <w:b/>
                <w:bCs/>
              </w:rPr>
              <w:t>Comments</w:t>
            </w:r>
          </w:p>
        </w:tc>
      </w:tr>
      <w:tr w:rsidR="003803FD" w:rsidRPr="007D3739" w14:paraId="4A8B8B76" w14:textId="77777777" w:rsidTr="003803FD">
        <w:trPr>
          <w:trHeight w:val="1440"/>
        </w:trPr>
        <w:tc>
          <w:tcPr>
            <w:tcW w:w="1026" w:type="pct"/>
            <w:tcBorders>
              <w:top w:val="single" w:sz="4" w:space="0" w:color="000000"/>
              <w:left w:val="single" w:sz="4" w:space="0" w:color="000000"/>
              <w:bottom w:val="single" w:sz="4" w:space="0" w:color="000000"/>
              <w:right w:val="single" w:sz="4" w:space="0" w:color="000000"/>
            </w:tcBorders>
            <w:vAlign w:val="center"/>
          </w:tcPr>
          <w:p w14:paraId="3A175AF5" w14:textId="54604187" w:rsidR="007D3739" w:rsidRPr="007D3739" w:rsidRDefault="007D3739" w:rsidP="007D3739">
            <w:pPr>
              <w:jc w:val="center"/>
            </w:pPr>
            <w:r w:rsidRPr="007D3739">
              <w:t>Individual Membership annual dues</w:t>
            </w:r>
          </w:p>
        </w:tc>
        <w:tc>
          <w:tcPr>
            <w:tcW w:w="1026" w:type="pct"/>
            <w:tcBorders>
              <w:top w:val="single" w:sz="4" w:space="0" w:color="000000"/>
              <w:left w:val="single" w:sz="4" w:space="0" w:color="000000"/>
              <w:bottom w:val="single" w:sz="4" w:space="0" w:color="000000"/>
              <w:right w:val="single" w:sz="4" w:space="0" w:color="000000"/>
            </w:tcBorders>
            <w:vAlign w:val="center"/>
          </w:tcPr>
          <w:p w14:paraId="2D09495D" w14:textId="77777777" w:rsidR="007D3739" w:rsidRPr="007D3739" w:rsidRDefault="007D3739" w:rsidP="007D3739">
            <w:pPr>
              <w:jc w:val="center"/>
            </w:pPr>
            <w:r w:rsidRPr="007D3739">
              <w:t>$600</w:t>
            </w:r>
          </w:p>
        </w:tc>
        <w:tc>
          <w:tcPr>
            <w:tcW w:w="1026" w:type="pct"/>
            <w:tcBorders>
              <w:top w:val="single" w:sz="4" w:space="0" w:color="000000"/>
              <w:left w:val="single" w:sz="4" w:space="0" w:color="000000"/>
              <w:bottom w:val="single" w:sz="4" w:space="0" w:color="000000"/>
              <w:right w:val="single" w:sz="4" w:space="0" w:color="000000"/>
            </w:tcBorders>
            <w:vAlign w:val="center"/>
          </w:tcPr>
          <w:p w14:paraId="58503EE3" w14:textId="43E3E75A" w:rsidR="007D3739" w:rsidRPr="007D3739" w:rsidRDefault="007D3739" w:rsidP="007D3739">
            <w:pPr>
              <w:jc w:val="center"/>
            </w:pPr>
            <w:r w:rsidRPr="007D3739">
              <w:t>July 1</w:t>
            </w:r>
          </w:p>
        </w:tc>
        <w:tc>
          <w:tcPr>
            <w:tcW w:w="1922" w:type="pct"/>
            <w:tcBorders>
              <w:top w:val="single" w:sz="4" w:space="0" w:color="000000"/>
              <w:left w:val="single" w:sz="4" w:space="0" w:color="000000"/>
              <w:bottom w:val="single" w:sz="4" w:space="0" w:color="000000"/>
              <w:right w:val="single" w:sz="4" w:space="0" w:color="000000"/>
            </w:tcBorders>
            <w:vAlign w:val="center"/>
          </w:tcPr>
          <w:p w14:paraId="19897CF5" w14:textId="192F3852" w:rsidR="007D3739" w:rsidRPr="007D3739" w:rsidRDefault="007D3739" w:rsidP="007D3739">
            <w:pPr>
              <w:jc w:val="center"/>
            </w:pPr>
            <w:r w:rsidRPr="007D3739">
              <w:t>All members pay.</w:t>
            </w:r>
          </w:p>
        </w:tc>
      </w:tr>
      <w:tr w:rsidR="003803FD" w:rsidRPr="007D3739" w14:paraId="3DEE26AE" w14:textId="77777777" w:rsidTr="003803FD">
        <w:trPr>
          <w:trHeight w:val="1440"/>
        </w:trPr>
        <w:tc>
          <w:tcPr>
            <w:tcW w:w="1026" w:type="pct"/>
            <w:tcBorders>
              <w:top w:val="single" w:sz="4" w:space="0" w:color="000000"/>
              <w:left w:val="single" w:sz="4" w:space="0" w:color="000000"/>
              <w:bottom w:val="single" w:sz="4" w:space="0" w:color="000000"/>
              <w:right w:val="single" w:sz="4" w:space="0" w:color="000000"/>
            </w:tcBorders>
            <w:vAlign w:val="center"/>
          </w:tcPr>
          <w:p w14:paraId="6671FA24" w14:textId="0BBEB2BE" w:rsidR="007D3739" w:rsidRPr="007D3739" w:rsidRDefault="007D3739" w:rsidP="007D3739">
            <w:pPr>
              <w:jc w:val="center"/>
            </w:pPr>
            <w:r w:rsidRPr="007D3739">
              <w:t>Family Membership annual dues</w:t>
            </w:r>
          </w:p>
        </w:tc>
        <w:tc>
          <w:tcPr>
            <w:tcW w:w="1026" w:type="pct"/>
            <w:tcBorders>
              <w:top w:val="single" w:sz="4" w:space="0" w:color="000000"/>
              <w:left w:val="single" w:sz="4" w:space="0" w:color="000000"/>
              <w:bottom w:val="single" w:sz="4" w:space="0" w:color="000000"/>
              <w:right w:val="single" w:sz="4" w:space="0" w:color="000000"/>
            </w:tcBorders>
            <w:vAlign w:val="center"/>
          </w:tcPr>
          <w:p w14:paraId="3D9633D6" w14:textId="15B345E4" w:rsidR="007D3739" w:rsidRPr="007D3739" w:rsidRDefault="007D3739" w:rsidP="007D3739">
            <w:pPr>
              <w:jc w:val="center"/>
            </w:pPr>
            <w:r w:rsidRPr="007D3739">
              <w:t>$300</w:t>
            </w:r>
          </w:p>
        </w:tc>
        <w:tc>
          <w:tcPr>
            <w:tcW w:w="1026" w:type="pct"/>
            <w:tcBorders>
              <w:top w:val="single" w:sz="4" w:space="0" w:color="000000"/>
              <w:left w:val="single" w:sz="4" w:space="0" w:color="000000"/>
              <w:bottom w:val="single" w:sz="4" w:space="0" w:color="000000"/>
              <w:right w:val="single" w:sz="4" w:space="0" w:color="000000"/>
            </w:tcBorders>
            <w:vAlign w:val="center"/>
          </w:tcPr>
          <w:p w14:paraId="464F5CC7" w14:textId="198D0257" w:rsidR="007D3739" w:rsidRPr="007D3739" w:rsidRDefault="007D3739" w:rsidP="007D3739">
            <w:pPr>
              <w:jc w:val="center"/>
            </w:pPr>
            <w:r w:rsidRPr="007D3739">
              <w:t>July 1</w:t>
            </w:r>
          </w:p>
        </w:tc>
        <w:tc>
          <w:tcPr>
            <w:tcW w:w="1922" w:type="pct"/>
            <w:tcBorders>
              <w:top w:val="single" w:sz="4" w:space="0" w:color="000000"/>
              <w:left w:val="single" w:sz="4" w:space="0" w:color="000000"/>
              <w:bottom w:val="single" w:sz="4" w:space="0" w:color="000000"/>
              <w:right w:val="single" w:sz="4" w:space="0" w:color="000000"/>
            </w:tcBorders>
            <w:vAlign w:val="center"/>
          </w:tcPr>
          <w:p w14:paraId="6DA7156F" w14:textId="519F7429" w:rsidR="007D3739" w:rsidRPr="007D3739" w:rsidRDefault="007D3739" w:rsidP="007D3739">
            <w:pPr>
              <w:jc w:val="center"/>
            </w:pPr>
            <w:r w:rsidRPr="007D3739">
              <w:t>Half of individual dues</w:t>
            </w:r>
          </w:p>
        </w:tc>
      </w:tr>
      <w:tr w:rsidR="003803FD" w:rsidRPr="007D3739" w14:paraId="614D8086" w14:textId="77777777" w:rsidTr="003803FD">
        <w:trPr>
          <w:trHeight w:val="1440"/>
        </w:trPr>
        <w:tc>
          <w:tcPr>
            <w:tcW w:w="1026" w:type="pct"/>
            <w:tcBorders>
              <w:top w:val="single" w:sz="4" w:space="0" w:color="000000"/>
              <w:left w:val="single" w:sz="4" w:space="0" w:color="000000"/>
              <w:bottom w:val="single" w:sz="4" w:space="0" w:color="000000"/>
              <w:right w:val="single" w:sz="4" w:space="0" w:color="000000"/>
            </w:tcBorders>
            <w:vAlign w:val="center"/>
          </w:tcPr>
          <w:p w14:paraId="744EB5A7" w14:textId="2DDBDD52" w:rsidR="007D3739" w:rsidRPr="007D3739" w:rsidRDefault="007D3739" w:rsidP="007D3739">
            <w:pPr>
              <w:jc w:val="center"/>
            </w:pPr>
            <w:r w:rsidRPr="007D3739">
              <w:t>Early Career Membership annual dues</w:t>
            </w:r>
          </w:p>
        </w:tc>
        <w:tc>
          <w:tcPr>
            <w:tcW w:w="1026" w:type="pct"/>
            <w:tcBorders>
              <w:top w:val="single" w:sz="4" w:space="0" w:color="000000"/>
              <w:left w:val="single" w:sz="4" w:space="0" w:color="000000"/>
              <w:bottom w:val="single" w:sz="4" w:space="0" w:color="000000"/>
              <w:right w:val="single" w:sz="4" w:space="0" w:color="000000"/>
            </w:tcBorders>
            <w:vAlign w:val="center"/>
          </w:tcPr>
          <w:p w14:paraId="0A9BBCB6" w14:textId="1BE46BA1" w:rsidR="007D3739" w:rsidRPr="007D3739" w:rsidRDefault="007D3739" w:rsidP="007D3739">
            <w:pPr>
              <w:jc w:val="center"/>
            </w:pPr>
            <w:r w:rsidRPr="007D3739">
              <w:t>$300</w:t>
            </w:r>
          </w:p>
        </w:tc>
        <w:tc>
          <w:tcPr>
            <w:tcW w:w="1026" w:type="pct"/>
            <w:tcBorders>
              <w:top w:val="single" w:sz="4" w:space="0" w:color="000000"/>
              <w:left w:val="single" w:sz="4" w:space="0" w:color="000000"/>
              <w:bottom w:val="single" w:sz="4" w:space="0" w:color="000000"/>
              <w:right w:val="single" w:sz="4" w:space="0" w:color="000000"/>
            </w:tcBorders>
            <w:vAlign w:val="center"/>
          </w:tcPr>
          <w:p w14:paraId="13A33B1B" w14:textId="2501BF41" w:rsidR="007D3739" w:rsidRPr="007D3739" w:rsidRDefault="007D3739" w:rsidP="007D3739">
            <w:pPr>
              <w:jc w:val="center"/>
            </w:pPr>
            <w:r w:rsidRPr="007D3739">
              <w:t>July 1</w:t>
            </w:r>
          </w:p>
        </w:tc>
        <w:tc>
          <w:tcPr>
            <w:tcW w:w="1922" w:type="pct"/>
            <w:tcBorders>
              <w:top w:val="single" w:sz="4" w:space="0" w:color="000000"/>
              <w:left w:val="single" w:sz="4" w:space="0" w:color="000000"/>
              <w:bottom w:val="single" w:sz="4" w:space="0" w:color="000000"/>
              <w:right w:val="single" w:sz="4" w:space="0" w:color="000000"/>
            </w:tcBorders>
            <w:vAlign w:val="center"/>
          </w:tcPr>
          <w:p w14:paraId="781F3BFE" w14:textId="4F12EA31" w:rsidR="007D3739" w:rsidRPr="007D3739" w:rsidRDefault="007D3739" w:rsidP="007D3739">
            <w:pPr>
              <w:jc w:val="center"/>
            </w:pPr>
            <w:r w:rsidRPr="007D3739">
              <w:t>Age 18 to 32; half of individual dues</w:t>
            </w:r>
          </w:p>
        </w:tc>
      </w:tr>
      <w:tr w:rsidR="003803FD" w:rsidRPr="007D3739" w14:paraId="76DFF0E0" w14:textId="77777777" w:rsidTr="003803FD">
        <w:trPr>
          <w:trHeight w:val="1440"/>
        </w:trPr>
        <w:tc>
          <w:tcPr>
            <w:tcW w:w="1026" w:type="pct"/>
            <w:tcBorders>
              <w:top w:val="single" w:sz="4" w:space="0" w:color="000000"/>
              <w:left w:val="single" w:sz="4" w:space="0" w:color="000000"/>
              <w:bottom w:val="single" w:sz="4" w:space="0" w:color="000000"/>
              <w:right w:val="single" w:sz="4" w:space="0" w:color="000000"/>
            </w:tcBorders>
            <w:vAlign w:val="center"/>
          </w:tcPr>
          <w:p w14:paraId="75487B41" w14:textId="66C65267" w:rsidR="007D3739" w:rsidRPr="007D3739" w:rsidRDefault="007D3739" w:rsidP="007D3739">
            <w:pPr>
              <w:jc w:val="center"/>
            </w:pPr>
            <w:r w:rsidRPr="007D3739">
              <w:t>Associate Membership annual dues</w:t>
            </w:r>
          </w:p>
        </w:tc>
        <w:tc>
          <w:tcPr>
            <w:tcW w:w="1026" w:type="pct"/>
            <w:tcBorders>
              <w:top w:val="single" w:sz="4" w:space="0" w:color="000000"/>
              <w:left w:val="single" w:sz="4" w:space="0" w:color="000000"/>
              <w:bottom w:val="single" w:sz="4" w:space="0" w:color="000000"/>
              <w:right w:val="single" w:sz="4" w:space="0" w:color="000000"/>
            </w:tcBorders>
            <w:vAlign w:val="center"/>
          </w:tcPr>
          <w:p w14:paraId="78AD6000" w14:textId="23AF41E1" w:rsidR="007D3739" w:rsidRPr="007D3739" w:rsidRDefault="007D3739" w:rsidP="007D3739">
            <w:pPr>
              <w:jc w:val="center"/>
            </w:pPr>
            <w:r w:rsidRPr="007D3739">
              <w:t>$300</w:t>
            </w:r>
          </w:p>
        </w:tc>
        <w:tc>
          <w:tcPr>
            <w:tcW w:w="1026" w:type="pct"/>
            <w:tcBorders>
              <w:top w:val="single" w:sz="4" w:space="0" w:color="000000"/>
              <w:left w:val="single" w:sz="4" w:space="0" w:color="000000"/>
              <w:bottom w:val="single" w:sz="4" w:space="0" w:color="000000"/>
              <w:right w:val="single" w:sz="4" w:space="0" w:color="000000"/>
            </w:tcBorders>
            <w:vAlign w:val="center"/>
          </w:tcPr>
          <w:p w14:paraId="2E48D5B7" w14:textId="157F13AE" w:rsidR="007D3739" w:rsidRPr="007D3739" w:rsidRDefault="007D3739" w:rsidP="007D3739">
            <w:pPr>
              <w:jc w:val="center"/>
            </w:pPr>
            <w:r w:rsidRPr="007D3739">
              <w:t>July 1</w:t>
            </w:r>
          </w:p>
        </w:tc>
        <w:tc>
          <w:tcPr>
            <w:tcW w:w="1922" w:type="pct"/>
            <w:tcBorders>
              <w:top w:val="single" w:sz="4" w:space="0" w:color="000000"/>
              <w:left w:val="single" w:sz="4" w:space="0" w:color="000000"/>
              <w:bottom w:val="single" w:sz="4" w:space="0" w:color="000000"/>
              <w:right w:val="single" w:sz="4" w:space="0" w:color="000000"/>
            </w:tcBorders>
            <w:vAlign w:val="center"/>
          </w:tcPr>
          <w:p w14:paraId="3B3B8EBE" w14:textId="77777777" w:rsidR="007D3739" w:rsidRPr="007D3739" w:rsidRDefault="007D3739" w:rsidP="007D3739">
            <w:pPr>
              <w:jc w:val="center"/>
            </w:pPr>
            <w:r w:rsidRPr="007D3739">
              <w:t>Half of individual membership dues</w:t>
            </w:r>
          </w:p>
        </w:tc>
      </w:tr>
      <w:tr w:rsidR="003803FD" w:rsidRPr="007D3739" w14:paraId="02E91CCC" w14:textId="77777777" w:rsidTr="003803FD">
        <w:trPr>
          <w:trHeight w:val="1440"/>
        </w:trPr>
        <w:tc>
          <w:tcPr>
            <w:tcW w:w="1026" w:type="pct"/>
            <w:tcBorders>
              <w:top w:val="single" w:sz="4" w:space="0" w:color="000000"/>
              <w:left w:val="single" w:sz="4" w:space="0" w:color="000000"/>
              <w:bottom w:val="single" w:sz="4" w:space="0" w:color="000000"/>
              <w:right w:val="single" w:sz="4" w:space="0" w:color="000000"/>
            </w:tcBorders>
            <w:vAlign w:val="center"/>
          </w:tcPr>
          <w:p w14:paraId="0828CA1F" w14:textId="4722C3DE" w:rsidR="007D3739" w:rsidRPr="007D3739" w:rsidRDefault="007D3739" w:rsidP="007D3739">
            <w:pPr>
              <w:jc w:val="center"/>
            </w:pPr>
            <w:r w:rsidRPr="007D3739">
              <w:t>Meeting Meals</w:t>
            </w:r>
          </w:p>
        </w:tc>
        <w:tc>
          <w:tcPr>
            <w:tcW w:w="1026" w:type="pct"/>
            <w:tcBorders>
              <w:top w:val="single" w:sz="4" w:space="0" w:color="000000"/>
              <w:left w:val="single" w:sz="4" w:space="0" w:color="000000"/>
              <w:bottom w:val="single" w:sz="4" w:space="0" w:color="000000"/>
              <w:right w:val="single" w:sz="4" w:space="0" w:color="000000"/>
            </w:tcBorders>
            <w:vAlign w:val="center"/>
          </w:tcPr>
          <w:p w14:paraId="1FDECDC6" w14:textId="77777777" w:rsidR="007D3739" w:rsidRPr="007D3739" w:rsidRDefault="007D3739" w:rsidP="007D3739">
            <w:pPr>
              <w:jc w:val="center"/>
            </w:pPr>
            <w:r w:rsidRPr="007D3739">
              <w:t>$20</w:t>
            </w:r>
          </w:p>
        </w:tc>
        <w:tc>
          <w:tcPr>
            <w:tcW w:w="1026" w:type="pct"/>
            <w:tcBorders>
              <w:top w:val="single" w:sz="4" w:space="0" w:color="000000"/>
              <w:left w:val="single" w:sz="4" w:space="0" w:color="000000"/>
              <w:bottom w:val="single" w:sz="4" w:space="0" w:color="000000"/>
              <w:right w:val="single" w:sz="4" w:space="0" w:color="000000"/>
            </w:tcBorders>
            <w:vAlign w:val="center"/>
          </w:tcPr>
          <w:p w14:paraId="4188D57C" w14:textId="1BC0E455" w:rsidR="007D3739" w:rsidRPr="007D3739" w:rsidRDefault="007D3739" w:rsidP="007D3739">
            <w:pPr>
              <w:jc w:val="center"/>
            </w:pPr>
            <w:r w:rsidRPr="007D3739">
              <w:t>at meeting</w:t>
            </w:r>
          </w:p>
        </w:tc>
        <w:tc>
          <w:tcPr>
            <w:tcW w:w="1922" w:type="pct"/>
            <w:tcBorders>
              <w:top w:val="single" w:sz="4" w:space="0" w:color="000000"/>
              <w:left w:val="single" w:sz="4" w:space="0" w:color="000000"/>
              <w:bottom w:val="single" w:sz="4" w:space="0" w:color="000000"/>
              <w:right w:val="single" w:sz="4" w:space="0" w:color="000000"/>
            </w:tcBorders>
            <w:vAlign w:val="center"/>
          </w:tcPr>
          <w:p w14:paraId="3972C47F" w14:textId="77777777" w:rsidR="007D3739" w:rsidRPr="007D3739" w:rsidRDefault="007D3739" w:rsidP="007D3739">
            <w:pPr>
              <w:jc w:val="center"/>
            </w:pPr>
            <w:r w:rsidRPr="007D3739">
              <w:t xml:space="preserve">A member choosing not to eat lunch will be assessed a $5 room fee. </w:t>
            </w:r>
            <w:proofErr w:type="gramStart"/>
            <w:r w:rsidRPr="007D3739">
              <w:t>Member</w:t>
            </w:r>
            <w:proofErr w:type="gramEnd"/>
            <w:r w:rsidRPr="007D3739">
              <w:t xml:space="preserve"> may purchase a 10 meals card in advance.</w:t>
            </w:r>
          </w:p>
        </w:tc>
      </w:tr>
    </w:tbl>
    <w:p w14:paraId="233A9B9D" w14:textId="2028D5BC" w:rsidR="00B56816" w:rsidRDefault="00B56816" w:rsidP="00B56816">
      <w:r>
        <w:t xml:space="preserve">Note: Arrangements can be made with the club treasurer for a member to pay dues quarterly. </w:t>
      </w:r>
    </w:p>
    <w:p w14:paraId="1A70ADB4" w14:textId="422217EC" w:rsidR="00B56816" w:rsidRDefault="00B56816" w:rsidP="00B56816">
      <w:r>
        <w:t xml:space="preserve">We also have Corporate Memberships available. If you would like more information on that option, please contact </w:t>
      </w:r>
      <w:r w:rsidR="00CD282D">
        <w:t xml:space="preserve">Trey Hall at </w:t>
      </w:r>
      <w:hyperlink r:id="rId6" w:history="1">
        <w:r w:rsidR="00CD282D" w:rsidRPr="00673F60">
          <w:rPr>
            <w:rStyle w:val="Hyperlink"/>
          </w:rPr>
          <w:t>thall@rothe.com</w:t>
        </w:r>
      </w:hyperlink>
      <w:r>
        <w:t>.</w:t>
      </w:r>
    </w:p>
    <w:p w14:paraId="1FFEA220" w14:textId="2740E7D6" w:rsidR="0042772C" w:rsidRDefault="00B56816" w:rsidP="00B56816">
      <w:r>
        <w:t xml:space="preserve">Fees approved by Board of Directors </w:t>
      </w:r>
      <w:proofErr w:type="gramStart"/>
      <w:r>
        <w:t>on</w:t>
      </w:r>
      <w:proofErr w:type="gramEnd"/>
      <w:r>
        <w:t xml:space="preserve"> </w:t>
      </w:r>
      <w:proofErr w:type="gramStart"/>
      <w:r>
        <w:t>June,</w:t>
      </w:r>
      <w:proofErr w:type="gramEnd"/>
      <w:r>
        <w:t xml:space="preserve"> 2025</w:t>
      </w:r>
      <w:r w:rsidR="00607236">
        <w:t>.</w:t>
      </w:r>
    </w:p>
    <w:p w14:paraId="2E36738F" w14:textId="7FD97A02" w:rsidR="00354ADD" w:rsidRPr="006162AE" w:rsidRDefault="00354ADD" w:rsidP="00B56816">
      <w:proofErr w:type="gramStart"/>
      <w:r>
        <w:t>Form</w:t>
      </w:r>
      <w:proofErr w:type="gramEnd"/>
      <w:r>
        <w:t xml:space="preserve"> Revised October 10, 2025</w:t>
      </w:r>
    </w:p>
    <w:sectPr w:rsidR="00354ADD" w:rsidRPr="006162AE" w:rsidSect="00354ADD">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6940" w14:textId="77777777" w:rsidR="004B051E" w:rsidRDefault="004B051E" w:rsidP="0042772C">
      <w:pPr>
        <w:spacing w:after="0" w:line="240" w:lineRule="auto"/>
      </w:pPr>
      <w:r>
        <w:separator/>
      </w:r>
    </w:p>
  </w:endnote>
  <w:endnote w:type="continuationSeparator" w:id="0">
    <w:p w14:paraId="2338D6EE" w14:textId="77777777" w:rsidR="004B051E" w:rsidRDefault="004B051E" w:rsidP="0042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7E89" w14:textId="0D802597" w:rsidR="00354ADD" w:rsidRDefault="00607236" w:rsidP="00354ADD">
    <w:pPr>
      <w:pStyle w:val="Footer"/>
      <w:jc w:val="center"/>
      <w:rPr>
        <w:noProof/>
      </w:rPr>
    </w:pPr>
    <w:r w:rsidRPr="00607236">
      <w:t xml:space="preserve">Page </w:t>
    </w:r>
    <w:r>
      <w:fldChar w:fldCharType="begin"/>
    </w:r>
    <w:r>
      <w:instrText xml:space="preserve"> PAGE   \* MERGEFORMAT </w:instrText>
    </w:r>
    <w:r>
      <w:fldChar w:fldCharType="separate"/>
    </w:r>
    <w:r>
      <w:rPr>
        <w:noProof/>
      </w:rPr>
      <w:t>1</w:t>
    </w:r>
    <w:r>
      <w:rPr>
        <w:noProof/>
      </w:rPr>
      <w:fldChar w:fldCharType="end"/>
    </w:r>
  </w:p>
  <w:p w14:paraId="457AFBE3" w14:textId="0A5074E7" w:rsidR="00607236" w:rsidRDefault="00607236" w:rsidP="00354ADD">
    <w:pPr>
      <w:pStyle w:val="Footer"/>
      <w:jc w:val="center"/>
    </w:pPr>
    <w:r w:rsidRPr="00607236">
      <w:t>Space</w:t>
    </w:r>
    <w:r w:rsidR="00354ADD">
      <w:t xml:space="preserve"> </w:t>
    </w:r>
    <w:r w:rsidRPr="00607236">
      <w:t>Center</w:t>
    </w:r>
    <w:r w:rsidR="00354ADD">
      <w:t xml:space="preserve"> </w:t>
    </w:r>
    <w:r w:rsidRPr="00607236">
      <w:t>Rotary</w:t>
    </w:r>
    <w:r w:rsidR="00354ADD">
      <w:t xml:space="preserve"> </w:t>
    </w:r>
    <w:r w:rsidRPr="00607236">
      <w:t>Club</w:t>
    </w:r>
    <w:r w:rsidR="00354ADD">
      <w:t xml:space="preserve"> Individual </w:t>
    </w:r>
    <w:r w:rsidRPr="00607236">
      <w:t>Membership</w:t>
    </w:r>
    <w:r w:rsidR="00354ADD">
      <w:t xml:space="preserve"> </w:t>
    </w:r>
    <w:r w:rsidRPr="00607236">
      <w:t>Proposal</w:t>
    </w:r>
    <w:r w:rsidR="00354ADD">
      <w:t xml:space="preserve"> F</w:t>
    </w:r>
    <w:r w:rsidRPr="00607236">
      <w:t>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842F" w14:textId="77777777" w:rsidR="004B051E" w:rsidRDefault="004B051E" w:rsidP="0042772C">
      <w:pPr>
        <w:spacing w:after="0" w:line="240" w:lineRule="auto"/>
      </w:pPr>
      <w:r>
        <w:separator/>
      </w:r>
    </w:p>
  </w:footnote>
  <w:footnote w:type="continuationSeparator" w:id="0">
    <w:p w14:paraId="62096325" w14:textId="77777777" w:rsidR="004B051E" w:rsidRDefault="004B051E" w:rsidP="0042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7911"/>
    </w:tblGrid>
    <w:tr w:rsidR="0042772C" w14:paraId="6BE17E34" w14:textId="77777777" w:rsidTr="008B4FEE">
      <w:trPr>
        <w:trHeight w:val="720"/>
      </w:trPr>
      <w:tc>
        <w:tcPr>
          <w:tcW w:w="1439" w:type="dxa"/>
          <w:vMerge w:val="restart"/>
          <w:vAlign w:val="center"/>
        </w:tcPr>
        <w:p w14:paraId="5D8FE701" w14:textId="0A7579AD" w:rsidR="0042772C" w:rsidRDefault="0042772C" w:rsidP="0042772C">
          <w:pPr>
            <w:pStyle w:val="Header"/>
            <w:jc w:val="center"/>
          </w:pPr>
          <w:r>
            <w:rPr>
              <w:noProof/>
            </w:rPr>
            <w:drawing>
              <wp:inline distT="0" distB="0" distL="0" distR="0" wp14:anchorId="57C98C42" wp14:editId="23434DA1">
                <wp:extent cx="914400" cy="914400"/>
                <wp:effectExtent l="0" t="0" r="0" b="0"/>
                <wp:docPr id="1194331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31774" name="Picture 1194331774"/>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7911" w:type="dxa"/>
          <w:vAlign w:val="center"/>
        </w:tcPr>
        <w:p w14:paraId="749DFC35" w14:textId="6233D948" w:rsidR="0042772C" w:rsidRPr="008B4FEE" w:rsidRDefault="0042772C" w:rsidP="008B4FEE">
          <w:pPr>
            <w:jc w:val="center"/>
            <w:rPr>
              <w:rFonts w:ascii="Monotype Corsiva" w:hAnsi="Monotype Corsiva"/>
              <w:b/>
              <w:bCs/>
              <w:sz w:val="56"/>
              <w:szCs w:val="56"/>
            </w:rPr>
          </w:pPr>
          <w:r w:rsidRPr="008B4FEE">
            <w:rPr>
              <w:rFonts w:ascii="Monotype Corsiva" w:hAnsi="Monotype Corsiva"/>
              <w:b/>
              <w:bCs/>
              <w:sz w:val="56"/>
              <w:szCs w:val="56"/>
            </w:rPr>
            <w:t>The Rotary Club of Space Center</w:t>
          </w:r>
        </w:p>
      </w:tc>
    </w:tr>
    <w:tr w:rsidR="0042772C" w14:paraId="0E4B82AD" w14:textId="77777777" w:rsidTr="008B4FEE">
      <w:trPr>
        <w:trHeight w:val="720"/>
      </w:trPr>
      <w:tc>
        <w:tcPr>
          <w:tcW w:w="1439" w:type="dxa"/>
          <w:vMerge/>
          <w:vAlign w:val="center"/>
        </w:tcPr>
        <w:p w14:paraId="44B381F5" w14:textId="77777777" w:rsidR="0042772C" w:rsidRDefault="0042772C" w:rsidP="0042772C">
          <w:pPr>
            <w:pStyle w:val="Header"/>
          </w:pPr>
        </w:p>
      </w:tc>
      <w:tc>
        <w:tcPr>
          <w:tcW w:w="7911" w:type="dxa"/>
          <w:vAlign w:val="center"/>
        </w:tcPr>
        <w:p w14:paraId="358D7197" w14:textId="5E071CE8" w:rsidR="0042772C" w:rsidRPr="008B4FEE" w:rsidRDefault="0042772C" w:rsidP="008B4FEE">
          <w:pPr>
            <w:pStyle w:val="Header"/>
            <w:jc w:val="center"/>
            <w:rPr>
              <w:b/>
              <w:bCs/>
              <w:sz w:val="36"/>
              <w:szCs w:val="36"/>
            </w:rPr>
          </w:pPr>
          <w:r w:rsidRPr="008B4FEE">
            <w:rPr>
              <w:b/>
              <w:bCs/>
              <w:sz w:val="36"/>
              <w:szCs w:val="36"/>
            </w:rPr>
            <w:t>Individual Membership Proposal Form</w:t>
          </w:r>
        </w:p>
      </w:tc>
    </w:tr>
  </w:tbl>
  <w:p w14:paraId="07C5C03A" w14:textId="77777777" w:rsidR="0042772C" w:rsidRPr="0042772C" w:rsidRDefault="0042772C">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dhWTWrNh0qyP64KH2c9vUXIcu0BeTSs9IPKcj8ZjyQUI5A/Bp8+bVwW04x4OVJ3ZzPELm5YL3P/paXXewFK2Q==" w:salt="Men4a+PrCg9lGoAFICAF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2C"/>
    <w:rsid w:val="000700DB"/>
    <w:rsid w:val="000C4309"/>
    <w:rsid w:val="000C5E46"/>
    <w:rsid w:val="001E7F85"/>
    <w:rsid w:val="00214AE1"/>
    <w:rsid w:val="00216D2C"/>
    <w:rsid w:val="00264ABD"/>
    <w:rsid w:val="00296835"/>
    <w:rsid w:val="002E733B"/>
    <w:rsid w:val="0033468F"/>
    <w:rsid w:val="003462B5"/>
    <w:rsid w:val="00351F03"/>
    <w:rsid w:val="00354ADD"/>
    <w:rsid w:val="003803FD"/>
    <w:rsid w:val="0042772C"/>
    <w:rsid w:val="00427D97"/>
    <w:rsid w:val="00457928"/>
    <w:rsid w:val="00484BE9"/>
    <w:rsid w:val="004B051E"/>
    <w:rsid w:val="005678A8"/>
    <w:rsid w:val="005C2581"/>
    <w:rsid w:val="005E5EC3"/>
    <w:rsid w:val="00607236"/>
    <w:rsid w:val="006162AE"/>
    <w:rsid w:val="00673F60"/>
    <w:rsid w:val="00794CB0"/>
    <w:rsid w:val="007D3739"/>
    <w:rsid w:val="007F66A4"/>
    <w:rsid w:val="00800BA4"/>
    <w:rsid w:val="00825688"/>
    <w:rsid w:val="008B4FEE"/>
    <w:rsid w:val="0091209B"/>
    <w:rsid w:val="00936312"/>
    <w:rsid w:val="009455F4"/>
    <w:rsid w:val="009D3569"/>
    <w:rsid w:val="00A20765"/>
    <w:rsid w:val="00A84C60"/>
    <w:rsid w:val="00B117A5"/>
    <w:rsid w:val="00B56816"/>
    <w:rsid w:val="00C44448"/>
    <w:rsid w:val="00CC0425"/>
    <w:rsid w:val="00CD2695"/>
    <w:rsid w:val="00CD282D"/>
    <w:rsid w:val="00DE42D1"/>
    <w:rsid w:val="00E151D2"/>
    <w:rsid w:val="00E32C3B"/>
    <w:rsid w:val="00E8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4C0C"/>
  <w15:chartTrackingRefBased/>
  <w15:docId w15:val="{70507767-E516-4669-ACFB-1B5F3805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2C"/>
  </w:style>
  <w:style w:type="paragraph" w:styleId="Heading1">
    <w:name w:val="heading 1"/>
    <w:basedOn w:val="Normal"/>
    <w:next w:val="Normal"/>
    <w:link w:val="Heading1Char"/>
    <w:uiPriority w:val="9"/>
    <w:qFormat/>
    <w:rsid w:val="0042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2C"/>
    <w:rPr>
      <w:rFonts w:eastAsiaTheme="majorEastAsia" w:cstheme="majorBidi"/>
      <w:color w:val="272727" w:themeColor="text1" w:themeTint="D8"/>
    </w:rPr>
  </w:style>
  <w:style w:type="paragraph" w:styleId="Title">
    <w:name w:val="Title"/>
    <w:basedOn w:val="Normal"/>
    <w:next w:val="Normal"/>
    <w:link w:val="TitleChar"/>
    <w:uiPriority w:val="10"/>
    <w:qFormat/>
    <w:rsid w:val="0042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2C"/>
    <w:pPr>
      <w:spacing w:before="160"/>
      <w:jc w:val="center"/>
    </w:pPr>
    <w:rPr>
      <w:i/>
      <w:iCs/>
      <w:color w:val="404040" w:themeColor="text1" w:themeTint="BF"/>
    </w:rPr>
  </w:style>
  <w:style w:type="character" w:customStyle="1" w:styleId="QuoteChar">
    <w:name w:val="Quote Char"/>
    <w:basedOn w:val="DefaultParagraphFont"/>
    <w:link w:val="Quote"/>
    <w:uiPriority w:val="29"/>
    <w:rsid w:val="0042772C"/>
    <w:rPr>
      <w:i/>
      <w:iCs/>
      <w:color w:val="404040" w:themeColor="text1" w:themeTint="BF"/>
    </w:rPr>
  </w:style>
  <w:style w:type="paragraph" w:styleId="ListParagraph">
    <w:name w:val="List Paragraph"/>
    <w:basedOn w:val="Normal"/>
    <w:uiPriority w:val="34"/>
    <w:qFormat/>
    <w:rsid w:val="0042772C"/>
    <w:pPr>
      <w:ind w:left="720"/>
      <w:contextualSpacing/>
    </w:pPr>
  </w:style>
  <w:style w:type="character" w:styleId="IntenseEmphasis">
    <w:name w:val="Intense Emphasis"/>
    <w:basedOn w:val="DefaultParagraphFont"/>
    <w:uiPriority w:val="21"/>
    <w:qFormat/>
    <w:rsid w:val="0042772C"/>
    <w:rPr>
      <w:i/>
      <w:iCs/>
      <w:color w:val="0F4761" w:themeColor="accent1" w:themeShade="BF"/>
    </w:rPr>
  </w:style>
  <w:style w:type="paragraph" w:styleId="IntenseQuote">
    <w:name w:val="Intense Quote"/>
    <w:basedOn w:val="Normal"/>
    <w:next w:val="Normal"/>
    <w:link w:val="IntenseQuoteChar"/>
    <w:uiPriority w:val="30"/>
    <w:qFormat/>
    <w:rsid w:val="0042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2C"/>
    <w:rPr>
      <w:i/>
      <w:iCs/>
      <w:color w:val="0F4761" w:themeColor="accent1" w:themeShade="BF"/>
    </w:rPr>
  </w:style>
  <w:style w:type="character" w:styleId="IntenseReference">
    <w:name w:val="Intense Reference"/>
    <w:basedOn w:val="DefaultParagraphFont"/>
    <w:uiPriority w:val="32"/>
    <w:qFormat/>
    <w:rsid w:val="0042772C"/>
    <w:rPr>
      <w:b/>
      <w:bCs/>
      <w:smallCaps/>
      <w:color w:val="0F4761" w:themeColor="accent1" w:themeShade="BF"/>
      <w:spacing w:val="5"/>
    </w:rPr>
  </w:style>
  <w:style w:type="paragraph" w:styleId="Header">
    <w:name w:val="header"/>
    <w:basedOn w:val="Normal"/>
    <w:link w:val="HeaderChar"/>
    <w:uiPriority w:val="99"/>
    <w:unhideWhenUsed/>
    <w:rsid w:val="00427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72C"/>
  </w:style>
  <w:style w:type="paragraph" w:styleId="Footer">
    <w:name w:val="footer"/>
    <w:basedOn w:val="Normal"/>
    <w:link w:val="FooterChar"/>
    <w:uiPriority w:val="99"/>
    <w:unhideWhenUsed/>
    <w:rsid w:val="00427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72C"/>
  </w:style>
  <w:style w:type="table" w:styleId="TableGrid">
    <w:name w:val="Table Grid"/>
    <w:basedOn w:val="TableNormal"/>
    <w:uiPriority w:val="39"/>
    <w:rsid w:val="0042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2772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D3569"/>
    <w:rPr>
      <w:color w:val="666666"/>
    </w:rPr>
  </w:style>
  <w:style w:type="character" w:styleId="Hyperlink">
    <w:name w:val="Hyperlink"/>
    <w:basedOn w:val="DefaultParagraphFont"/>
    <w:uiPriority w:val="99"/>
    <w:unhideWhenUsed/>
    <w:rsid w:val="00673F60"/>
    <w:rPr>
      <w:color w:val="467886" w:themeColor="hyperlink"/>
      <w:u w:val="single"/>
    </w:rPr>
  </w:style>
  <w:style w:type="character" w:styleId="UnresolvedMention">
    <w:name w:val="Unresolved Mention"/>
    <w:basedOn w:val="DefaultParagraphFont"/>
    <w:uiPriority w:val="99"/>
    <w:semiHidden/>
    <w:unhideWhenUsed/>
    <w:rsid w:val="0067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trey\AppData\Local\Microsoft\Windows\INetCache\Content.Outlook\N7L24ES7\thall@roth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28523C-CF2F-4EF6-87CB-DE37BABCDC0C}"/>
      </w:docPartPr>
      <w:docPartBody>
        <w:p w:rsidR="006B776E" w:rsidRDefault="000F1049">
          <w:r w:rsidRPr="005325F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06F64A3-D268-4B09-8507-9D0EEA8E3D6B}"/>
      </w:docPartPr>
      <w:docPartBody>
        <w:p w:rsidR="006B776E" w:rsidRDefault="000F1049">
          <w:r w:rsidRPr="005325F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F560E2D-F8CC-4FA2-BB8D-367C106E902E}"/>
      </w:docPartPr>
      <w:docPartBody>
        <w:p w:rsidR="006B776E" w:rsidRDefault="000F1049">
          <w:r w:rsidRPr="005325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49"/>
    <w:rsid w:val="000C4309"/>
    <w:rsid w:val="000F1049"/>
    <w:rsid w:val="001F0524"/>
    <w:rsid w:val="00216D2C"/>
    <w:rsid w:val="005A211A"/>
    <w:rsid w:val="006B776E"/>
    <w:rsid w:val="00800BA4"/>
    <w:rsid w:val="00B7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0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Rothe Development Inc</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Sandoval | RDI (RDI Corp {Corp/Sinclair})</dc:creator>
  <cp:keywords/>
  <dc:description/>
  <cp:lastModifiedBy>Trey Hall | RDI (RDI Corp {Corp/Sandhill})</cp:lastModifiedBy>
  <cp:revision>3</cp:revision>
  <dcterms:created xsi:type="dcterms:W3CDTF">2025-10-10T21:32:00Z</dcterms:created>
  <dcterms:modified xsi:type="dcterms:W3CDTF">2025-10-10T21:35:00Z</dcterms:modified>
</cp:coreProperties>
</file>