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54" w:rsidRPr="00D874C2" w:rsidRDefault="002C3B54" w:rsidP="002C3B54">
      <w:pPr>
        <w:rPr>
          <w:sz w:val="14"/>
          <w:szCs w:val="14"/>
        </w:rPr>
      </w:pPr>
    </w:p>
    <w:p w:rsidR="001A3E18" w:rsidRPr="002E2B9D" w:rsidRDefault="001A3E18" w:rsidP="001A3E18">
      <w:pPr>
        <w:widowControl w:val="0"/>
        <w:pBdr>
          <w:bottom w:val="single" w:sz="12" w:space="1" w:color="auto"/>
        </w:pBdr>
        <w:tabs>
          <w:tab w:val="right" w:pos="9360"/>
        </w:tabs>
        <w:autoSpaceDE w:val="0"/>
        <w:autoSpaceDN w:val="0"/>
        <w:adjustRightInd w:val="0"/>
        <w:spacing w:before="14"/>
        <w:rPr>
          <w:b/>
          <w:lang w:bidi="en-US"/>
        </w:rPr>
      </w:pPr>
      <w:r w:rsidRPr="002E2B9D">
        <w:rPr>
          <w:b/>
          <w:lang w:bidi="en-US"/>
        </w:rPr>
        <w:t xml:space="preserve">Meeting Date: Monday, </w:t>
      </w:r>
      <w:r w:rsidR="00282529">
        <w:rPr>
          <w:b/>
          <w:lang w:bidi="en-US"/>
        </w:rPr>
        <w:t>May 16</w:t>
      </w:r>
      <w:r w:rsidRPr="002E2B9D">
        <w:rPr>
          <w:b/>
          <w:lang w:bidi="en-US"/>
        </w:rPr>
        <w:t xml:space="preserve">, 2016 </w:t>
      </w:r>
      <w:r w:rsidRPr="002E2B9D">
        <w:rPr>
          <w:b/>
          <w:lang w:bidi="en-US"/>
        </w:rPr>
        <w:tab/>
        <w:t>Location: Boulder Rotary Club Office</w:t>
      </w:r>
    </w:p>
    <w:p w:rsidR="001A3E18" w:rsidRPr="007B223C" w:rsidRDefault="001A3E18" w:rsidP="001A3E18">
      <w:pPr>
        <w:ind w:left="990" w:hanging="990"/>
        <w:rPr>
          <w:lang w:bidi="en-US"/>
        </w:rPr>
      </w:pPr>
      <w:r w:rsidRPr="00091B72">
        <w:rPr>
          <w:lang w:bidi="en-US"/>
        </w:rPr>
        <w:t>Pre</w:t>
      </w:r>
      <w:r>
        <w:rPr>
          <w:lang w:bidi="en-US"/>
        </w:rPr>
        <w:t>sent:</w:t>
      </w:r>
      <w:r>
        <w:rPr>
          <w:lang w:bidi="en-US"/>
        </w:rPr>
        <w:tab/>
        <w:t>Stan Benson, Bobby Brown</w:t>
      </w:r>
      <w:r w:rsidRPr="00D374B2">
        <w:rPr>
          <w:lang w:bidi="en-US"/>
        </w:rPr>
        <w:t xml:space="preserve">, </w:t>
      </w:r>
      <w:r w:rsidRPr="002E2B9D">
        <w:rPr>
          <w:lang w:bidi="en-US"/>
        </w:rPr>
        <w:t>Deidre Farrel</w:t>
      </w:r>
      <w:r>
        <w:rPr>
          <w:lang w:bidi="en-US"/>
        </w:rPr>
        <w:t xml:space="preserve">l, </w:t>
      </w:r>
      <w:r w:rsidR="00CB4607" w:rsidRPr="002E2B9D">
        <w:rPr>
          <w:u w:val="single"/>
        </w:rPr>
        <w:t xml:space="preserve">George </w:t>
      </w:r>
      <w:proofErr w:type="spellStart"/>
      <w:r w:rsidR="00CB4607" w:rsidRPr="002E2B9D">
        <w:rPr>
          <w:u w:val="single"/>
        </w:rPr>
        <w:t>Garmany</w:t>
      </w:r>
      <w:proofErr w:type="spellEnd"/>
      <w:r w:rsidR="00CB4607" w:rsidRPr="002E2B9D">
        <w:rPr>
          <w:u w:val="single"/>
        </w:rPr>
        <w:t xml:space="preserve">, </w:t>
      </w:r>
      <w:r w:rsidRPr="00140AAB">
        <w:t>Deborah Kelly</w:t>
      </w:r>
      <w:r>
        <w:rPr>
          <w:lang w:bidi="en-US"/>
        </w:rPr>
        <w:t xml:space="preserve">, </w:t>
      </w:r>
      <w:r w:rsidRPr="00E129E6">
        <w:rPr>
          <w:lang w:bidi="en-US"/>
        </w:rPr>
        <w:t xml:space="preserve">Amir </w:t>
      </w:r>
      <w:proofErr w:type="spellStart"/>
      <w:r w:rsidRPr="00E129E6">
        <w:rPr>
          <w:lang w:bidi="en-US"/>
        </w:rPr>
        <w:t>Massihzadeh</w:t>
      </w:r>
      <w:proofErr w:type="spellEnd"/>
      <w:r w:rsidRPr="00E129E6">
        <w:rPr>
          <w:lang w:bidi="en-US"/>
        </w:rPr>
        <w:t xml:space="preserve">, Bill Meyer, Anne-Marie Reader, John </w:t>
      </w:r>
      <w:proofErr w:type="spellStart"/>
      <w:r w:rsidRPr="00E129E6">
        <w:rPr>
          <w:lang w:bidi="en-US"/>
        </w:rPr>
        <w:t>Regur</w:t>
      </w:r>
      <w:proofErr w:type="spellEnd"/>
      <w:r w:rsidRPr="00E129E6">
        <w:rPr>
          <w:lang w:bidi="en-US"/>
        </w:rPr>
        <w:t>- non-voting, Dorothy</w:t>
      </w:r>
      <w:r w:rsidRPr="007B223C">
        <w:rPr>
          <w:lang w:bidi="en-US"/>
        </w:rPr>
        <w:t xml:space="preserve"> Rupert, Diana Royc</w:t>
      </w:r>
      <w:r>
        <w:rPr>
          <w:lang w:bidi="en-US"/>
        </w:rPr>
        <w:t>e Smith - non-voting</w:t>
      </w:r>
      <w:r w:rsidR="00CB4607">
        <w:rPr>
          <w:lang w:bidi="en-US"/>
        </w:rPr>
        <w:t xml:space="preserve">, </w:t>
      </w:r>
      <w:r w:rsidR="00CB4607" w:rsidRPr="002E2B9D">
        <w:rPr>
          <w:u w:val="single"/>
          <w:lang w:bidi="en-US"/>
        </w:rPr>
        <w:t xml:space="preserve">Brad </w:t>
      </w:r>
      <w:proofErr w:type="spellStart"/>
      <w:r w:rsidR="00CB4607" w:rsidRPr="002E2B9D">
        <w:rPr>
          <w:u w:val="single"/>
          <w:lang w:bidi="en-US"/>
        </w:rPr>
        <w:t>Wiesley</w:t>
      </w:r>
      <w:proofErr w:type="spellEnd"/>
      <w:r>
        <w:rPr>
          <w:lang w:bidi="en-US"/>
        </w:rPr>
        <w:t>.</w:t>
      </w:r>
      <w:r w:rsidRPr="007B223C">
        <w:rPr>
          <w:lang w:bidi="en-US"/>
        </w:rPr>
        <w:t xml:space="preserve">          </w:t>
      </w:r>
    </w:p>
    <w:p w:rsidR="001A3E18" w:rsidRDefault="00CB4607" w:rsidP="001A3E18">
      <w:pPr>
        <w:widowControl w:val="0"/>
        <w:tabs>
          <w:tab w:val="right" w:pos="9180"/>
        </w:tabs>
        <w:autoSpaceDE w:val="0"/>
        <w:autoSpaceDN w:val="0"/>
        <w:adjustRightInd w:val="0"/>
        <w:rPr>
          <w:lang w:bidi="en-US"/>
        </w:rPr>
      </w:pPr>
      <w:r>
        <w:rPr>
          <w:u w:val="single"/>
        </w:rPr>
        <w:t>Absent</w:t>
      </w:r>
      <w:r w:rsidR="001A3E18" w:rsidRPr="002E2B9D">
        <w:rPr>
          <w:u w:val="single"/>
        </w:rPr>
        <w:t xml:space="preserve">: </w:t>
      </w:r>
      <w:r>
        <w:rPr>
          <w:u w:val="single"/>
        </w:rPr>
        <w:t xml:space="preserve">  Tom Chesney</w:t>
      </w:r>
      <w:r w:rsidR="001A3E18">
        <w:rPr>
          <w:u w:val="single"/>
          <w:lang w:bidi="en-US"/>
        </w:rPr>
        <w:tab/>
        <w:t>Guests: Marty Evans, Tony Martinez</w:t>
      </w:r>
      <w:r>
        <w:rPr>
          <w:u w:val="single"/>
          <w:lang w:bidi="en-US"/>
        </w:rPr>
        <w:t xml:space="preserve">, Chad </w:t>
      </w:r>
      <w:proofErr w:type="spellStart"/>
      <w:r>
        <w:rPr>
          <w:u w:val="single"/>
          <w:lang w:bidi="en-US"/>
        </w:rPr>
        <w:t>Stamm</w:t>
      </w:r>
      <w:proofErr w:type="spellEnd"/>
      <w:r w:rsidR="001A3E18">
        <w:rPr>
          <w:u w:val="single"/>
          <w:lang w:bidi="en-US"/>
        </w:rPr>
        <w:t xml:space="preserve">        </w:t>
      </w:r>
      <w:r w:rsidR="001A3E18" w:rsidRPr="002D625A">
        <w:rPr>
          <w:lang w:bidi="en-US"/>
        </w:rPr>
        <w:tab/>
        <w:t xml:space="preserve">    </w:t>
      </w:r>
      <w:r w:rsidR="001A3E18">
        <w:rPr>
          <w:lang w:bidi="en-US"/>
        </w:rPr>
        <w:t xml:space="preserve">      </w:t>
      </w:r>
    </w:p>
    <w:p w:rsidR="001A3E18" w:rsidRPr="00091B72" w:rsidRDefault="001A3E18" w:rsidP="001A3E18">
      <w:pPr>
        <w:tabs>
          <w:tab w:val="left" w:pos="0"/>
        </w:tabs>
        <w:rPr>
          <w:lang w:bidi="en-US"/>
        </w:rPr>
      </w:pPr>
      <w:r w:rsidRPr="00091B72">
        <w:rPr>
          <w:lang w:bidi="en-US"/>
        </w:rPr>
        <w:t xml:space="preserve">A quorum being present, President </w:t>
      </w:r>
      <w:r>
        <w:rPr>
          <w:lang w:bidi="en-US"/>
        </w:rPr>
        <w:t>Stan Benson</w:t>
      </w:r>
      <w:r w:rsidRPr="00091B72">
        <w:rPr>
          <w:lang w:bidi="en-US"/>
        </w:rPr>
        <w:t xml:space="preserve"> called the meeting to order at 4:</w:t>
      </w:r>
      <w:r w:rsidR="00CB4607">
        <w:rPr>
          <w:lang w:bidi="en-US"/>
        </w:rPr>
        <w:t xml:space="preserve">29 </w:t>
      </w:r>
      <w:r w:rsidRPr="00091B72">
        <w:rPr>
          <w:lang w:bidi="en-US"/>
        </w:rPr>
        <w:t xml:space="preserve">p.m. </w:t>
      </w:r>
    </w:p>
    <w:p w:rsidR="001A3E18" w:rsidRPr="002E2B9D" w:rsidRDefault="001A3E18" w:rsidP="001A3E18">
      <w:pPr>
        <w:rPr>
          <w:sz w:val="14"/>
          <w:szCs w:val="14"/>
        </w:rPr>
      </w:pPr>
    </w:p>
    <w:p w:rsidR="001A3E18" w:rsidRDefault="001D32C2" w:rsidP="001A3E18">
      <w:pPr>
        <w:tabs>
          <w:tab w:val="left" w:pos="360"/>
        </w:tabs>
      </w:pPr>
      <w:r>
        <w:rPr>
          <w:b/>
        </w:rPr>
        <w:t xml:space="preserve">1.  </w:t>
      </w:r>
      <w:r w:rsidR="001A3E18" w:rsidRPr="002E2B9D">
        <w:rPr>
          <w:b/>
        </w:rPr>
        <w:t>The following items were approved unanimously as part of the amended Consent Agenda</w:t>
      </w:r>
      <w:r w:rsidR="001A3E18" w:rsidRPr="00255EDC">
        <w:t>:</w:t>
      </w:r>
    </w:p>
    <w:p w:rsidR="002C3B54" w:rsidRPr="00255EDC" w:rsidRDefault="002C3B54" w:rsidP="002C3B54">
      <w:pPr>
        <w:tabs>
          <w:tab w:val="left" w:pos="360"/>
        </w:tabs>
        <w:rPr>
          <w:u w:val="single"/>
        </w:rPr>
      </w:pPr>
      <w:r w:rsidRPr="00255EDC">
        <w:rPr>
          <w:u w:val="single"/>
        </w:rPr>
        <w:t xml:space="preserve"> </w:t>
      </w:r>
    </w:p>
    <w:p w:rsidR="002C3B54" w:rsidRPr="00CB4607" w:rsidRDefault="002C3B54" w:rsidP="00DD05FB">
      <w:pPr>
        <w:pStyle w:val="ListParagraph"/>
        <w:numPr>
          <w:ilvl w:val="0"/>
          <w:numId w:val="20"/>
        </w:numPr>
        <w:ind w:left="720"/>
      </w:pPr>
      <w:r w:rsidRPr="00BD4682">
        <w:t xml:space="preserve">Minutes of the </w:t>
      </w:r>
      <w:r>
        <w:t>3/28</w:t>
      </w:r>
      <w:r w:rsidRPr="00BD4682">
        <w:t>/</w:t>
      </w:r>
      <w:r>
        <w:t>16</w:t>
      </w:r>
      <w:r w:rsidR="00CB4607">
        <w:t xml:space="preserve"> Meeting, as adjusted to include the names of members terminated by the </w:t>
      </w:r>
      <w:r w:rsidR="00CB4607" w:rsidRPr="00CB4607">
        <w:t>Board and eliminate reference to an agenda item that the Board did not address.</w:t>
      </w:r>
    </w:p>
    <w:p w:rsidR="002C3B54" w:rsidRDefault="002C3B54" w:rsidP="00DD05FB">
      <w:pPr>
        <w:pStyle w:val="ListParagraph"/>
        <w:numPr>
          <w:ilvl w:val="0"/>
          <w:numId w:val="20"/>
        </w:numPr>
        <w:tabs>
          <w:tab w:val="left" w:pos="1080"/>
        </w:tabs>
        <w:ind w:left="720"/>
      </w:pPr>
      <w:r>
        <w:t>New Members:</w:t>
      </w:r>
    </w:p>
    <w:p w:rsidR="000267CF" w:rsidRPr="00DD05FB" w:rsidRDefault="000267CF" w:rsidP="00DD05FB">
      <w:pPr>
        <w:tabs>
          <w:tab w:val="left" w:pos="810"/>
        </w:tabs>
        <w:ind w:left="1080"/>
        <w:rPr>
          <w:rFonts w:eastAsiaTheme="minorEastAsia"/>
          <w:lang w:eastAsia="ja-JP"/>
        </w:rPr>
      </w:pPr>
      <w:r>
        <w:t>Jeff Rose - BNGRC</w:t>
      </w:r>
      <w:r w:rsidRPr="002C3B54">
        <w:t xml:space="preserve">, </w:t>
      </w:r>
      <w:r w:rsidRPr="00DD05FB">
        <w:rPr>
          <w:rFonts w:eastAsiaTheme="minorEastAsia"/>
          <w:lang w:eastAsia="ja-JP"/>
        </w:rPr>
        <w:t xml:space="preserve">proposed by </w:t>
      </w:r>
      <w:proofErr w:type="spellStart"/>
      <w:r w:rsidRPr="00DD05FB">
        <w:rPr>
          <w:rFonts w:eastAsiaTheme="minorEastAsia"/>
          <w:lang w:eastAsia="ja-JP"/>
        </w:rPr>
        <w:t>Marika</w:t>
      </w:r>
      <w:proofErr w:type="spellEnd"/>
      <w:r w:rsidRPr="00DD05FB">
        <w:rPr>
          <w:rFonts w:eastAsiaTheme="minorEastAsia"/>
          <w:lang w:eastAsia="ja-JP"/>
        </w:rPr>
        <w:t xml:space="preserve"> </w:t>
      </w:r>
      <w:proofErr w:type="spellStart"/>
      <w:r w:rsidRPr="00DD05FB">
        <w:rPr>
          <w:rFonts w:eastAsiaTheme="minorEastAsia"/>
          <w:lang w:eastAsia="ja-JP"/>
        </w:rPr>
        <w:t>Meertens</w:t>
      </w:r>
      <w:proofErr w:type="spellEnd"/>
      <w:r w:rsidRPr="00DD05FB">
        <w:rPr>
          <w:rFonts w:eastAsiaTheme="minorEastAsia"/>
          <w:lang w:eastAsia="ja-JP"/>
        </w:rPr>
        <w:t>, classified as Health Care</w:t>
      </w:r>
      <w:r w:rsidR="00CF3683" w:rsidRPr="00DD05FB">
        <w:rPr>
          <w:rFonts w:eastAsiaTheme="minorEastAsia"/>
          <w:lang w:eastAsia="ja-JP"/>
        </w:rPr>
        <w:t>, approved</w:t>
      </w:r>
      <w:r w:rsidR="00DD05FB" w:rsidRPr="00DD05FB">
        <w:rPr>
          <w:rFonts w:eastAsiaTheme="minorEastAsia"/>
          <w:lang w:eastAsia="ja-JP"/>
        </w:rPr>
        <w:t xml:space="preserve"> </w:t>
      </w:r>
      <w:r w:rsidR="00CF3683" w:rsidRPr="00DD05FB">
        <w:rPr>
          <w:rFonts w:eastAsiaTheme="minorEastAsia"/>
          <w:lang w:eastAsia="ja-JP"/>
        </w:rPr>
        <w:t>by email</w:t>
      </w:r>
      <w:r w:rsidRPr="00DD05FB">
        <w:rPr>
          <w:rFonts w:eastAsiaTheme="minorEastAsia"/>
          <w:lang w:eastAsia="ja-JP"/>
        </w:rPr>
        <w:t>.</w:t>
      </w:r>
      <w:r w:rsidRPr="002C3B54">
        <w:tab/>
      </w:r>
    </w:p>
    <w:p w:rsidR="004F61BA" w:rsidRPr="002C3B54" w:rsidRDefault="004F61BA" w:rsidP="00DD05FB">
      <w:pPr>
        <w:tabs>
          <w:tab w:val="left" w:pos="810"/>
        </w:tabs>
        <w:ind w:left="1080"/>
      </w:pPr>
      <w:r>
        <w:t xml:space="preserve">Carol Van </w:t>
      </w:r>
      <w:proofErr w:type="gramStart"/>
      <w:r>
        <w:t>Dyke,</w:t>
      </w:r>
      <w:proofErr w:type="gramEnd"/>
      <w:r>
        <w:t xml:space="preserve"> proposed as an Honorary member by Diana Smith.</w:t>
      </w:r>
    </w:p>
    <w:p w:rsidR="004F61BA" w:rsidRPr="002C3B54" w:rsidRDefault="004F61BA" w:rsidP="00DD05FB">
      <w:pPr>
        <w:tabs>
          <w:tab w:val="left" w:pos="810"/>
        </w:tabs>
        <w:ind w:left="2520"/>
      </w:pPr>
      <w:r>
        <w:t xml:space="preserve">People who work in the Club Office have been proposed as </w:t>
      </w:r>
      <w:proofErr w:type="gramStart"/>
      <w:r>
        <w:t>Honorary</w:t>
      </w:r>
      <w:proofErr w:type="gramEnd"/>
      <w:r>
        <w:t xml:space="preserve"> members for the last 18 years whenever they are not already Rotar</w:t>
      </w:r>
      <w:r w:rsidR="00D9202C">
        <w:t xml:space="preserve">ians. </w:t>
      </w:r>
      <w:r w:rsidR="004464DB">
        <w:t>Being a Member</w:t>
      </w:r>
      <w:r w:rsidR="00D9202C">
        <w:t xml:space="preserve"> simplifies </w:t>
      </w:r>
      <w:r>
        <w:t xml:space="preserve">access at Rotary International and District 5450 to conduct their work.  </w:t>
      </w:r>
      <w:r w:rsidR="004464DB">
        <w:t>When</w:t>
      </w:r>
      <w:r>
        <w:t xml:space="preserve"> Carol </w:t>
      </w:r>
      <w:r w:rsidR="00D9202C">
        <w:t>joins</w:t>
      </w:r>
      <w:r>
        <w:t xml:space="preserve"> the Club Office staff, </w:t>
      </w:r>
      <w:r w:rsidR="004464DB">
        <w:br/>
      </w:r>
      <w:r>
        <w:t xml:space="preserve">she should become an </w:t>
      </w:r>
      <w:proofErr w:type="gramStart"/>
      <w:r>
        <w:t>Honorary</w:t>
      </w:r>
      <w:proofErr w:type="gramEnd"/>
      <w:r>
        <w:t xml:space="preserve"> member of the Club.</w:t>
      </w:r>
    </w:p>
    <w:p w:rsidR="000267CF" w:rsidRDefault="000267CF" w:rsidP="000267CF">
      <w:pPr>
        <w:tabs>
          <w:tab w:val="left" w:pos="1080"/>
        </w:tabs>
        <w:ind w:left="270" w:hanging="270"/>
      </w:pPr>
    </w:p>
    <w:p w:rsidR="00DD05FB" w:rsidRDefault="00DD05FB" w:rsidP="00DD05FB">
      <w:pPr>
        <w:numPr>
          <w:ilvl w:val="0"/>
          <w:numId w:val="18"/>
        </w:numPr>
        <w:tabs>
          <w:tab w:val="left" w:pos="360"/>
        </w:tabs>
        <w:ind w:left="360"/>
        <w:rPr>
          <w:b/>
        </w:rPr>
      </w:pPr>
      <w:r>
        <w:rPr>
          <w:b/>
        </w:rPr>
        <w:t>Affirm previous Board decision on collection efforts</w:t>
      </w:r>
    </w:p>
    <w:p w:rsidR="00DD05FB" w:rsidRDefault="00532C37" w:rsidP="00DD05FB">
      <w:pPr>
        <w:tabs>
          <w:tab w:val="left" w:pos="360"/>
        </w:tabs>
        <w:ind w:left="360"/>
      </w:pPr>
      <w:r>
        <w:t xml:space="preserve">Reviewing actions at </w:t>
      </w:r>
      <w:r w:rsidR="00DD05FB">
        <w:t>its April 25, 2016 meeting, the Board vote</w:t>
      </w:r>
      <w:r>
        <w:t>d</w:t>
      </w:r>
      <w:r w:rsidR="00DD05FB">
        <w:t xml:space="preserve"> </w:t>
      </w:r>
      <w:r>
        <w:t>7-1</w:t>
      </w:r>
      <w:r w:rsidR="00DD05FB">
        <w:t xml:space="preserve"> </w:t>
      </w:r>
      <w:r>
        <w:t xml:space="preserve">in favor of </w:t>
      </w:r>
      <w:r w:rsidR="00DD05FB">
        <w:t>send</w:t>
      </w:r>
      <w:r>
        <w:t>ing</w:t>
      </w:r>
      <w:r w:rsidR="00DD05FB">
        <w:t xml:space="preserve"> the two seriously past due accounts to a collection agency if the members do not respond to </w:t>
      </w:r>
      <w:r>
        <w:t xml:space="preserve">the </w:t>
      </w:r>
      <w:r w:rsidR="00DD05FB">
        <w:t>letter</w:t>
      </w:r>
      <w:r>
        <w:t>s</w:t>
      </w:r>
      <w:r w:rsidR="00DD05FB">
        <w:t xml:space="preserve"> sent by the Club alerting the members that their accounts would be set for collection</w:t>
      </w:r>
      <w:r>
        <w:t>.  The Board</w:t>
      </w:r>
      <w:r w:rsidR="00DD05FB">
        <w:t xml:space="preserve"> </w:t>
      </w:r>
      <w:r>
        <w:t xml:space="preserve">does not authorize the Club Office to submit </w:t>
      </w:r>
      <w:r w:rsidR="00DD05FB">
        <w:t>member accounts for legal action.</w:t>
      </w:r>
    </w:p>
    <w:p w:rsidR="00DD05FB" w:rsidRDefault="00DD05FB" w:rsidP="00DD05FB">
      <w:pPr>
        <w:tabs>
          <w:tab w:val="left" w:pos="360"/>
        </w:tabs>
        <w:ind w:left="360"/>
        <w:rPr>
          <w:b/>
        </w:rPr>
      </w:pPr>
    </w:p>
    <w:p w:rsidR="000267CF" w:rsidRDefault="000267CF" w:rsidP="00DD05FB">
      <w:pPr>
        <w:numPr>
          <w:ilvl w:val="0"/>
          <w:numId w:val="18"/>
        </w:numPr>
        <w:tabs>
          <w:tab w:val="left" w:pos="360"/>
        </w:tabs>
        <w:ind w:left="360"/>
        <w:rPr>
          <w:b/>
        </w:rPr>
      </w:pPr>
      <w:r w:rsidRPr="00EE4AD9">
        <w:rPr>
          <w:b/>
        </w:rPr>
        <w:t>Authorize Chase Bank signatures effective July 1, 2016</w:t>
      </w:r>
    </w:p>
    <w:p w:rsidR="00BF0556" w:rsidRDefault="00BF0556" w:rsidP="00DD05FB">
      <w:pPr>
        <w:tabs>
          <w:tab w:val="left" w:pos="360"/>
        </w:tabs>
        <w:ind w:left="360"/>
      </w:pPr>
      <w:r w:rsidRPr="00BF0556">
        <w:t xml:space="preserve">The </w:t>
      </w:r>
      <w:r w:rsidR="00CB4607">
        <w:t xml:space="preserve">Board unanimously authorized the following </w:t>
      </w:r>
      <w:r>
        <w:t xml:space="preserve">Club Officers </w:t>
      </w:r>
      <w:r w:rsidR="004464DB">
        <w:t>with</w:t>
      </w:r>
      <w:r>
        <w:t xml:space="preserve"> signa</w:t>
      </w:r>
      <w:r w:rsidR="007D3422">
        <w:t xml:space="preserve">ture authority on the Club </w:t>
      </w:r>
      <w:r>
        <w:t xml:space="preserve">accounts </w:t>
      </w:r>
      <w:r w:rsidR="007D3422">
        <w:t xml:space="preserve">at Chase Bank </w:t>
      </w:r>
      <w:r w:rsidR="00CB4607">
        <w:t>a</w:t>
      </w:r>
      <w:r>
        <w:t>s of July 1, 2016</w:t>
      </w:r>
      <w:r w:rsidR="00CB4607">
        <w:t xml:space="preserve">: </w:t>
      </w:r>
      <w:r>
        <w:t xml:space="preserve"> </w:t>
      </w:r>
      <w:r w:rsidR="00CB4607">
        <w:t xml:space="preserve">President </w:t>
      </w:r>
      <w:r>
        <w:t xml:space="preserve">Bill Meyer, </w:t>
      </w:r>
      <w:r w:rsidR="00CB4607">
        <w:t xml:space="preserve">Past President </w:t>
      </w:r>
      <w:r>
        <w:t xml:space="preserve">Stan Benson, </w:t>
      </w:r>
      <w:r w:rsidR="00CB4607">
        <w:t xml:space="preserve">President-Elect </w:t>
      </w:r>
      <w:r>
        <w:t xml:space="preserve">Martha Coffin Evans and </w:t>
      </w:r>
      <w:r w:rsidR="00CB4607">
        <w:t xml:space="preserve">Treasurer </w:t>
      </w:r>
      <w:r>
        <w:t xml:space="preserve">John </w:t>
      </w:r>
      <w:proofErr w:type="spellStart"/>
      <w:r>
        <w:t>Regur</w:t>
      </w:r>
      <w:proofErr w:type="spellEnd"/>
      <w:r>
        <w:t xml:space="preserve">.  </w:t>
      </w:r>
    </w:p>
    <w:p w:rsidR="00BF0556" w:rsidRPr="00BF0556" w:rsidRDefault="00BF0556" w:rsidP="00BF0556">
      <w:pPr>
        <w:tabs>
          <w:tab w:val="left" w:pos="360"/>
        </w:tabs>
        <w:ind w:left="360"/>
      </w:pPr>
    </w:p>
    <w:p w:rsidR="000267CF" w:rsidRPr="00BF0556" w:rsidRDefault="000267CF" w:rsidP="00DD05FB">
      <w:pPr>
        <w:numPr>
          <w:ilvl w:val="0"/>
          <w:numId w:val="18"/>
        </w:numPr>
        <w:tabs>
          <w:tab w:val="left" w:pos="360"/>
        </w:tabs>
        <w:ind w:left="360"/>
        <w:rPr>
          <w:b/>
        </w:rPr>
      </w:pPr>
      <w:r w:rsidRPr="00BF0556">
        <w:rPr>
          <w:b/>
        </w:rPr>
        <w:t>Schedule Boulder Rotary Club Board meetings</w:t>
      </w:r>
    </w:p>
    <w:p w:rsidR="000267CF" w:rsidRDefault="000267CF" w:rsidP="00DD05FB">
      <w:pPr>
        <w:tabs>
          <w:tab w:val="left" w:pos="900"/>
        </w:tabs>
        <w:ind w:left="1080"/>
      </w:pPr>
      <w:r w:rsidRPr="006511C2">
        <w:rPr>
          <w:u w:val="single"/>
        </w:rPr>
        <w:t>June 2016</w:t>
      </w:r>
      <w:r w:rsidR="00326FE8">
        <w:t>:  Stan Benson invites outgoing and incoming Board members and their spouses/partners to his home</w:t>
      </w:r>
      <w:r w:rsidR="006511C2">
        <w:t>, 2962 Shale Court, Superior,</w:t>
      </w:r>
      <w:r w:rsidR="00326FE8">
        <w:t xml:space="preserve"> on Monday, June 27, 2016, at 5:3</w:t>
      </w:r>
      <w:r w:rsidR="00CB4607">
        <w:t xml:space="preserve">0 pm for a social occasion.  If a </w:t>
      </w:r>
      <w:r w:rsidR="00326FE8">
        <w:t>substantive Board meeting is needed in June, it can be conducted at that time, or by email vote, or arranged later.</w:t>
      </w:r>
    </w:p>
    <w:p w:rsidR="000267CF" w:rsidRDefault="000267CF" w:rsidP="00DD05FB">
      <w:pPr>
        <w:tabs>
          <w:tab w:val="left" w:pos="900"/>
        </w:tabs>
        <w:ind w:left="1080"/>
      </w:pPr>
      <w:r w:rsidRPr="006511C2">
        <w:rPr>
          <w:u w:val="single"/>
        </w:rPr>
        <w:t>2016-17 Rotary year</w:t>
      </w:r>
      <w:r w:rsidR="006511C2">
        <w:t xml:space="preserve">:  </w:t>
      </w:r>
      <w:r w:rsidR="00CB4607">
        <w:t>PE Bill Meyer will check with incoming and remaining B</w:t>
      </w:r>
      <w:r w:rsidR="00556E08">
        <w:t>o</w:t>
      </w:r>
      <w:r w:rsidR="00CB4607">
        <w:t>ard members on a date and time for Board meetings in 2016-17, including the July meeting</w:t>
      </w:r>
      <w:r w:rsidR="002B31EC">
        <w:t>.</w:t>
      </w:r>
      <w:r w:rsidR="00CB4607">
        <w:t xml:space="preserve"> Board members appear to have conflicts</w:t>
      </w:r>
      <w:r w:rsidR="002B31EC">
        <w:t xml:space="preserve"> for potential July dates</w:t>
      </w:r>
      <w:r w:rsidR="00CB4607">
        <w:t>.</w:t>
      </w:r>
    </w:p>
    <w:p w:rsidR="000267CF" w:rsidRPr="00182384" w:rsidRDefault="000267CF" w:rsidP="000267CF">
      <w:pPr>
        <w:tabs>
          <w:tab w:val="left" w:pos="1080"/>
        </w:tabs>
        <w:ind w:left="270" w:firstLine="360"/>
      </w:pPr>
      <w:r>
        <w:tab/>
      </w:r>
      <w:r>
        <w:tab/>
      </w:r>
      <w:r>
        <w:tab/>
      </w:r>
      <w:r>
        <w:tab/>
      </w:r>
    </w:p>
    <w:p w:rsidR="001D32C2" w:rsidRDefault="001D32C2">
      <w:pPr>
        <w:rPr>
          <w:b/>
          <w:u w:val="single"/>
        </w:rPr>
      </w:pPr>
      <w:r>
        <w:rPr>
          <w:b/>
          <w:u w:val="single"/>
        </w:rPr>
        <w:br w:type="page"/>
      </w:r>
    </w:p>
    <w:p w:rsidR="000267CF" w:rsidRDefault="000267CF" w:rsidP="000267CF">
      <w:pPr>
        <w:ind w:left="360" w:hanging="360"/>
        <w:rPr>
          <w:b/>
          <w:u w:val="single"/>
        </w:rPr>
      </w:pPr>
      <w:r w:rsidRPr="00255EDC">
        <w:rPr>
          <w:b/>
          <w:u w:val="single"/>
        </w:rPr>
        <w:lastRenderedPageBreak/>
        <w:t>Discussion</w:t>
      </w:r>
    </w:p>
    <w:p w:rsidR="007E381D" w:rsidRPr="007E381D" w:rsidRDefault="007E381D" w:rsidP="004464DB">
      <w:pPr>
        <w:ind w:left="360" w:hanging="360"/>
        <w:rPr>
          <w:i/>
          <w:color w:val="FF0000"/>
        </w:rPr>
      </w:pPr>
      <w:r w:rsidRPr="007E381D">
        <w:rPr>
          <w:b/>
        </w:rPr>
        <w:t>1.   Finance Committee 2016-17 Budget Projections:</w:t>
      </w:r>
      <w:r>
        <w:rPr>
          <w:b/>
        </w:rPr>
        <w:t xml:space="preserve">  </w:t>
      </w:r>
    </w:p>
    <w:p w:rsidR="00D20490" w:rsidRPr="007E381D" w:rsidRDefault="00D20490" w:rsidP="004464DB">
      <w:pPr>
        <w:rPr>
          <w:i/>
        </w:rPr>
      </w:pPr>
    </w:p>
    <w:p w:rsidR="00A76578" w:rsidRDefault="00A76578" w:rsidP="004464DB">
      <w:pPr>
        <w:spacing w:after="240"/>
      </w:pPr>
      <w:r>
        <w:t xml:space="preserve">For the past several weeks, the Finance Committee has been working on a proposed budget for 2016-17.  One basic premise of this work has been that, while the Club books and financial records will remain consolidated, </w:t>
      </w:r>
      <w:r w:rsidR="002B31EC">
        <w:t>it will help to consider separate plans for</w:t>
      </w:r>
      <w:r>
        <w:t xml:space="preserve"> a Club </w:t>
      </w:r>
      <w:r w:rsidR="002B31EC">
        <w:t>O</w:t>
      </w:r>
      <w:r>
        <w:t xml:space="preserve">ffice and </w:t>
      </w:r>
      <w:r w:rsidR="002B31EC">
        <w:t>O</w:t>
      </w:r>
      <w:r>
        <w:t>perations budget</w:t>
      </w:r>
      <w:r w:rsidR="002B31EC">
        <w:t xml:space="preserve"> and</w:t>
      </w:r>
      <w:r>
        <w:t xml:space="preserve"> </w:t>
      </w:r>
      <w:r w:rsidR="002B31EC">
        <w:t xml:space="preserve">for </w:t>
      </w:r>
      <w:r>
        <w:t xml:space="preserve">a “Good Works” </w:t>
      </w:r>
      <w:r w:rsidR="002B31EC">
        <w:t>/ Service Activ</w:t>
      </w:r>
      <w:r w:rsidR="001D32C2">
        <w:t>i</w:t>
      </w:r>
      <w:r w:rsidR="002B31EC">
        <w:t xml:space="preserve">ties </w:t>
      </w:r>
      <w:r>
        <w:t xml:space="preserve">budget.  </w:t>
      </w:r>
    </w:p>
    <w:p w:rsidR="00A76578" w:rsidRDefault="002B31EC" w:rsidP="004464DB">
      <w:pPr>
        <w:spacing w:after="240"/>
      </w:pPr>
      <w:r>
        <w:t xml:space="preserve">The </w:t>
      </w:r>
      <w:r w:rsidR="00A76578">
        <w:t>Finance process address</w:t>
      </w:r>
      <w:r w:rsidR="004464DB">
        <w:t>e</w:t>
      </w:r>
      <w:r>
        <w:t>d</w:t>
      </w:r>
      <w:r w:rsidR="00A76578">
        <w:t xml:space="preserve"> </w:t>
      </w:r>
      <w:r>
        <w:t>very complicated issues and n</w:t>
      </w:r>
      <w:r w:rsidR="00A76578">
        <w:t>either draft is</w:t>
      </w:r>
      <w:r>
        <w:t xml:space="preserve"> a finished product.  I</w:t>
      </w:r>
      <w:r w:rsidR="00A76578">
        <w:t xml:space="preserve">t is anticipated that they will be “living documents,” </w:t>
      </w:r>
      <w:r>
        <w:t>to be refined</w:t>
      </w:r>
      <w:r w:rsidR="00A76578">
        <w:t xml:space="preserve"> by the Board throughout the 2016-17 Rotary year.  </w:t>
      </w:r>
      <w:r>
        <w:t>The</w:t>
      </w:r>
      <w:r w:rsidR="00A76578">
        <w:t xml:space="preserve"> Board </w:t>
      </w:r>
      <w:r>
        <w:t>reviewed the</w:t>
      </w:r>
      <w:r w:rsidR="00A76578">
        <w:t xml:space="preserve"> documents and approve</w:t>
      </w:r>
      <w:r>
        <w:t>d</w:t>
      </w:r>
      <w:r w:rsidR="00A76578">
        <w:t xml:space="preserve"> </w:t>
      </w:r>
      <w:r w:rsidR="001D32C2">
        <w:t>moving for</w:t>
      </w:r>
      <w:r>
        <w:t>ward with tentative agreement on some</w:t>
      </w:r>
      <w:r w:rsidR="00A76578">
        <w:t xml:space="preserve"> budget</w:t>
      </w:r>
      <w:r>
        <w:t xml:space="preserve"> element</w:t>
      </w:r>
      <w:r w:rsidR="00A76578">
        <w:t>s so that committees and others will have some basis for planning.</w:t>
      </w:r>
      <w:r w:rsidR="001D32C2">
        <w:t xml:space="preserve"> The draft plans are attached as part of these minutes.</w:t>
      </w:r>
    </w:p>
    <w:p w:rsidR="00A76578" w:rsidRDefault="002B31EC" w:rsidP="004464DB">
      <w:pPr>
        <w:spacing w:after="240"/>
      </w:pPr>
      <w:r>
        <w:t xml:space="preserve">The </w:t>
      </w:r>
      <w:proofErr w:type="gramStart"/>
      <w:r>
        <w:t>following tentative agreements on the budget were reached by the Board</w:t>
      </w:r>
      <w:proofErr w:type="gramEnd"/>
      <w:r>
        <w:t>:</w:t>
      </w:r>
    </w:p>
    <w:p w:rsidR="002B31EC" w:rsidRDefault="002B31EC" w:rsidP="002B31EC">
      <w:pPr>
        <w:spacing w:after="240"/>
      </w:pPr>
      <w:r>
        <w:t>Club Office and Operations budget</w:t>
      </w:r>
      <w:r w:rsidR="00DF592A">
        <w:t>:</w:t>
      </w:r>
      <w:r w:rsidRPr="00AD1986">
        <w:t xml:space="preserve"> </w:t>
      </w:r>
    </w:p>
    <w:p w:rsidR="002B31EC" w:rsidRDefault="00A76578" w:rsidP="00DF592A">
      <w:pPr>
        <w:pStyle w:val="ListParagraph"/>
        <w:numPr>
          <w:ilvl w:val="0"/>
          <w:numId w:val="15"/>
        </w:numPr>
        <w:spacing w:after="240"/>
      </w:pPr>
      <w:r w:rsidRPr="00AD1986">
        <w:t xml:space="preserve">The </w:t>
      </w:r>
      <w:r w:rsidR="002B31EC">
        <w:t>Club Office and Operations budget</w:t>
      </w:r>
      <w:r w:rsidR="002B31EC" w:rsidRPr="00AD1986">
        <w:t xml:space="preserve"> </w:t>
      </w:r>
      <w:r w:rsidRPr="00AD1986">
        <w:t>will be entirely funded from dues and meals</w:t>
      </w:r>
      <w:r w:rsidR="002B31EC">
        <w:t xml:space="preserve"> charges</w:t>
      </w:r>
      <w:r w:rsidR="004464DB">
        <w:t xml:space="preserve">.  </w:t>
      </w:r>
      <w:r w:rsidR="002B31EC">
        <w:br/>
      </w:r>
      <w:r w:rsidR="004464DB">
        <w:t>As has always been the case, no</w:t>
      </w:r>
      <w:r w:rsidRPr="00AD1986">
        <w:t xml:space="preserve"> funds gained from fundraising or </w:t>
      </w:r>
      <w:r w:rsidR="002B31EC">
        <w:t>the Boulder Rotary Club Foundation</w:t>
      </w:r>
      <w:r w:rsidRPr="00AD1986">
        <w:t xml:space="preserve"> will be used to pay for club administration.</w:t>
      </w:r>
      <w:r w:rsidR="00F92D39">
        <w:t xml:space="preserve">  </w:t>
      </w:r>
    </w:p>
    <w:p w:rsidR="002B31EC" w:rsidRDefault="002B31EC" w:rsidP="00DF592A">
      <w:pPr>
        <w:pStyle w:val="ListParagraph"/>
        <w:numPr>
          <w:ilvl w:val="0"/>
          <w:numId w:val="15"/>
        </w:numPr>
        <w:spacing w:after="240"/>
      </w:pPr>
      <w:r>
        <w:t>T</w:t>
      </w:r>
      <w:r w:rsidR="00A76578" w:rsidRPr="00AD1986">
        <w:t>her</w:t>
      </w:r>
      <w:r w:rsidR="004464DB">
        <w:t>e will be no dues increase</w:t>
      </w:r>
      <w:r>
        <w:t>.</w:t>
      </w:r>
    </w:p>
    <w:p w:rsidR="0044150B" w:rsidRDefault="0044150B" w:rsidP="0044150B">
      <w:pPr>
        <w:pStyle w:val="ListParagraph"/>
        <w:numPr>
          <w:ilvl w:val="0"/>
          <w:numId w:val="15"/>
        </w:numPr>
      </w:pPr>
      <w:r>
        <w:t>Rotary International has advised that initiation (admission) fees will not be charged effective 7/1/2016. It costs BRC $200 to process a membership proposal, provide new members with materials, pin, badges, etc., and set up the member in databases, etc.</w:t>
      </w:r>
    </w:p>
    <w:p w:rsidR="002B31EC" w:rsidRDefault="002B31EC" w:rsidP="00DF592A">
      <w:pPr>
        <w:pStyle w:val="ListParagraph"/>
        <w:numPr>
          <w:ilvl w:val="0"/>
          <w:numId w:val="15"/>
        </w:numPr>
        <w:spacing w:after="240"/>
      </w:pPr>
      <w:r>
        <w:t xml:space="preserve">Revenue is projected based on </w:t>
      </w:r>
      <w:r w:rsidR="004464DB">
        <w:t>BRC</w:t>
      </w:r>
      <w:r w:rsidR="00A76578" w:rsidRPr="00AD1986">
        <w:t xml:space="preserve"> hav</w:t>
      </w:r>
      <w:r>
        <w:t>ing</w:t>
      </w:r>
      <w:r w:rsidR="00A76578" w:rsidRPr="00AD1986">
        <w:t xml:space="preserve"> 200 Friday club member</w:t>
      </w:r>
      <w:r>
        <w:t>s, 25 BNGRC members,</w:t>
      </w:r>
      <w:r w:rsidR="00A76578" w:rsidRPr="00AD1986">
        <w:t xml:space="preserve"> </w:t>
      </w:r>
      <w:proofErr w:type="gramStart"/>
      <w:r w:rsidR="00A76578" w:rsidRPr="00AD1986">
        <w:t>25</w:t>
      </w:r>
      <w:proofErr w:type="gramEnd"/>
      <w:r w:rsidR="00A76578" w:rsidRPr="00AD1986">
        <w:t xml:space="preserve"> Roots members</w:t>
      </w:r>
      <w:r>
        <w:t>.</w:t>
      </w:r>
    </w:p>
    <w:p w:rsidR="002B31EC" w:rsidRDefault="00A76578" w:rsidP="00DF592A">
      <w:pPr>
        <w:pStyle w:val="ListParagraph"/>
        <w:numPr>
          <w:ilvl w:val="0"/>
          <w:numId w:val="15"/>
        </w:numPr>
        <w:spacing w:after="240"/>
      </w:pPr>
      <w:r w:rsidRPr="00AD1986">
        <w:t xml:space="preserve">114 </w:t>
      </w:r>
      <w:r w:rsidR="002B31EC">
        <w:t xml:space="preserve">“Friday club” Active Ordinary </w:t>
      </w:r>
      <w:r w:rsidRPr="00AD1986">
        <w:t>members pay for meals</w:t>
      </w:r>
      <w:r w:rsidR="004464DB">
        <w:t xml:space="preserve"> in advance, </w:t>
      </w:r>
      <w:r w:rsidR="002B31EC">
        <w:t xml:space="preserve">and 86 </w:t>
      </w:r>
      <w:r w:rsidR="004464DB">
        <w:t xml:space="preserve">AE </w:t>
      </w:r>
      <w:r w:rsidR="00F92D39">
        <w:t xml:space="preserve">members </w:t>
      </w:r>
      <w:r w:rsidR="002B31EC">
        <w:t xml:space="preserve">and members on leave, including </w:t>
      </w:r>
      <w:proofErr w:type="spellStart"/>
      <w:r w:rsidR="002B31EC">
        <w:t>BRC.Roots</w:t>
      </w:r>
      <w:proofErr w:type="spellEnd"/>
      <w:r w:rsidR="002B31EC">
        <w:t xml:space="preserve"> members, </w:t>
      </w:r>
      <w:r w:rsidR="004464DB">
        <w:t>pay only for the meals they eat</w:t>
      </w:r>
      <w:r w:rsidR="002B31EC">
        <w:t>.</w:t>
      </w:r>
      <w:r w:rsidRPr="00AD1986">
        <w:t xml:space="preserve"> </w:t>
      </w:r>
    </w:p>
    <w:p w:rsidR="00F92D39" w:rsidRDefault="004464DB" w:rsidP="00DF592A">
      <w:pPr>
        <w:pStyle w:val="ListParagraph"/>
        <w:numPr>
          <w:ilvl w:val="0"/>
          <w:numId w:val="15"/>
        </w:numPr>
        <w:spacing w:after="240"/>
      </w:pPr>
      <w:r>
        <w:t>BRC</w:t>
      </w:r>
      <w:r w:rsidR="00A76578" w:rsidRPr="00AD1986">
        <w:t xml:space="preserve"> will go dark </w:t>
      </w:r>
      <w:r>
        <w:t>on Oct. 28 for Wicked Good.</w:t>
      </w:r>
      <w:r w:rsidRPr="004464DB">
        <w:t xml:space="preserve"> </w:t>
      </w:r>
    </w:p>
    <w:p w:rsidR="002B31EC" w:rsidRDefault="00DF592A" w:rsidP="00DF592A">
      <w:pPr>
        <w:pStyle w:val="ListParagraph"/>
        <w:numPr>
          <w:ilvl w:val="0"/>
          <w:numId w:val="15"/>
        </w:numPr>
        <w:spacing w:after="240"/>
      </w:pPr>
      <w:proofErr w:type="spellStart"/>
      <w:r>
        <w:t>Quickbooks</w:t>
      </w:r>
      <w:proofErr w:type="spellEnd"/>
      <w:r>
        <w:t xml:space="preserve"> account 5440 will be renamed “New member transition expenses”.</w:t>
      </w:r>
    </w:p>
    <w:p w:rsidR="00A76578" w:rsidRDefault="00A76578" w:rsidP="00DF592A">
      <w:pPr>
        <w:pStyle w:val="ListParagraph"/>
        <w:numPr>
          <w:ilvl w:val="0"/>
          <w:numId w:val="15"/>
        </w:numPr>
        <w:spacing w:after="240"/>
      </w:pPr>
      <w:r w:rsidRPr="00AD1986">
        <w:t xml:space="preserve">The </w:t>
      </w:r>
      <w:r w:rsidR="002B31EC">
        <w:t>Club Office and Operations budget</w:t>
      </w:r>
      <w:r w:rsidR="002B31EC" w:rsidRPr="00AD1986">
        <w:t xml:space="preserve"> </w:t>
      </w:r>
      <w:r w:rsidRPr="00AD1986">
        <w:t>draft does not account for the contract of the club administrator and a number of expense categories</w:t>
      </w:r>
      <w:r w:rsidR="00DF592A">
        <w:t>, pending</w:t>
      </w:r>
      <w:r>
        <w:t xml:space="preserve"> </w:t>
      </w:r>
      <w:r w:rsidR="00DF592A">
        <w:t>the completion of contract negotiations</w:t>
      </w:r>
      <w:r>
        <w:t xml:space="preserve"> </w:t>
      </w:r>
      <w:r w:rsidR="00DF592A">
        <w:t>with Carol Van Dyke</w:t>
      </w:r>
      <w:r w:rsidRPr="00AD1986">
        <w:t>.</w:t>
      </w:r>
    </w:p>
    <w:p w:rsidR="00DF592A" w:rsidRDefault="00DF592A" w:rsidP="00DF592A">
      <w:pPr>
        <w:pStyle w:val="ListParagraph"/>
        <w:numPr>
          <w:ilvl w:val="0"/>
          <w:numId w:val="15"/>
        </w:numPr>
        <w:spacing w:after="240"/>
      </w:pPr>
      <w:r>
        <w:t xml:space="preserve">Only BRC members who are first-time District 5450 Conference attendees may ask for any </w:t>
      </w:r>
      <w:r w:rsidR="0012221A">
        <w:t xml:space="preserve">Club </w:t>
      </w:r>
      <w:r>
        <w:t xml:space="preserve">reimbursement on the registration fee. </w:t>
      </w:r>
      <w:r w:rsidR="0012221A">
        <w:t>Such</w:t>
      </w:r>
      <w:r>
        <w:t xml:space="preserve"> reimbursement will be at the rate of 50%</w:t>
      </w:r>
      <w:r w:rsidR="0012221A">
        <w:t>, on request</w:t>
      </w:r>
      <w:r>
        <w:t>.</w:t>
      </w:r>
    </w:p>
    <w:p w:rsidR="00DF592A" w:rsidRDefault="00DF592A" w:rsidP="00DF592A">
      <w:pPr>
        <w:pStyle w:val="ListParagraph"/>
        <w:numPr>
          <w:ilvl w:val="0"/>
          <w:numId w:val="15"/>
        </w:numPr>
        <w:spacing w:after="240"/>
      </w:pPr>
      <w:r>
        <w:t>BRC members attending District training events may ask for a 50%</w:t>
      </w:r>
      <w:r w:rsidR="0012221A">
        <w:t xml:space="preserve"> Club</w:t>
      </w:r>
      <w:r>
        <w:t xml:space="preserve"> reimbursement of training </w:t>
      </w:r>
      <w:r w:rsidR="0012221A">
        <w:t>registration fees.</w:t>
      </w:r>
    </w:p>
    <w:p w:rsidR="00DF592A" w:rsidRDefault="00DF592A" w:rsidP="002B31EC">
      <w:pPr>
        <w:spacing w:after="240"/>
      </w:pPr>
      <w:r>
        <w:t xml:space="preserve">The Board discussed but did not reach final determinations on </w:t>
      </w:r>
      <w:r w:rsidR="0044150B">
        <w:t xml:space="preserve">these </w:t>
      </w:r>
      <w:r>
        <w:t>matters related to the Club Office and Operations budget:</w:t>
      </w:r>
    </w:p>
    <w:p w:rsidR="00DF592A" w:rsidRDefault="00DF592A" w:rsidP="00DF592A">
      <w:pPr>
        <w:pStyle w:val="ListParagraph"/>
        <w:numPr>
          <w:ilvl w:val="0"/>
          <w:numId w:val="16"/>
        </w:numPr>
        <w:spacing w:after="240"/>
      </w:pPr>
      <w:r>
        <w:t>Whether to continue giving dollar credit for makeups, whether to continue giving dollar credit for other than Red Badge meetings, and whether the credit should continue to be $13 or a different figure. Discussion centered on providing an incentive for new members to attend Red Badge meetings.</w:t>
      </w:r>
    </w:p>
    <w:p w:rsidR="0012221A" w:rsidRDefault="00DF592A" w:rsidP="004C4778">
      <w:pPr>
        <w:pStyle w:val="ListParagraph"/>
        <w:numPr>
          <w:ilvl w:val="0"/>
          <w:numId w:val="16"/>
        </w:numPr>
        <w:spacing w:after="240"/>
      </w:pPr>
      <w:r>
        <w:t>Whether the current Club policies on which guests and visitors are guests of the Club and do not pay for a Friday meeting meal should be adjusted.</w:t>
      </w:r>
      <w:r w:rsidR="0012221A">
        <w:t xml:space="preserve"> The categories of </w:t>
      </w:r>
      <w:r w:rsidR="0044150B">
        <w:t>g</w:t>
      </w:r>
      <w:r w:rsidR="0012221A">
        <w:t>uests and visitors who currently are not charged include:</w:t>
      </w:r>
    </w:p>
    <w:p w:rsidR="004C4778" w:rsidRDefault="004C4778" w:rsidP="004C4778">
      <w:pPr>
        <w:tabs>
          <w:tab w:val="left" w:pos="6390"/>
        </w:tabs>
        <w:ind w:left="720"/>
      </w:pPr>
    </w:p>
    <w:p w:rsidR="0012221A" w:rsidRPr="0012221A" w:rsidRDefault="0012221A" w:rsidP="004C4778">
      <w:pPr>
        <w:pStyle w:val="ListParagraph"/>
        <w:numPr>
          <w:ilvl w:val="1"/>
          <w:numId w:val="16"/>
        </w:numPr>
        <w:tabs>
          <w:tab w:val="left" w:pos="6030"/>
        </w:tabs>
        <w:ind w:left="1080"/>
      </w:pPr>
      <w:r w:rsidRPr="0012221A">
        <w:t>Prospective member who is not a member’s guest</w:t>
      </w:r>
      <w:r w:rsidR="004C4778">
        <w:tab/>
      </w:r>
      <w:r w:rsidRPr="0012221A">
        <w:t>Youth Relations students</w:t>
      </w:r>
    </w:p>
    <w:p w:rsidR="0012221A" w:rsidRPr="0012221A" w:rsidRDefault="0012221A" w:rsidP="004C4778">
      <w:pPr>
        <w:pStyle w:val="ListParagraph"/>
        <w:numPr>
          <w:ilvl w:val="1"/>
          <w:numId w:val="16"/>
        </w:numPr>
        <w:tabs>
          <w:tab w:val="left" w:pos="6030"/>
        </w:tabs>
        <w:ind w:left="1080"/>
      </w:pPr>
      <w:r w:rsidRPr="0012221A">
        <w:t>Prospective member who is a member’s guest</w:t>
      </w:r>
      <w:r w:rsidRPr="0012221A">
        <w:tab/>
        <w:t>Adelante students</w:t>
      </w:r>
    </w:p>
    <w:p w:rsidR="0012221A" w:rsidRDefault="0012221A" w:rsidP="004C4778">
      <w:pPr>
        <w:pStyle w:val="ListParagraph"/>
        <w:numPr>
          <w:ilvl w:val="1"/>
          <w:numId w:val="16"/>
        </w:numPr>
        <w:tabs>
          <w:tab w:val="left" w:pos="6030"/>
        </w:tabs>
        <w:ind w:left="1080"/>
      </w:pPr>
      <w:r w:rsidRPr="0012221A">
        <w:t>Proposed member until induction</w:t>
      </w:r>
      <w:r w:rsidR="0044150B">
        <w:tab/>
      </w:r>
      <w:r>
        <w:t>Interact and Rotaract students</w:t>
      </w:r>
    </w:p>
    <w:p w:rsidR="0012221A" w:rsidRDefault="0012221A" w:rsidP="004C4778">
      <w:pPr>
        <w:pStyle w:val="ListParagraph"/>
        <w:numPr>
          <w:ilvl w:val="1"/>
          <w:numId w:val="16"/>
        </w:numPr>
        <w:tabs>
          <w:tab w:val="left" w:pos="6030"/>
        </w:tabs>
        <w:ind w:left="1080"/>
      </w:pPr>
      <w:r w:rsidRPr="0012221A">
        <w:t>BNGRC members</w:t>
      </w:r>
      <w:r>
        <w:tab/>
        <w:t>Journaling students &amp; teachers</w:t>
      </w:r>
    </w:p>
    <w:p w:rsidR="0012221A" w:rsidRDefault="0012221A" w:rsidP="004C4778">
      <w:pPr>
        <w:pStyle w:val="ListParagraph"/>
        <w:numPr>
          <w:ilvl w:val="1"/>
          <w:numId w:val="16"/>
        </w:numPr>
        <w:tabs>
          <w:tab w:val="left" w:pos="6030"/>
        </w:tabs>
        <w:ind w:left="1080"/>
      </w:pPr>
      <w:r>
        <w:t>Peace scholarship recipients</w:t>
      </w:r>
      <w:r>
        <w:tab/>
        <w:t>Vocational scholarship recipients</w:t>
      </w:r>
    </w:p>
    <w:p w:rsidR="0012221A" w:rsidRDefault="0012221A" w:rsidP="004C4778">
      <w:pPr>
        <w:pStyle w:val="ListParagraph"/>
        <w:numPr>
          <w:ilvl w:val="1"/>
          <w:numId w:val="16"/>
        </w:numPr>
        <w:tabs>
          <w:tab w:val="left" w:pos="6030"/>
        </w:tabs>
        <w:ind w:left="1080" w:right="-180"/>
      </w:pPr>
      <w:r>
        <w:t>Resident scholarship recipients</w:t>
      </w:r>
      <w:r>
        <w:tab/>
        <w:t>Study Abroad scholarship recipients</w:t>
      </w:r>
    </w:p>
    <w:p w:rsidR="0012221A" w:rsidRDefault="0012221A" w:rsidP="004C4778">
      <w:pPr>
        <w:pStyle w:val="ListParagraph"/>
        <w:numPr>
          <w:ilvl w:val="1"/>
          <w:numId w:val="16"/>
        </w:numPr>
        <w:tabs>
          <w:tab w:val="left" w:pos="6030"/>
        </w:tabs>
        <w:ind w:left="1080" w:right="-180"/>
      </w:pPr>
      <w:r>
        <w:t xml:space="preserve">CU and </w:t>
      </w:r>
      <w:proofErr w:type="spellStart"/>
      <w:r>
        <w:t>Naropa</w:t>
      </w:r>
      <w:proofErr w:type="spellEnd"/>
      <w:r>
        <w:t xml:space="preserve"> scholarship staff members</w:t>
      </w:r>
      <w:r>
        <w:tab/>
        <w:t>Ambassadorial scholarship recipients</w:t>
      </w:r>
    </w:p>
    <w:p w:rsidR="0012221A" w:rsidRPr="0012221A" w:rsidRDefault="0012221A" w:rsidP="004C4778">
      <w:pPr>
        <w:pStyle w:val="ListParagraph"/>
        <w:numPr>
          <w:ilvl w:val="1"/>
          <w:numId w:val="16"/>
        </w:numPr>
        <w:tabs>
          <w:tab w:val="left" w:pos="6030"/>
        </w:tabs>
        <w:ind w:left="1080"/>
        <w:rPr>
          <w:i/>
        </w:rPr>
      </w:pPr>
      <w:r w:rsidRPr="00E83698">
        <w:t>Parents of scholarship recipients</w:t>
      </w:r>
      <w:r>
        <w:tab/>
        <w:t>Literacy tutors and staff members</w:t>
      </w:r>
    </w:p>
    <w:p w:rsidR="0012221A" w:rsidRDefault="0012221A" w:rsidP="004C4778">
      <w:pPr>
        <w:pStyle w:val="ListParagraph"/>
        <w:numPr>
          <w:ilvl w:val="1"/>
          <w:numId w:val="16"/>
        </w:numPr>
        <w:tabs>
          <w:tab w:val="left" w:pos="6030"/>
        </w:tabs>
        <w:ind w:left="1080"/>
      </w:pPr>
      <w:r w:rsidRPr="00E83698">
        <w:t>Adult Learner Award recipients</w:t>
      </w:r>
      <w:r>
        <w:t>’ familie</w:t>
      </w:r>
      <w:r w:rsidR="008C7EAB">
        <w:t>s</w:t>
      </w:r>
      <w:r w:rsidR="008C7EAB">
        <w:tab/>
        <w:t>Adult Learner Award recipient</w:t>
      </w:r>
      <w:r>
        <w:tab/>
      </w:r>
    </w:p>
    <w:p w:rsidR="0012221A" w:rsidRDefault="0012221A" w:rsidP="004C4778">
      <w:pPr>
        <w:pStyle w:val="ListParagraph"/>
        <w:numPr>
          <w:ilvl w:val="1"/>
          <w:numId w:val="16"/>
        </w:numPr>
        <w:tabs>
          <w:tab w:val="left" w:pos="6030"/>
        </w:tabs>
        <w:ind w:left="1080"/>
      </w:pPr>
      <w:r>
        <w:t>Brief presenters - committees, awards, etc.</w:t>
      </w:r>
      <w:r>
        <w:tab/>
        <w:t>Club Office staff members</w:t>
      </w:r>
    </w:p>
    <w:p w:rsidR="0012221A" w:rsidRDefault="0012221A" w:rsidP="004C4778">
      <w:pPr>
        <w:pStyle w:val="ListParagraph"/>
        <w:numPr>
          <w:ilvl w:val="1"/>
          <w:numId w:val="16"/>
        </w:numPr>
        <w:tabs>
          <w:tab w:val="left" w:pos="6030"/>
        </w:tabs>
        <w:ind w:left="1080"/>
      </w:pPr>
      <w:r>
        <w:t>Friday Program Presenters</w:t>
      </w:r>
      <w:r>
        <w:tab/>
        <w:t>Two guests per Program Presenter</w:t>
      </w:r>
    </w:p>
    <w:p w:rsidR="0012221A" w:rsidRDefault="0012221A" w:rsidP="004C4778">
      <w:pPr>
        <w:pStyle w:val="ListParagraph"/>
        <w:numPr>
          <w:ilvl w:val="1"/>
          <w:numId w:val="16"/>
        </w:numPr>
        <w:tabs>
          <w:tab w:val="left" w:pos="6030"/>
        </w:tabs>
        <w:ind w:left="1080"/>
      </w:pPr>
      <w:r>
        <w:t>Visiting Rotary dignitaries - DG, ADG, etc.</w:t>
      </w:r>
      <w:r>
        <w:tab/>
        <w:t>Family members at memorials</w:t>
      </w:r>
    </w:p>
    <w:p w:rsidR="0012221A" w:rsidRPr="00AD1986" w:rsidRDefault="0012221A" w:rsidP="004C4778">
      <w:pPr>
        <w:pStyle w:val="ListParagraph"/>
        <w:numPr>
          <w:ilvl w:val="1"/>
          <w:numId w:val="16"/>
        </w:numPr>
        <w:tabs>
          <w:tab w:val="left" w:pos="6030"/>
        </w:tabs>
        <w:spacing w:after="240"/>
        <w:ind w:left="1080"/>
      </w:pPr>
      <w:r>
        <w:t>Honorary Club members</w:t>
      </w:r>
      <w:r>
        <w:tab/>
        <w:t>Rotarian widows/widowers</w:t>
      </w:r>
    </w:p>
    <w:p w:rsidR="00A76578" w:rsidRPr="00751B9B" w:rsidRDefault="00751B9B" w:rsidP="004464DB">
      <w:pPr>
        <w:spacing w:after="240"/>
      </w:pPr>
      <w:r w:rsidRPr="00751B9B">
        <w:t>The “</w:t>
      </w:r>
      <w:r w:rsidR="00A76578" w:rsidRPr="00751B9B">
        <w:t>Good Works</w:t>
      </w:r>
      <w:r w:rsidRPr="00751B9B">
        <w:t>” / Service Activities Budget:</w:t>
      </w:r>
    </w:p>
    <w:p w:rsidR="00A76578" w:rsidRPr="00AD1986" w:rsidRDefault="00A76578" w:rsidP="00751B9B">
      <w:pPr>
        <w:pStyle w:val="ListParagraph"/>
        <w:numPr>
          <w:ilvl w:val="0"/>
          <w:numId w:val="17"/>
        </w:numPr>
        <w:spacing w:after="240"/>
        <w:ind w:left="360"/>
      </w:pPr>
      <w:r w:rsidRPr="00AD1986">
        <w:t xml:space="preserve">The </w:t>
      </w:r>
      <w:r w:rsidR="00751B9B">
        <w:t>Club’s service activities</w:t>
      </w:r>
      <w:r w:rsidRPr="00AD1986">
        <w:t xml:space="preserve"> budget will be entirely funded from fundraising</w:t>
      </w:r>
      <w:r w:rsidR="0044150B">
        <w:t>.  No</w:t>
      </w:r>
      <w:r w:rsidRPr="00AD1986">
        <w:t xml:space="preserve"> funds from dues or meals will be used to pay for good works.  If the good works budget has a year-end surplus over and above outstanding </w:t>
      </w:r>
      <w:r w:rsidR="0044150B">
        <w:t>appropriations</w:t>
      </w:r>
      <w:r w:rsidRPr="00AD1986">
        <w:t>, those funds will be available the following year for good works.</w:t>
      </w:r>
    </w:p>
    <w:p w:rsidR="00A76578" w:rsidRPr="00AD1986" w:rsidRDefault="0012221A" w:rsidP="00751B9B">
      <w:pPr>
        <w:pStyle w:val="ListParagraph"/>
        <w:numPr>
          <w:ilvl w:val="0"/>
          <w:numId w:val="17"/>
        </w:numPr>
        <w:spacing w:after="240"/>
        <w:ind w:left="360"/>
      </w:pPr>
      <w:r>
        <w:t xml:space="preserve">100% of any </w:t>
      </w:r>
      <w:r w:rsidR="00751B9B">
        <w:t xml:space="preserve">charitable </w:t>
      </w:r>
      <w:r>
        <w:t>contributions to</w:t>
      </w:r>
      <w:r w:rsidR="00A76578" w:rsidRPr="00AD1986">
        <w:t xml:space="preserve"> BRCF in 2016-17 that are designated for BRC projects (</w:t>
      </w:r>
      <w:r w:rsidR="00751B9B" w:rsidRPr="00751B9B">
        <w:rPr>
          <w:iCs/>
        </w:rPr>
        <w:t>for</w:t>
      </w:r>
      <w:r w:rsidR="00A76578" w:rsidRPr="00751B9B">
        <w:rPr>
          <w:iCs/>
        </w:rPr>
        <w:t xml:space="preserve"> </w:t>
      </w:r>
      <w:r w:rsidR="00751B9B">
        <w:t xml:space="preserve">birthday, Wine2Water, </w:t>
      </w:r>
      <w:r w:rsidR="00A76578" w:rsidRPr="00AD1986">
        <w:t>Wicked Good</w:t>
      </w:r>
      <w:r w:rsidR="0044150B">
        <w:t xml:space="preserve">, </w:t>
      </w:r>
      <w:r w:rsidR="00751B9B">
        <w:t>etc.</w:t>
      </w:r>
      <w:r w:rsidR="00A76578" w:rsidRPr="00AD1986">
        <w:t>) will be sent as grants from BRCF to BRC.</w:t>
      </w:r>
    </w:p>
    <w:p w:rsidR="0012221A" w:rsidRDefault="0012221A" w:rsidP="00751B9B">
      <w:pPr>
        <w:pStyle w:val="ListParagraph"/>
        <w:numPr>
          <w:ilvl w:val="0"/>
          <w:numId w:val="17"/>
        </w:numPr>
        <w:spacing w:after="240"/>
        <w:ind w:left="360"/>
      </w:pPr>
      <w:r>
        <w:t xml:space="preserve"> “</w:t>
      </w:r>
      <w:r w:rsidR="0044150B">
        <w:t>C</w:t>
      </w:r>
      <w:r>
        <w:t>arryover”</w:t>
      </w:r>
      <w:r w:rsidR="00A76578">
        <w:t xml:space="preserve"> deficit</w:t>
      </w:r>
      <w:r>
        <w:t>s from unspent scholarship and international projects</w:t>
      </w:r>
      <w:r w:rsidR="00A76578">
        <w:t xml:space="preserve"> </w:t>
      </w:r>
      <w:proofErr w:type="gramStart"/>
      <w:r w:rsidR="0044150B">
        <w:t>are planned to be reduced</w:t>
      </w:r>
      <w:proofErr w:type="gramEnd"/>
      <w:r w:rsidR="0044150B">
        <w:t xml:space="preserve"> </w:t>
      </w:r>
      <w:r w:rsidR="00A76578">
        <w:t xml:space="preserve">by roughly 50%. </w:t>
      </w:r>
      <w:r>
        <w:t xml:space="preserve">Past year budgets have not accounted for </w:t>
      </w:r>
      <w:r w:rsidRPr="00AD1986">
        <w:t xml:space="preserve">commitments made by various committees in </w:t>
      </w:r>
      <w:r>
        <w:t>one year</w:t>
      </w:r>
      <w:r w:rsidRPr="00AD1986">
        <w:t>, but which have not yet been paid</w:t>
      </w:r>
      <w:r>
        <w:t xml:space="preserve"> by </w:t>
      </w:r>
      <w:r w:rsidR="00751B9B">
        <w:t>fiscal</w:t>
      </w:r>
      <w:r>
        <w:t xml:space="preserve"> year end</w:t>
      </w:r>
      <w:r w:rsidR="00751B9B">
        <w:t xml:space="preserve">.  By current Board policy, these include </w:t>
      </w:r>
      <w:r w:rsidRPr="00AD1986">
        <w:t>WCS</w:t>
      </w:r>
      <w:r>
        <w:t>C</w:t>
      </w:r>
      <w:r w:rsidRPr="00AD1986">
        <w:t xml:space="preserve"> commitments for projects that have </w:t>
      </w:r>
      <w:r w:rsidR="00751B9B">
        <w:t>not received TRF approval and</w:t>
      </w:r>
      <w:r>
        <w:t xml:space="preserve"> scholarships awarded in the spring of one </w:t>
      </w:r>
      <w:r w:rsidR="00751B9B">
        <w:t xml:space="preserve">fiscal </w:t>
      </w:r>
      <w:r>
        <w:t xml:space="preserve">year but not paid until the following </w:t>
      </w:r>
      <w:r w:rsidR="00751B9B">
        <w:t>fiscal year.</w:t>
      </w:r>
      <w:r w:rsidRPr="00AD1986">
        <w:t xml:space="preserve"> </w:t>
      </w:r>
      <w:r>
        <w:t xml:space="preserve">The </w:t>
      </w:r>
      <w:r w:rsidR="00751B9B">
        <w:t xml:space="preserve">draft 2016-17 </w:t>
      </w:r>
      <w:proofErr w:type="gramStart"/>
      <w:r w:rsidR="00751B9B">
        <w:t>budget</w:t>
      </w:r>
      <w:proofErr w:type="gramEnd"/>
      <w:r w:rsidR="00751B9B">
        <w:t xml:space="preserve"> </w:t>
      </w:r>
      <w:r>
        <w:t>leaves a significant deficit for 2017-18.  However, to cut that deficit to zero in a single year would mean essentially no new good works spending in 2016-17.</w:t>
      </w:r>
    </w:p>
    <w:p w:rsidR="0044150B" w:rsidRDefault="0044150B" w:rsidP="0044150B">
      <w:pPr>
        <w:pStyle w:val="ListParagraph"/>
        <w:numPr>
          <w:ilvl w:val="0"/>
          <w:numId w:val="17"/>
        </w:numPr>
        <w:spacing w:after="240"/>
        <w:ind w:left="360"/>
      </w:pPr>
      <w:r w:rsidRPr="001E4E17">
        <w:t xml:space="preserve">Board policy </w:t>
      </w:r>
      <w:r>
        <w:t>has been that once funds are budgeted, they remain at the disposal of the Vocational, Residential, and Study Abroad Scholarship and World Community Service committees to spend.  Funds awarded by BRC Committees to scholarships that are not used by recipients and grant projects that do not proceed have remained with the committees for re-allocation to different scholarship recipients and grant projects. The proposed 2016-17 budget includes a policy change; unused funds would revert to the Club’s fund balance for the Board to re-allocate as it deems appropriate, taking donor direction into account as necessary, rather than remain with committees for re-allocation.</w:t>
      </w:r>
    </w:p>
    <w:p w:rsidR="000267CF" w:rsidRDefault="00751B9B" w:rsidP="000267CF">
      <w:pPr>
        <w:pStyle w:val="ListParagraph"/>
        <w:numPr>
          <w:ilvl w:val="0"/>
          <w:numId w:val="17"/>
        </w:numPr>
        <w:spacing w:after="240"/>
        <w:ind w:left="360"/>
      </w:pPr>
      <w:r>
        <w:t>If</w:t>
      </w:r>
      <w:r w:rsidR="00A76578" w:rsidRPr="00AD1986">
        <w:t xml:space="preserve"> fundraising </w:t>
      </w:r>
      <w:r>
        <w:t>for good works does not meet projections</w:t>
      </w:r>
      <w:r w:rsidR="00A76578" w:rsidRPr="00AD1986">
        <w:t xml:space="preserve">, budgets for various </w:t>
      </w:r>
      <w:proofErr w:type="gramStart"/>
      <w:r w:rsidR="00A76578" w:rsidRPr="00AD1986">
        <w:t>committee</w:t>
      </w:r>
      <w:proofErr w:type="gramEnd"/>
      <w:r w:rsidR="00A76578" w:rsidRPr="00AD1986">
        <w:t xml:space="preserve"> may be reduced </w:t>
      </w:r>
      <w:r w:rsidR="00A76578">
        <w:t xml:space="preserve">even further by </w:t>
      </w:r>
      <w:r w:rsidR="00A76578" w:rsidRPr="00AD1986">
        <w:t xml:space="preserve">mid-year.  Conversely, if fundraising exceeds </w:t>
      </w:r>
      <w:r>
        <w:t>projections</w:t>
      </w:r>
      <w:r w:rsidR="00A76578" w:rsidRPr="00AD1986">
        <w:t xml:space="preserve">, </w:t>
      </w:r>
      <w:r>
        <w:t xml:space="preserve">the Board could decide to increase service activity </w:t>
      </w:r>
      <w:r w:rsidR="00A76578" w:rsidRPr="00AD1986">
        <w:t xml:space="preserve">committee budgets </w:t>
      </w:r>
      <w:r>
        <w:t>during the fiscal year</w:t>
      </w:r>
      <w:r w:rsidR="00A76578" w:rsidRPr="00AD1986">
        <w:t xml:space="preserve">.  Committee chairs will be informed and encouraged to assist in fundraising. </w:t>
      </w:r>
    </w:p>
    <w:p w:rsidR="000267CF" w:rsidRPr="00592D88" w:rsidRDefault="000267CF" w:rsidP="000267CF">
      <w:pPr>
        <w:ind w:left="360" w:hanging="360"/>
        <w:rPr>
          <w:b/>
        </w:rPr>
      </w:pPr>
      <w:r w:rsidRPr="00592D88">
        <w:rPr>
          <w:b/>
        </w:rPr>
        <w:t xml:space="preserve">3. </w:t>
      </w:r>
      <w:r w:rsidR="00592D88">
        <w:rPr>
          <w:b/>
        </w:rPr>
        <w:t xml:space="preserve"> </w:t>
      </w:r>
      <w:r w:rsidRPr="00592D88">
        <w:rPr>
          <w:b/>
        </w:rPr>
        <w:t>Additional Club Awards suggestions for Awards Committee consideration</w:t>
      </w:r>
    </w:p>
    <w:p w:rsidR="000267CF" w:rsidRPr="00F73CC1" w:rsidRDefault="00592D88" w:rsidP="00592D88">
      <w:pPr>
        <w:ind w:left="360"/>
      </w:pPr>
      <w:r>
        <w:t>The Awards Committee has been gathering nominations for Club awards.  It plans to meet in the first part of June to review nominations and decide on recipients.  If Board members have additional ideas, please contact the Awards Committee, chaired by Mike Brady, in May.</w:t>
      </w:r>
    </w:p>
    <w:p w:rsidR="000267CF" w:rsidRPr="00D874C2" w:rsidRDefault="000267CF" w:rsidP="000267CF">
      <w:pPr>
        <w:tabs>
          <w:tab w:val="left" w:pos="360"/>
          <w:tab w:val="left" w:pos="540"/>
        </w:tabs>
        <w:ind w:left="360" w:hanging="360"/>
        <w:rPr>
          <w:b/>
          <w:sz w:val="14"/>
          <w:szCs w:val="14"/>
          <w:u w:val="single"/>
        </w:rPr>
      </w:pPr>
    </w:p>
    <w:p w:rsidR="000267CF" w:rsidRPr="001D32C2" w:rsidRDefault="000267CF" w:rsidP="001D32C2">
      <w:pPr>
        <w:rPr>
          <w:b/>
          <w:u w:val="single"/>
        </w:rPr>
      </w:pPr>
      <w:r w:rsidRPr="00255EDC">
        <w:rPr>
          <w:b/>
          <w:u w:val="single"/>
        </w:rPr>
        <w:t>Information</w:t>
      </w:r>
    </w:p>
    <w:p w:rsidR="000267CF" w:rsidRPr="004F61BA" w:rsidRDefault="000267CF" w:rsidP="000267CF">
      <w:pPr>
        <w:numPr>
          <w:ilvl w:val="0"/>
          <w:numId w:val="7"/>
        </w:numPr>
        <w:rPr>
          <w:b/>
        </w:rPr>
      </w:pPr>
      <w:r w:rsidRPr="004F61BA">
        <w:rPr>
          <w:b/>
        </w:rPr>
        <w:t>Secretary’s Report</w:t>
      </w:r>
    </w:p>
    <w:p w:rsidR="004F61BA" w:rsidRDefault="004F61BA" w:rsidP="004F61BA">
      <w:pPr>
        <w:tabs>
          <w:tab w:val="left" w:pos="450"/>
          <w:tab w:val="left" w:pos="540"/>
        </w:tabs>
        <w:ind w:left="360"/>
      </w:pPr>
      <w:r>
        <w:t>Boulder Rotary Club had 2</w:t>
      </w:r>
      <w:r w:rsidR="00CF3683">
        <w:t>40</w:t>
      </w:r>
      <w:r>
        <w:t xml:space="preserve"> members, </w:t>
      </w:r>
      <w:r w:rsidR="001D32C2">
        <w:t xml:space="preserve">155 </w:t>
      </w:r>
      <w:r>
        <w:t>Active Ordinary and 8</w:t>
      </w:r>
      <w:r w:rsidR="001D32C2">
        <w:t>5</w:t>
      </w:r>
      <w:r>
        <w:t xml:space="preserve"> Active Exempt at the end of February   The AE category includes </w:t>
      </w:r>
      <w:r w:rsidR="00CF3683">
        <w:t>2</w:t>
      </w:r>
      <w:r w:rsidR="00D65E1C">
        <w:t>3</w:t>
      </w:r>
      <w:r w:rsidR="00CF3683">
        <w:t xml:space="preserve"> </w:t>
      </w:r>
      <w:proofErr w:type="spellStart"/>
      <w:r>
        <w:t>BRC.Roots</w:t>
      </w:r>
      <w:proofErr w:type="spellEnd"/>
      <w:r>
        <w:t xml:space="preserve"> members and 13 Active Ordinary members on a leave of absence.  T</w:t>
      </w:r>
      <w:r w:rsidR="00D65E1C">
        <w:t>hree</w:t>
      </w:r>
      <w:r>
        <w:t xml:space="preserve"> members </w:t>
      </w:r>
      <w:r w:rsidR="00D65E1C">
        <w:t>left</w:t>
      </w:r>
      <w:r>
        <w:t xml:space="preserve"> the Club. </w:t>
      </w:r>
      <w:r w:rsidR="00D65E1C">
        <w:t xml:space="preserve"> There are 21 BNGRC members</w:t>
      </w:r>
      <w:r>
        <w:t xml:space="preserve"> and 10 </w:t>
      </w:r>
      <w:proofErr w:type="gramStart"/>
      <w:r>
        <w:t>Honorary</w:t>
      </w:r>
      <w:proofErr w:type="gramEnd"/>
      <w:r>
        <w:t xml:space="preserve"> members. </w:t>
      </w:r>
      <w:r w:rsidR="00D65E1C">
        <w:t>Six member prospects are awaiting induction.</w:t>
      </w:r>
    </w:p>
    <w:p w:rsidR="004F61BA" w:rsidRPr="004F61BA" w:rsidRDefault="004F61BA" w:rsidP="004F61BA">
      <w:pPr>
        <w:tabs>
          <w:tab w:val="left" w:pos="450"/>
          <w:tab w:val="left" w:pos="540"/>
        </w:tabs>
        <w:ind w:left="360"/>
        <w:rPr>
          <w:sz w:val="16"/>
          <w:szCs w:val="16"/>
        </w:rPr>
      </w:pPr>
    </w:p>
    <w:p w:rsidR="00A35CE3" w:rsidRDefault="004F61BA" w:rsidP="004F61BA">
      <w:pPr>
        <w:tabs>
          <w:tab w:val="left" w:pos="450"/>
          <w:tab w:val="left" w:pos="540"/>
        </w:tabs>
        <w:ind w:left="360"/>
      </w:pPr>
      <w:r>
        <w:t xml:space="preserve">The average age of AO members is 58 and the average age of AE members is 75, while the whole Club’s average age is 64. AO and AE women are several years younger than AO and AE men. Women comprise 35% of Club members. Attendance for </w:t>
      </w:r>
      <w:r w:rsidR="00CF3683">
        <w:t>April</w:t>
      </w:r>
      <w:r>
        <w:t xml:space="preserve"> was just </w:t>
      </w:r>
      <w:r w:rsidR="00CF3683">
        <w:t>under 4</w:t>
      </w:r>
      <w:r w:rsidR="00D65E1C">
        <w:t>7</w:t>
      </w:r>
      <w:r w:rsidR="00CF3683">
        <w:t>%</w:t>
      </w:r>
      <w:r>
        <w:t xml:space="preserve"> counting Club meetings and make-ups. </w:t>
      </w:r>
    </w:p>
    <w:p w:rsidR="000267CF" w:rsidRDefault="000267CF" w:rsidP="000267CF"/>
    <w:p w:rsidR="00DD05FB" w:rsidRDefault="001D32C2" w:rsidP="00DD05FB">
      <w:pPr>
        <w:tabs>
          <w:tab w:val="left" w:pos="-630"/>
          <w:tab w:val="left" w:pos="540"/>
        </w:tabs>
        <w:ind w:right="-72"/>
      </w:pPr>
      <w:r>
        <w:t>The</w:t>
      </w:r>
      <w:r w:rsidR="00DD05FB">
        <w:t xml:space="preserve"> meeting was adjourned at 6:29 p.m.</w:t>
      </w:r>
    </w:p>
    <w:p w:rsidR="00DD05FB" w:rsidRDefault="00DD05FB" w:rsidP="00DD05FB">
      <w:pPr>
        <w:tabs>
          <w:tab w:val="left" w:pos="-630"/>
          <w:tab w:val="left" w:pos="540"/>
        </w:tabs>
        <w:ind w:right="-72"/>
      </w:pPr>
    </w:p>
    <w:p w:rsidR="00DD05FB" w:rsidRDefault="00DD05FB" w:rsidP="00DD05FB">
      <w:pPr>
        <w:tabs>
          <w:tab w:val="left" w:pos="-630"/>
          <w:tab w:val="left" w:pos="540"/>
        </w:tabs>
        <w:ind w:right="-72"/>
      </w:pPr>
      <w:r>
        <w:t xml:space="preserve">Respectfully submitted, </w:t>
      </w:r>
    </w:p>
    <w:p w:rsidR="00DD05FB" w:rsidRDefault="00DD05FB" w:rsidP="00DD05FB">
      <w:pPr>
        <w:tabs>
          <w:tab w:val="left" w:pos="-630"/>
          <w:tab w:val="left" w:pos="540"/>
        </w:tabs>
        <w:ind w:right="-72"/>
      </w:pPr>
    </w:p>
    <w:p w:rsidR="00DD05FB" w:rsidRDefault="00DD05FB" w:rsidP="00DD05FB">
      <w:pPr>
        <w:tabs>
          <w:tab w:val="left" w:pos="-630"/>
          <w:tab w:val="left" w:pos="540"/>
        </w:tabs>
        <w:ind w:right="-72"/>
      </w:pPr>
    </w:p>
    <w:p w:rsidR="00DD05FB" w:rsidRDefault="00DD05FB" w:rsidP="00DD05FB">
      <w:pPr>
        <w:tabs>
          <w:tab w:val="left" w:pos="-630"/>
          <w:tab w:val="left" w:pos="540"/>
        </w:tabs>
        <w:ind w:right="-72"/>
      </w:pPr>
    </w:p>
    <w:p w:rsidR="00DD05FB" w:rsidRDefault="00DD05FB" w:rsidP="00DD05FB">
      <w:pPr>
        <w:tabs>
          <w:tab w:val="left" w:pos="-630"/>
          <w:tab w:val="left" w:pos="540"/>
        </w:tabs>
        <w:ind w:right="-72"/>
      </w:pPr>
      <w:r>
        <w:t>Diana Royce Smith</w:t>
      </w:r>
    </w:p>
    <w:p w:rsidR="00DD05FB" w:rsidRPr="00B639DF" w:rsidRDefault="00DD05FB" w:rsidP="00DD05FB">
      <w:pPr>
        <w:tabs>
          <w:tab w:val="left" w:pos="-630"/>
          <w:tab w:val="left" w:pos="540"/>
        </w:tabs>
        <w:ind w:right="-72"/>
      </w:pPr>
      <w:r>
        <w:t>Secretary</w:t>
      </w:r>
    </w:p>
    <w:p w:rsidR="00DD05FB" w:rsidRDefault="00DD05FB" w:rsidP="00DD05FB">
      <w:pPr>
        <w:tabs>
          <w:tab w:val="left" w:pos="0"/>
          <w:tab w:val="left" w:pos="360"/>
        </w:tabs>
        <w:ind w:left="360"/>
      </w:pPr>
    </w:p>
    <w:p w:rsidR="00DD05FB" w:rsidRDefault="00DD05FB" w:rsidP="000267CF"/>
    <w:p w:rsidR="00504E05" w:rsidRDefault="00504E05" w:rsidP="002C3B54"/>
    <w:p w:rsidR="00D65E1C" w:rsidRPr="001D32C2" w:rsidRDefault="00D65E1C" w:rsidP="00D65E1C">
      <w:pPr>
        <w:jc w:val="center"/>
        <w:rPr>
          <w:b/>
        </w:rPr>
      </w:pPr>
      <w:r w:rsidRPr="001D32C2">
        <w:rPr>
          <w:b/>
        </w:rPr>
        <w:t>Outgoing &amp; incoming Board members &amp; spouses/partners are invited for a social occasion:</w:t>
      </w:r>
    </w:p>
    <w:p w:rsidR="00D65E1C" w:rsidRPr="001D32C2" w:rsidRDefault="00D65E1C" w:rsidP="00D65E1C">
      <w:pPr>
        <w:jc w:val="center"/>
        <w:rPr>
          <w:b/>
        </w:rPr>
      </w:pPr>
      <w:r w:rsidRPr="001D32C2">
        <w:rPr>
          <w:b/>
        </w:rPr>
        <w:t>Stan and Karen Benson’s home, 2962 Shale Court, Superior</w:t>
      </w:r>
    </w:p>
    <w:p w:rsidR="00D65E1C" w:rsidRPr="001D32C2" w:rsidRDefault="00D65E1C" w:rsidP="00D65E1C">
      <w:pPr>
        <w:jc w:val="center"/>
        <w:rPr>
          <w:b/>
        </w:rPr>
      </w:pPr>
      <w:r w:rsidRPr="001D32C2">
        <w:rPr>
          <w:b/>
          <w:u w:val="single"/>
        </w:rPr>
        <w:t>Monday, June 27, 2016, at 5:30 pm</w:t>
      </w:r>
      <w:r w:rsidRPr="001D32C2">
        <w:rPr>
          <w:b/>
        </w:rPr>
        <w:t>.</w:t>
      </w:r>
    </w:p>
    <w:sectPr w:rsidR="00D65E1C" w:rsidRPr="001D32C2" w:rsidSect="008C7EAB">
      <w:headerReference w:type="first" r:id="rId8"/>
      <w:pgSz w:w="12240" w:h="15840"/>
      <w:pgMar w:top="1440" w:right="99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0F" w:rsidRDefault="00C90C0F" w:rsidP="002C3B54">
      <w:r>
        <w:separator/>
      </w:r>
    </w:p>
  </w:endnote>
  <w:endnote w:type="continuationSeparator" w:id="0">
    <w:p w:rsidR="00C90C0F" w:rsidRDefault="00C90C0F" w:rsidP="002C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0F" w:rsidRDefault="00C90C0F" w:rsidP="002C3B54">
      <w:r>
        <w:separator/>
      </w:r>
    </w:p>
  </w:footnote>
  <w:footnote w:type="continuationSeparator" w:id="0">
    <w:p w:rsidR="00C90C0F" w:rsidRDefault="00C90C0F" w:rsidP="002C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FB" w:rsidRPr="00D374B2" w:rsidRDefault="00DD05FB" w:rsidP="001A3E18">
    <w:pPr>
      <w:jc w:val="center"/>
      <w:rPr>
        <w:b/>
        <w:sz w:val="28"/>
        <w:szCs w:val="28"/>
        <w:u w:val="single"/>
      </w:rPr>
    </w:pPr>
    <w:r w:rsidRPr="00D374B2">
      <w:rPr>
        <w:b/>
        <w:sz w:val="28"/>
        <w:szCs w:val="28"/>
        <w:u w:val="single"/>
      </w:rPr>
      <w:t xml:space="preserve">Boulder Rotary Club </w:t>
    </w:r>
  </w:p>
  <w:p w:rsidR="00DD05FB" w:rsidRPr="001A3E18" w:rsidRDefault="00DD05FB" w:rsidP="001A3E18">
    <w:pPr>
      <w:jc w:val="center"/>
      <w:rPr>
        <w:b/>
        <w:color w:val="FF0000"/>
        <w:sz w:val="28"/>
        <w:szCs w:val="28"/>
        <w:u w:val="single"/>
      </w:rPr>
    </w:pPr>
    <w:r w:rsidRPr="00D374B2">
      <w:rPr>
        <w:b/>
        <w:sz w:val="28"/>
        <w:szCs w:val="28"/>
        <w:u w:val="single"/>
      </w:rPr>
      <w:t>Board of Directors Meeting Minutes</w:t>
    </w:r>
  </w:p>
  <w:p w:rsidR="00DD05FB" w:rsidRDefault="00DD05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51"/>
    <w:multiLevelType w:val="hybridMultilevel"/>
    <w:tmpl w:val="DB46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D2669"/>
    <w:multiLevelType w:val="hybridMultilevel"/>
    <w:tmpl w:val="9F1EB6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0A025F"/>
    <w:multiLevelType w:val="hybridMultilevel"/>
    <w:tmpl w:val="4A9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47877"/>
    <w:multiLevelType w:val="hybridMultilevel"/>
    <w:tmpl w:val="95A68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815C7"/>
    <w:multiLevelType w:val="hybridMultilevel"/>
    <w:tmpl w:val="6E3A4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D42C1"/>
    <w:multiLevelType w:val="hybridMultilevel"/>
    <w:tmpl w:val="46FE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E02A70"/>
    <w:multiLevelType w:val="hybridMultilevel"/>
    <w:tmpl w:val="A46A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F1A08"/>
    <w:multiLevelType w:val="hybridMultilevel"/>
    <w:tmpl w:val="46FE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8359E3"/>
    <w:multiLevelType w:val="hybridMultilevel"/>
    <w:tmpl w:val="674C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C4FD2"/>
    <w:multiLevelType w:val="hybridMultilevel"/>
    <w:tmpl w:val="ECB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75C7E"/>
    <w:multiLevelType w:val="hybridMultilevel"/>
    <w:tmpl w:val="49026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AA60BB"/>
    <w:multiLevelType w:val="multilevel"/>
    <w:tmpl w:val="EF52A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4D4F43"/>
    <w:multiLevelType w:val="multilevel"/>
    <w:tmpl w:val="5D2E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DA5B2E"/>
    <w:multiLevelType w:val="hybridMultilevel"/>
    <w:tmpl w:val="6820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01549"/>
    <w:multiLevelType w:val="hybridMultilevel"/>
    <w:tmpl w:val="680C1D42"/>
    <w:lvl w:ilvl="0" w:tplc="3C56FDFE">
      <w:start w:val="1"/>
      <w:numFmt w:val="decimal"/>
      <w:lvlText w:val="%1."/>
      <w:lvlJc w:val="left"/>
      <w:pPr>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B1A06"/>
    <w:multiLevelType w:val="hybridMultilevel"/>
    <w:tmpl w:val="12BC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60616E"/>
    <w:multiLevelType w:val="hybridMultilevel"/>
    <w:tmpl w:val="EF52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102ED"/>
    <w:multiLevelType w:val="hybridMultilevel"/>
    <w:tmpl w:val="15281BBA"/>
    <w:lvl w:ilvl="0" w:tplc="04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FF10F7"/>
    <w:multiLevelType w:val="hybridMultilevel"/>
    <w:tmpl w:val="8DC07ACA"/>
    <w:lvl w:ilvl="0" w:tplc="3C56FDFE">
      <w:start w:val="1"/>
      <w:numFmt w:val="decimal"/>
      <w:lvlText w:val="%1."/>
      <w:lvlJc w:val="left"/>
      <w:pPr>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548BC"/>
    <w:multiLevelType w:val="hybridMultilevel"/>
    <w:tmpl w:val="4F7CA562"/>
    <w:lvl w:ilvl="0" w:tplc="3C56FDFE">
      <w:start w:val="1"/>
      <w:numFmt w:val="decimal"/>
      <w:lvlText w:val="%1."/>
      <w:lvlJc w:val="left"/>
      <w:pPr>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15F75"/>
    <w:multiLevelType w:val="multilevel"/>
    <w:tmpl w:val="8DC07ACA"/>
    <w:lvl w:ilvl="0">
      <w:start w:val="1"/>
      <w:numFmt w:val="decimal"/>
      <w:lvlText w:val="%1."/>
      <w:lvlJc w:val="left"/>
      <w:pPr>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8"/>
  </w:num>
  <w:num w:numId="3">
    <w:abstractNumId w:val="4"/>
  </w:num>
  <w:num w:numId="4">
    <w:abstractNumId w:val="12"/>
  </w:num>
  <w:num w:numId="5">
    <w:abstractNumId w:val="2"/>
  </w:num>
  <w:num w:numId="6">
    <w:abstractNumId w:val="20"/>
  </w:num>
  <w:num w:numId="7">
    <w:abstractNumId w:val="14"/>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0"/>
  </w:num>
  <w:num w:numId="14">
    <w:abstractNumId w:val="3"/>
  </w:num>
  <w:num w:numId="15">
    <w:abstractNumId w:val="9"/>
  </w:num>
  <w:num w:numId="16">
    <w:abstractNumId w:val="13"/>
  </w:num>
  <w:num w:numId="17">
    <w:abstractNumId w:val="15"/>
  </w:num>
  <w:num w:numId="18">
    <w:abstractNumId w:val="8"/>
  </w:num>
  <w:num w:numId="19">
    <w:abstractNumId w:val="6"/>
  </w:num>
  <w:num w:numId="20">
    <w:abstractNumId w:val="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54"/>
    <w:rsid w:val="00006571"/>
    <w:rsid w:val="00017887"/>
    <w:rsid w:val="000267CF"/>
    <w:rsid w:val="00082E17"/>
    <w:rsid w:val="0012221A"/>
    <w:rsid w:val="001A3E18"/>
    <w:rsid w:val="001D32C2"/>
    <w:rsid w:val="001E4E17"/>
    <w:rsid w:val="00211E1D"/>
    <w:rsid w:val="00264C24"/>
    <w:rsid w:val="00282529"/>
    <w:rsid w:val="002B31EC"/>
    <w:rsid w:val="002C3B54"/>
    <w:rsid w:val="00326FE8"/>
    <w:rsid w:val="00350766"/>
    <w:rsid w:val="003E38A0"/>
    <w:rsid w:val="003F02DB"/>
    <w:rsid w:val="0044150B"/>
    <w:rsid w:val="004464DB"/>
    <w:rsid w:val="004C4778"/>
    <w:rsid w:val="004F61BA"/>
    <w:rsid w:val="00504E05"/>
    <w:rsid w:val="00527C33"/>
    <w:rsid w:val="00532C37"/>
    <w:rsid w:val="00556E08"/>
    <w:rsid w:val="00592D88"/>
    <w:rsid w:val="006026B6"/>
    <w:rsid w:val="006511C2"/>
    <w:rsid w:val="00751B9B"/>
    <w:rsid w:val="007D3422"/>
    <w:rsid w:val="007E381D"/>
    <w:rsid w:val="008B00B9"/>
    <w:rsid w:val="008C7EAB"/>
    <w:rsid w:val="009046EA"/>
    <w:rsid w:val="0098590D"/>
    <w:rsid w:val="009F1940"/>
    <w:rsid w:val="00A05679"/>
    <w:rsid w:val="00A35CE3"/>
    <w:rsid w:val="00A76578"/>
    <w:rsid w:val="00A85662"/>
    <w:rsid w:val="00A92FB0"/>
    <w:rsid w:val="00B511EA"/>
    <w:rsid w:val="00B82FDD"/>
    <w:rsid w:val="00BF0556"/>
    <w:rsid w:val="00C8381D"/>
    <w:rsid w:val="00C90C0F"/>
    <w:rsid w:val="00CB4607"/>
    <w:rsid w:val="00CF3683"/>
    <w:rsid w:val="00D20490"/>
    <w:rsid w:val="00D65E1C"/>
    <w:rsid w:val="00D9202C"/>
    <w:rsid w:val="00DD05FB"/>
    <w:rsid w:val="00DE2D75"/>
    <w:rsid w:val="00DF592A"/>
    <w:rsid w:val="00E83698"/>
    <w:rsid w:val="00EE4AD9"/>
    <w:rsid w:val="00F757BD"/>
    <w:rsid w:val="00F9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0DD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5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54"/>
    <w:pPr>
      <w:tabs>
        <w:tab w:val="center" w:pos="4320"/>
        <w:tab w:val="right" w:pos="8640"/>
      </w:tabs>
    </w:pPr>
  </w:style>
  <w:style w:type="character" w:customStyle="1" w:styleId="HeaderChar">
    <w:name w:val="Header Char"/>
    <w:basedOn w:val="DefaultParagraphFont"/>
    <w:link w:val="Header"/>
    <w:uiPriority w:val="99"/>
    <w:rsid w:val="002C3B54"/>
    <w:rPr>
      <w:rFonts w:eastAsia="Times New Roman"/>
      <w:lang w:eastAsia="en-US"/>
    </w:rPr>
  </w:style>
  <w:style w:type="paragraph" w:styleId="Footer">
    <w:name w:val="footer"/>
    <w:basedOn w:val="Normal"/>
    <w:link w:val="FooterChar"/>
    <w:uiPriority w:val="99"/>
    <w:unhideWhenUsed/>
    <w:rsid w:val="002C3B54"/>
    <w:pPr>
      <w:tabs>
        <w:tab w:val="center" w:pos="4320"/>
        <w:tab w:val="right" w:pos="8640"/>
      </w:tabs>
    </w:pPr>
  </w:style>
  <w:style w:type="character" w:customStyle="1" w:styleId="FooterChar">
    <w:name w:val="Footer Char"/>
    <w:basedOn w:val="DefaultParagraphFont"/>
    <w:link w:val="Footer"/>
    <w:uiPriority w:val="99"/>
    <w:rsid w:val="002C3B54"/>
    <w:rPr>
      <w:rFonts w:eastAsia="Times New Roman"/>
      <w:lang w:eastAsia="en-US"/>
    </w:rPr>
  </w:style>
  <w:style w:type="paragraph" w:styleId="ListParagraph">
    <w:name w:val="List Paragraph"/>
    <w:basedOn w:val="Normal"/>
    <w:uiPriority w:val="34"/>
    <w:qFormat/>
    <w:rsid w:val="008B00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5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54"/>
    <w:pPr>
      <w:tabs>
        <w:tab w:val="center" w:pos="4320"/>
        <w:tab w:val="right" w:pos="8640"/>
      </w:tabs>
    </w:pPr>
  </w:style>
  <w:style w:type="character" w:customStyle="1" w:styleId="HeaderChar">
    <w:name w:val="Header Char"/>
    <w:basedOn w:val="DefaultParagraphFont"/>
    <w:link w:val="Header"/>
    <w:uiPriority w:val="99"/>
    <w:rsid w:val="002C3B54"/>
    <w:rPr>
      <w:rFonts w:eastAsia="Times New Roman"/>
      <w:lang w:eastAsia="en-US"/>
    </w:rPr>
  </w:style>
  <w:style w:type="paragraph" w:styleId="Footer">
    <w:name w:val="footer"/>
    <w:basedOn w:val="Normal"/>
    <w:link w:val="FooterChar"/>
    <w:uiPriority w:val="99"/>
    <w:unhideWhenUsed/>
    <w:rsid w:val="002C3B54"/>
    <w:pPr>
      <w:tabs>
        <w:tab w:val="center" w:pos="4320"/>
        <w:tab w:val="right" w:pos="8640"/>
      </w:tabs>
    </w:pPr>
  </w:style>
  <w:style w:type="character" w:customStyle="1" w:styleId="FooterChar">
    <w:name w:val="Footer Char"/>
    <w:basedOn w:val="DefaultParagraphFont"/>
    <w:link w:val="Footer"/>
    <w:uiPriority w:val="99"/>
    <w:rsid w:val="002C3B54"/>
    <w:rPr>
      <w:rFonts w:eastAsia="Times New Roman"/>
      <w:lang w:eastAsia="en-US"/>
    </w:rPr>
  </w:style>
  <w:style w:type="paragraph" w:styleId="ListParagraph">
    <w:name w:val="List Paragraph"/>
    <w:basedOn w:val="Normal"/>
    <w:uiPriority w:val="34"/>
    <w:qFormat/>
    <w:rsid w:val="008B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1487</Words>
  <Characters>8478</Characters>
  <Application>Microsoft Macintosh Word</Application>
  <DocSecurity>0</DocSecurity>
  <Lines>70</Lines>
  <Paragraphs>19</Paragraphs>
  <ScaleCrop>false</ScaleCrop>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Smith</dc:creator>
  <cp:keywords/>
  <dc:description/>
  <cp:lastModifiedBy>Diana Smith</cp:lastModifiedBy>
  <cp:revision>9</cp:revision>
  <cp:lastPrinted>2016-05-13T23:00:00Z</cp:lastPrinted>
  <dcterms:created xsi:type="dcterms:W3CDTF">2016-05-17T20:10:00Z</dcterms:created>
  <dcterms:modified xsi:type="dcterms:W3CDTF">2016-05-18T19:02:00Z</dcterms:modified>
</cp:coreProperties>
</file>