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F67" w:rsidRDefault="00682CF7" w:rsidP="00C71A58">
      <w:pPr>
        <w:pStyle w:val="Heading1"/>
        <w:rPr>
          <w:rFonts w:ascii="Arial Narrow" w:hAnsi="Arial Narrow"/>
        </w:rPr>
      </w:pPr>
      <w:r>
        <w:rPr>
          <w:noProof/>
        </w:rPr>
        <w:drawing>
          <wp:anchor distT="0" distB="0" distL="114300" distR="114300" simplePos="0" relativeHeight="251659776" behindDoc="0" locked="0" layoutInCell="1" allowOverlap="1">
            <wp:simplePos x="0" y="0"/>
            <wp:positionH relativeFrom="column">
              <wp:posOffset>4819650</wp:posOffset>
            </wp:positionH>
            <wp:positionV relativeFrom="paragraph">
              <wp:posOffset>-137160</wp:posOffset>
            </wp:positionV>
            <wp:extent cx="1299210" cy="838200"/>
            <wp:effectExtent l="19050" t="0" r="0" b="0"/>
            <wp:wrapNone/>
            <wp:docPr id="3" name="Picture 4" descr="HCCI Logo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CCI Logo 11-05"/>
                    <pic:cNvPicPr>
                      <a:picLocks noChangeAspect="1" noChangeArrowheads="1"/>
                    </pic:cNvPicPr>
                  </pic:nvPicPr>
                  <pic:blipFill>
                    <a:blip r:embed="rId9" cstate="print"/>
                    <a:srcRect l="15617" t="14012" r="19279" b="16241"/>
                    <a:stretch>
                      <a:fillRect/>
                    </a:stretch>
                  </pic:blipFill>
                  <pic:spPr bwMode="auto">
                    <a:xfrm>
                      <a:off x="0" y="0"/>
                      <a:ext cx="1299210" cy="838200"/>
                    </a:xfrm>
                    <a:prstGeom prst="rect">
                      <a:avLst/>
                    </a:prstGeom>
                    <a:noFill/>
                    <a:ln w="9525">
                      <a:noFill/>
                      <a:miter lim="800000"/>
                      <a:headEnd/>
                      <a:tailEnd/>
                    </a:ln>
                  </pic:spPr>
                </pic:pic>
              </a:graphicData>
            </a:graphic>
          </wp:anchor>
        </w:drawing>
      </w:r>
      <w:r w:rsidR="00117BB0">
        <w:tab/>
      </w:r>
    </w:p>
    <w:p w:rsidR="00AF14C3" w:rsidRDefault="00AF14C3">
      <w:pPr>
        <w:rPr>
          <w:rFonts w:ascii="Arial Narrow" w:hAnsi="Arial Narrow"/>
        </w:rPr>
      </w:pPr>
    </w:p>
    <w:p w:rsidR="00C71A58" w:rsidRDefault="00C71A58">
      <w:pPr>
        <w:rPr>
          <w:rFonts w:ascii="Arial Narrow" w:hAnsi="Arial Narrow"/>
        </w:rPr>
      </w:pPr>
    </w:p>
    <w:p w:rsidR="00C71A58" w:rsidRDefault="004D6A4E">
      <w:pPr>
        <w:rPr>
          <w:rFonts w:ascii="Arial Narrow" w:hAnsi="Arial Narrow"/>
        </w:rPr>
      </w:pPr>
      <w:r>
        <w:rPr>
          <w:rFonts w:ascii="Arial Narrow" w:hAnsi="Arial Narrow"/>
          <w:noProof/>
        </w:rPr>
        <w:drawing>
          <wp:anchor distT="0" distB="0" distL="114300" distR="114300" simplePos="0" relativeHeight="251661824" behindDoc="0" locked="0" layoutInCell="1" allowOverlap="1">
            <wp:simplePos x="0" y="0"/>
            <wp:positionH relativeFrom="column">
              <wp:posOffset>49530</wp:posOffset>
            </wp:positionH>
            <wp:positionV relativeFrom="paragraph">
              <wp:posOffset>163830</wp:posOffset>
            </wp:positionV>
            <wp:extent cx="1708785" cy="1615440"/>
            <wp:effectExtent l="19050" t="0" r="5715" b="0"/>
            <wp:wrapNone/>
            <wp:docPr id="4" name="Picture 3" descr="Terry Head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ry Headshot.jpg"/>
                    <pic:cNvPicPr/>
                  </pic:nvPicPr>
                  <pic:blipFill>
                    <a:blip r:embed="rId10" cstate="print"/>
                    <a:stretch>
                      <a:fillRect/>
                    </a:stretch>
                  </pic:blipFill>
                  <pic:spPr>
                    <a:xfrm>
                      <a:off x="0" y="0"/>
                      <a:ext cx="1708785" cy="1615440"/>
                    </a:xfrm>
                    <a:prstGeom prst="rect">
                      <a:avLst/>
                    </a:prstGeom>
                  </pic:spPr>
                </pic:pic>
              </a:graphicData>
            </a:graphic>
          </wp:anchor>
        </w:drawing>
      </w:r>
    </w:p>
    <w:p w:rsidR="00C71A58" w:rsidRDefault="00386B62">
      <w:pPr>
        <w:rPr>
          <w:rFonts w:ascii="Arial Narrow" w:hAnsi="Arial Narrow"/>
        </w:rPr>
      </w:pPr>
      <w:r>
        <w:rPr>
          <w:rFonts w:ascii="Cambria" w:hAnsi="Cambria"/>
          <w:noProof/>
        </w:rPr>
        <mc:AlternateContent>
          <mc:Choice Requires="wps">
            <w:drawing>
              <wp:anchor distT="0" distB="0" distL="114300" distR="114300" simplePos="0" relativeHeight="251660800" behindDoc="0" locked="0" layoutInCell="1" allowOverlap="1">
                <wp:simplePos x="0" y="0"/>
                <wp:positionH relativeFrom="column">
                  <wp:posOffset>2016760</wp:posOffset>
                </wp:positionH>
                <wp:positionV relativeFrom="paragraph">
                  <wp:posOffset>34925</wp:posOffset>
                </wp:positionV>
                <wp:extent cx="2760980" cy="163068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63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240" w:rsidRPr="004D6A4E" w:rsidRDefault="00B22240" w:rsidP="00C71A58">
                            <w:pPr>
                              <w:rPr>
                                <w:rFonts w:ascii="Arial Narrow" w:hAnsi="Arial Narrow"/>
                                <w:b/>
                                <w:sz w:val="28"/>
                                <w:szCs w:val="28"/>
                              </w:rPr>
                            </w:pPr>
                            <w:r w:rsidRPr="004D6A4E">
                              <w:rPr>
                                <w:rFonts w:ascii="Arial Narrow" w:hAnsi="Arial Narrow"/>
                                <w:b/>
                                <w:sz w:val="28"/>
                                <w:szCs w:val="28"/>
                              </w:rPr>
                              <w:t>Terry Leatherman</w:t>
                            </w:r>
                          </w:p>
                          <w:p w:rsidR="00B22240" w:rsidRPr="004D6A4E" w:rsidRDefault="00B22240" w:rsidP="00C71A58">
                            <w:pPr>
                              <w:rPr>
                                <w:rFonts w:ascii="Arial Narrow" w:hAnsi="Arial Narrow"/>
                                <w:b/>
                                <w:sz w:val="28"/>
                                <w:szCs w:val="28"/>
                              </w:rPr>
                            </w:pPr>
                            <w:r w:rsidRPr="004D6A4E">
                              <w:rPr>
                                <w:rFonts w:ascii="Arial Narrow" w:hAnsi="Arial Narrow"/>
                                <w:b/>
                                <w:sz w:val="28"/>
                                <w:szCs w:val="28"/>
                              </w:rPr>
                              <w:t xml:space="preserve">President / CEO </w:t>
                            </w:r>
                          </w:p>
                          <w:p w:rsidR="00B22240" w:rsidRPr="004D6A4E" w:rsidRDefault="00B22240" w:rsidP="00C71A58">
                            <w:pPr>
                              <w:rPr>
                                <w:rFonts w:ascii="Arial Narrow" w:hAnsi="Arial Narrow"/>
                                <w:b/>
                                <w:sz w:val="28"/>
                                <w:szCs w:val="28"/>
                              </w:rPr>
                            </w:pPr>
                            <w:r w:rsidRPr="004D6A4E">
                              <w:rPr>
                                <w:rFonts w:ascii="Arial Narrow" w:hAnsi="Arial Narrow"/>
                                <w:b/>
                                <w:sz w:val="28"/>
                                <w:szCs w:val="28"/>
                              </w:rPr>
                              <w:t>Housing and Credit Counseling, Inc.</w:t>
                            </w:r>
                          </w:p>
                          <w:p w:rsidR="00B22240" w:rsidRPr="004D6A4E" w:rsidRDefault="00B22240" w:rsidP="00C71A58">
                            <w:pPr>
                              <w:rPr>
                                <w:rFonts w:ascii="Arial Narrow" w:hAnsi="Arial Narrow"/>
                              </w:rPr>
                            </w:pPr>
                            <w:r w:rsidRPr="004D6A4E">
                              <w:rPr>
                                <w:rFonts w:ascii="Arial Narrow" w:hAnsi="Arial Narrow"/>
                              </w:rPr>
                              <w:t>1195 SW Buchanan</w:t>
                            </w:r>
                          </w:p>
                          <w:p w:rsidR="00B22240" w:rsidRPr="004D6A4E" w:rsidRDefault="007D56AB" w:rsidP="00C71A58">
                            <w:pPr>
                              <w:rPr>
                                <w:rFonts w:ascii="Arial Narrow" w:hAnsi="Arial Narrow"/>
                              </w:rPr>
                            </w:pPr>
                            <w:r>
                              <w:rPr>
                                <w:rFonts w:ascii="Arial Narrow" w:hAnsi="Arial Narrow"/>
                              </w:rPr>
                              <w:t xml:space="preserve">Topeka, KS  66604 </w:t>
                            </w:r>
                            <w:r w:rsidR="00B22240" w:rsidRPr="004D6A4E">
                              <w:rPr>
                                <w:rFonts w:ascii="Arial Narrow" w:hAnsi="Arial Narrow"/>
                              </w:rPr>
                              <w:t>1183</w:t>
                            </w:r>
                          </w:p>
                          <w:p w:rsidR="00B22240" w:rsidRPr="004D6A4E" w:rsidRDefault="00B22240" w:rsidP="00C71A58">
                            <w:pPr>
                              <w:rPr>
                                <w:rFonts w:ascii="Arial Narrow" w:hAnsi="Arial Narrow"/>
                              </w:rPr>
                            </w:pPr>
                            <w:r w:rsidRPr="004D6A4E">
                              <w:rPr>
                                <w:rFonts w:ascii="Arial Narrow" w:hAnsi="Arial Narrow"/>
                              </w:rPr>
                              <w:t>785-234-0217 x 308</w:t>
                            </w:r>
                          </w:p>
                          <w:p w:rsidR="00B22240" w:rsidRPr="004D6A4E" w:rsidRDefault="00386B62" w:rsidP="00C71A58">
                            <w:pPr>
                              <w:rPr>
                                <w:rFonts w:ascii="Arial Narrow" w:hAnsi="Arial Narrow"/>
                              </w:rPr>
                            </w:pPr>
                            <w:hyperlink r:id="rId11" w:history="1">
                              <w:r w:rsidR="00B22240" w:rsidRPr="004D6A4E">
                                <w:rPr>
                                  <w:rStyle w:val="Hyperlink"/>
                                  <w:rFonts w:ascii="Arial Narrow" w:hAnsi="Arial Narrow"/>
                                </w:rPr>
                                <w:t>tleatherman@hcci-ks.org</w:t>
                              </w:r>
                            </w:hyperlink>
                          </w:p>
                          <w:p w:rsidR="00B22240" w:rsidRDefault="00B22240" w:rsidP="00C71A58">
                            <w:pPr>
                              <w:rPr>
                                <w:rFonts w:ascii="Arial Narrow" w:hAnsi="Arial Narrow"/>
                                <w:sz w:val="28"/>
                                <w:szCs w:val="28"/>
                              </w:rPr>
                            </w:pPr>
                          </w:p>
                          <w:p w:rsidR="00B22240" w:rsidRPr="00392857" w:rsidRDefault="00B22240" w:rsidP="00C71A58">
                            <w:pPr>
                              <w:rPr>
                                <w:rFonts w:ascii="Arial Narrow" w:hAnsi="Arial Narrow"/>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158.8pt;margin-top:2.75pt;width:217.4pt;height:128.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" stroked="f">
                <v:textbox>
                  <w:txbxContent>
                    <w:p w:rsidR="00B22240" w:rsidRPr="004D6A4E" w:rsidRDefault="00B22240" w:rsidP="00C71A58">
                      <w:pPr>
                        <w:rPr>
                          <w:rFonts w:ascii="Arial Narrow" w:hAnsi="Arial Narrow"/>
                          <w:b/>
                          <w:sz w:val="28"/>
                          <w:szCs w:val="28"/>
                        </w:rPr>
                      </w:pPr>
                      <w:r w:rsidRPr="004D6A4E">
                        <w:rPr>
                          <w:rFonts w:ascii="Arial Narrow" w:hAnsi="Arial Narrow"/>
                          <w:b/>
                          <w:sz w:val="28"/>
                          <w:szCs w:val="28"/>
                        </w:rPr>
                        <w:t>Terry Leatherman</w:t>
                      </w:r>
                    </w:p>
                    <w:p w:rsidR="00B22240" w:rsidRPr="004D6A4E" w:rsidRDefault="00B22240" w:rsidP="00C71A58">
                      <w:pPr>
                        <w:rPr>
                          <w:rFonts w:ascii="Arial Narrow" w:hAnsi="Arial Narrow"/>
                          <w:b/>
                          <w:sz w:val="28"/>
                          <w:szCs w:val="28"/>
                        </w:rPr>
                      </w:pPr>
                      <w:r w:rsidRPr="004D6A4E">
                        <w:rPr>
                          <w:rFonts w:ascii="Arial Narrow" w:hAnsi="Arial Narrow"/>
                          <w:b/>
                          <w:sz w:val="28"/>
                          <w:szCs w:val="28"/>
                        </w:rPr>
                        <w:t xml:space="preserve">President / CEO </w:t>
                      </w:r>
                    </w:p>
                    <w:p w:rsidR="00B22240" w:rsidRPr="004D6A4E" w:rsidRDefault="00B22240" w:rsidP="00C71A58">
                      <w:pPr>
                        <w:rPr>
                          <w:rFonts w:ascii="Arial Narrow" w:hAnsi="Arial Narrow"/>
                          <w:b/>
                          <w:sz w:val="28"/>
                          <w:szCs w:val="28"/>
                        </w:rPr>
                      </w:pPr>
                      <w:r w:rsidRPr="004D6A4E">
                        <w:rPr>
                          <w:rFonts w:ascii="Arial Narrow" w:hAnsi="Arial Narrow"/>
                          <w:b/>
                          <w:sz w:val="28"/>
                          <w:szCs w:val="28"/>
                        </w:rPr>
                        <w:t>Housing and Credit Counseling, Inc.</w:t>
                      </w:r>
                    </w:p>
                    <w:p w:rsidR="00B22240" w:rsidRPr="004D6A4E" w:rsidRDefault="00B22240" w:rsidP="00C71A58">
                      <w:pPr>
                        <w:rPr>
                          <w:rFonts w:ascii="Arial Narrow" w:hAnsi="Arial Narrow"/>
                        </w:rPr>
                      </w:pPr>
                      <w:r w:rsidRPr="004D6A4E">
                        <w:rPr>
                          <w:rFonts w:ascii="Arial Narrow" w:hAnsi="Arial Narrow"/>
                        </w:rPr>
                        <w:t>1195 SW Buchanan</w:t>
                      </w:r>
                    </w:p>
                    <w:p w:rsidR="00B22240" w:rsidRPr="004D6A4E" w:rsidRDefault="007D56AB" w:rsidP="00C71A58">
                      <w:pPr>
                        <w:rPr>
                          <w:rFonts w:ascii="Arial Narrow" w:hAnsi="Arial Narrow"/>
                        </w:rPr>
                      </w:pPr>
                      <w:r>
                        <w:rPr>
                          <w:rFonts w:ascii="Arial Narrow" w:hAnsi="Arial Narrow"/>
                        </w:rPr>
                        <w:t xml:space="preserve">Topeka, KS  66604 </w:t>
                      </w:r>
                      <w:r w:rsidR="00B22240" w:rsidRPr="004D6A4E">
                        <w:rPr>
                          <w:rFonts w:ascii="Arial Narrow" w:hAnsi="Arial Narrow"/>
                        </w:rPr>
                        <w:t>1183</w:t>
                      </w:r>
                    </w:p>
                    <w:p w:rsidR="00B22240" w:rsidRPr="004D6A4E" w:rsidRDefault="00B22240" w:rsidP="00C71A58">
                      <w:pPr>
                        <w:rPr>
                          <w:rFonts w:ascii="Arial Narrow" w:hAnsi="Arial Narrow"/>
                        </w:rPr>
                      </w:pPr>
                      <w:r w:rsidRPr="004D6A4E">
                        <w:rPr>
                          <w:rFonts w:ascii="Arial Narrow" w:hAnsi="Arial Narrow"/>
                        </w:rPr>
                        <w:t>785-234-0217 x 308</w:t>
                      </w:r>
                    </w:p>
                    <w:p w:rsidR="00B22240" w:rsidRPr="004D6A4E" w:rsidRDefault="00386B62" w:rsidP="00C71A58">
                      <w:pPr>
                        <w:rPr>
                          <w:rFonts w:ascii="Arial Narrow" w:hAnsi="Arial Narrow"/>
                        </w:rPr>
                      </w:pPr>
                      <w:hyperlink r:id="rId12" w:history="1">
                        <w:r w:rsidR="00B22240" w:rsidRPr="004D6A4E">
                          <w:rPr>
                            <w:rStyle w:val="Hyperlink"/>
                            <w:rFonts w:ascii="Arial Narrow" w:hAnsi="Arial Narrow"/>
                          </w:rPr>
                          <w:t>tleatherman@hcci-ks.org</w:t>
                        </w:r>
                      </w:hyperlink>
                    </w:p>
                    <w:p w:rsidR="00B22240" w:rsidRDefault="00B22240" w:rsidP="00C71A58">
                      <w:pPr>
                        <w:rPr>
                          <w:rFonts w:ascii="Arial Narrow" w:hAnsi="Arial Narrow"/>
                          <w:sz w:val="28"/>
                          <w:szCs w:val="28"/>
                        </w:rPr>
                      </w:pPr>
                    </w:p>
                    <w:p w:rsidR="00B22240" w:rsidRPr="00392857" w:rsidRDefault="00B22240" w:rsidP="00C71A58">
                      <w:pPr>
                        <w:rPr>
                          <w:rFonts w:ascii="Arial Narrow" w:hAnsi="Arial Narrow"/>
                          <w:sz w:val="28"/>
                          <w:szCs w:val="28"/>
                        </w:rPr>
                      </w:pPr>
                    </w:p>
                  </w:txbxContent>
                </v:textbox>
              </v:shape>
            </w:pict>
          </mc:Fallback>
        </mc:AlternateContent>
      </w:r>
    </w:p>
    <w:p w:rsidR="00682CF7" w:rsidRDefault="00682CF7">
      <w:pPr>
        <w:rPr>
          <w:rFonts w:ascii="Arial Narrow" w:hAnsi="Arial Narrow"/>
        </w:rPr>
      </w:pPr>
    </w:p>
    <w:p w:rsidR="00682CF7" w:rsidRDefault="00682CF7">
      <w:pPr>
        <w:rPr>
          <w:rFonts w:ascii="Arial Narrow" w:hAnsi="Arial Narrow"/>
        </w:rPr>
      </w:pPr>
    </w:p>
    <w:p w:rsidR="00AF14C3" w:rsidRDefault="00AF14C3">
      <w:pPr>
        <w:rPr>
          <w:rFonts w:ascii="Arial Narrow" w:hAnsi="Arial Narrow"/>
        </w:rPr>
      </w:pPr>
    </w:p>
    <w:p w:rsidR="00790860" w:rsidRDefault="00790860">
      <w:pPr>
        <w:rPr>
          <w:rFonts w:ascii="Arial Narrow" w:hAnsi="Arial Narrow"/>
        </w:rPr>
      </w:pPr>
    </w:p>
    <w:p w:rsidR="00790860" w:rsidRDefault="00790860">
      <w:pPr>
        <w:rPr>
          <w:rFonts w:ascii="Arial Narrow" w:hAnsi="Arial Narrow"/>
        </w:rPr>
      </w:pPr>
    </w:p>
    <w:p w:rsidR="00790860" w:rsidRDefault="00790860">
      <w:pPr>
        <w:rPr>
          <w:rFonts w:ascii="Arial Narrow" w:hAnsi="Arial Narrow"/>
        </w:rPr>
      </w:pPr>
    </w:p>
    <w:p w:rsidR="00790860" w:rsidRPr="00E05C21" w:rsidRDefault="00790860">
      <w:pPr>
        <w:rPr>
          <w:rFonts w:ascii="Arial Narrow" w:hAnsi="Arial Narrow"/>
        </w:rPr>
      </w:pPr>
    </w:p>
    <w:p w:rsidR="003F46D1" w:rsidRDefault="003F46D1" w:rsidP="00D60476">
      <w:pPr>
        <w:jc w:val="both"/>
        <w:rPr>
          <w:rFonts w:ascii="Arial Narrow" w:hAnsi="Arial Narrow"/>
        </w:rPr>
      </w:pPr>
    </w:p>
    <w:p w:rsidR="004D6A4E" w:rsidRDefault="004D6A4E" w:rsidP="00D60476">
      <w:pPr>
        <w:jc w:val="both"/>
        <w:rPr>
          <w:rFonts w:ascii="Arial Narrow" w:hAnsi="Arial Narrow"/>
        </w:rPr>
      </w:pPr>
    </w:p>
    <w:p w:rsidR="004D6A4E" w:rsidRPr="00E05C21" w:rsidRDefault="004D6A4E" w:rsidP="00D60476">
      <w:pPr>
        <w:jc w:val="both"/>
        <w:rPr>
          <w:rFonts w:ascii="Arial Narrow" w:hAnsi="Arial Narrow"/>
        </w:rPr>
      </w:pPr>
    </w:p>
    <w:p w:rsidR="00B268FF" w:rsidRPr="003D3FD4" w:rsidRDefault="00B268FF" w:rsidP="00B268FF">
      <w:pPr>
        <w:rPr>
          <w:rFonts w:ascii="Arial Narrow" w:hAnsi="Arial Narrow"/>
          <w:b/>
        </w:rPr>
      </w:pPr>
      <w:r>
        <w:rPr>
          <w:rFonts w:ascii="Arial Narrow" w:hAnsi="Arial Narrow"/>
        </w:rPr>
        <w:t xml:space="preserve">Terry Leatherman was appointed as President/CEO of HCCI by the Board of Directors in June 2014.   </w:t>
      </w:r>
      <w:r w:rsidR="008563A7">
        <w:rPr>
          <w:rFonts w:ascii="Arial Narrow" w:hAnsi="Arial Narrow"/>
        </w:rPr>
        <w:t>His</w:t>
      </w:r>
      <w:r w:rsidR="00B22240">
        <w:rPr>
          <w:rFonts w:ascii="Arial Narrow" w:hAnsi="Arial Narrow"/>
        </w:rPr>
        <w:t xml:space="preserve"> previous </w:t>
      </w:r>
      <w:r w:rsidR="008563A7">
        <w:rPr>
          <w:rFonts w:ascii="Arial Narrow" w:hAnsi="Arial Narrow"/>
        </w:rPr>
        <w:t>e</w:t>
      </w:r>
      <w:r w:rsidRPr="003D3FD4">
        <w:rPr>
          <w:rFonts w:ascii="Arial Narrow" w:hAnsi="Arial Narrow"/>
        </w:rPr>
        <w:t xml:space="preserve">xperience includes </w:t>
      </w:r>
      <w:r w:rsidR="008563A7">
        <w:rPr>
          <w:rFonts w:ascii="Arial Narrow" w:hAnsi="Arial Narrow"/>
        </w:rPr>
        <w:t xml:space="preserve">work as a </w:t>
      </w:r>
      <w:r w:rsidRPr="003D3FD4">
        <w:rPr>
          <w:rFonts w:ascii="Arial Narrow" w:hAnsi="Arial Narrow"/>
        </w:rPr>
        <w:t xml:space="preserve">legislative strategist, fund raiser, public speaker and media relations manager. Most recently, </w:t>
      </w:r>
      <w:r>
        <w:rPr>
          <w:rFonts w:ascii="Arial Narrow" w:hAnsi="Arial Narrow"/>
        </w:rPr>
        <w:t>he</w:t>
      </w:r>
      <w:r w:rsidRPr="003D3FD4">
        <w:rPr>
          <w:rFonts w:ascii="Arial Narrow" w:hAnsi="Arial Narrow"/>
        </w:rPr>
        <w:t xml:space="preserve"> was the Executive Vice President of Communities in Schools of Mid-America located in Lawrence, Kansas.   Terry worked with Communities in Schools since 2009 in varying capacities, initially as a consultant for the organization. Terry served in multiple capacities with the Kansas Chamber of Commerce and Industry for nearly 20 years.  His final role with the Kansas Chamber was as Vice President of Public Affairs.  </w:t>
      </w:r>
      <w:bookmarkStart w:id="0" w:name="_GoBack"/>
      <w:bookmarkEnd w:id="0"/>
    </w:p>
    <w:p w:rsidR="00B268FF" w:rsidRPr="003D3FD4" w:rsidRDefault="00B268FF" w:rsidP="00B268FF">
      <w:pPr>
        <w:rPr>
          <w:rFonts w:ascii="Arial Narrow" w:hAnsi="Arial Narrow"/>
          <w:b/>
        </w:rPr>
      </w:pPr>
    </w:p>
    <w:p w:rsidR="00B268FF" w:rsidRPr="003D3FD4" w:rsidRDefault="00B268FF" w:rsidP="00B268FF">
      <w:pPr>
        <w:jc w:val="both"/>
        <w:rPr>
          <w:rFonts w:ascii="Arial Narrow" w:hAnsi="Arial Narrow"/>
          <w:b/>
          <w:strike/>
        </w:rPr>
      </w:pPr>
      <w:r w:rsidRPr="003D3FD4">
        <w:rPr>
          <w:rFonts w:ascii="Arial Narrow" w:hAnsi="Arial Narrow"/>
        </w:rPr>
        <w:t>Terry rec</w:t>
      </w:r>
      <w:r>
        <w:rPr>
          <w:rFonts w:ascii="Arial Narrow" w:hAnsi="Arial Narrow"/>
        </w:rPr>
        <w:t>eived a</w:t>
      </w:r>
      <w:r w:rsidRPr="003D3FD4">
        <w:rPr>
          <w:rFonts w:ascii="Arial Narrow" w:hAnsi="Arial Narrow"/>
        </w:rPr>
        <w:t xml:space="preserve"> Bachelors of Science in Journalism from the University of Kansas</w:t>
      </w:r>
      <w:r>
        <w:rPr>
          <w:rFonts w:ascii="Arial Narrow" w:hAnsi="Arial Narrow"/>
        </w:rPr>
        <w:t>.  He</w:t>
      </w:r>
      <w:r w:rsidRPr="003D3FD4">
        <w:rPr>
          <w:rFonts w:ascii="Arial Narrow" w:hAnsi="Arial Narrow"/>
        </w:rPr>
        <w:t xml:space="preserve"> is a graduate of the Institute for Association Management, a program </w:t>
      </w:r>
      <w:r>
        <w:rPr>
          <w:rFonts w:ascii="Arial Narrow" w:hAnsi="Arial Narrow"/>
        </w:rPr>
        <w:t>of the U.S. Chamber of Commerce.  He is</w:t>
      </w:r>
      <w:r w:rsidRPr="003D3FD4">
        <w:rPr>
          <w:rFonts w:ascii="Arial Narrow" w:hAnsi="Arial Narrow"/>
        </w:rPr>
        <w:t xml:space="preserve"> a former member of the Auburn-Washburn U.S.D. 437 Boa</w:t>
      </w:r>
      <w:r>
        <w:rPr>
          <w:rFonts w:ascii="Arial Narrow" w:hAnsi="Arial Narrow"/>
        </w:rPr>
        <w:t>rd of Education</w:t>
      </w:r>
      <w:r w:rsidR="00EC682A">
        <w:rPr>
          <w:rFonts w:ascii="Arial Narrow" w:hAnsi="Arial Narrow"/>
        </w:rPr>
        <w:t>.</w:t>
      </w:r>
    </w:p>
    <w:p w:rsidR="00B268FF" w:rsidRPr="003D3FD4" w:rsidRDefault="00B268FF" w:rsidP="00B268FF">
      <w:pPr>
        <w:rPr>
          <w:rFonts w:ascii="Arial Narrow" w:hAnsi="Arial Narrow"/>
          <w:b/>
        </w:rPr>
      </w:pPr>
    </w:p>
    <w:p w:rsidR="00B268FF" w:rsidRDefault="008563A7" w:rsidP="00B268FF">
      <w:pPr>
        <w:rPr>
          <w:rFonts w:ascii="Arial Narrow" w:hAnsi="Arial Narrow"/>
        </w:rPr>
      </w:pPr>
      <w:r w:rsidRPr="008563A7">
        <w:rPr>
          <w:rFonts w:ascii="Arial Narrow" w:hAnsi="Arial Narrow"/>
        </w:rPr>
        <w:t>Terry and his wife,</w:t>
      </w:r>
      <w:r>
        <w:rPr>
          <w:rFonts w:ascii="Arial Narrow" w:hAnsi="Arial Narrow"/>
        </w:rPr>
        <w:t xml:space="preserve"> Sharon, live in Lawrence.  They have two grown daughters.</w:t>
      </w:r>
    </w:p>
    <w:p w:rsidR="008563A7" w:rsidRDefault="008563A7" w:rsidP="00B268FF">
      <w:pPr>
        <w:rPr>
          <w:rFonts w:ascii="Arial Narrow" w:hAnsi="Arial Narrow"/>
        </w:rPr>
      </w:pPr>
    </w:p>
    <w:p w:rsidR="008563A7" w:rsidRPr="008563A7" w:rsidRDefault="008563A7" w:rsidP="00B268FF">
      <w:pPr>
        <w:rPr>
          <w:rFonts w:ascii="Arial Narrow" w:hAnsi="Arial Narrow"/>
        </w:rPr>
      </w:pPr>
    </w:p>
    <w:p w:rsidR="00B268FF" w:rsidRPr="003D3FD4" w:rsidRDefault="00B268FF" w:rsidP="00B268FF">
      <w:pPr>
        <w:jc w:val="center"/>
        <w:rPr>
          <w:rFonts w:ascii="Arial Narrow" w:hAnsi="Arial Narrow"/>
          <w:b/>
        </w:rPr>
      </w:pPr>
      <w:r w:rsidRPr="003D3FD4">
        <w:rPr>
          <w:rFonts w:ascii="Arial Narrow" w:hAnsi="Arial Narrow"/>
        </w:rPr>
        <w:t># # # #</w:t>
      </w:r>
    </w:p>
    <w:p w:rsidR="00B268FF" w:rsidRDefault="00B268FF" w:rsidP="00B268FF">
      <w:pPr>
        <w:rPr>
          <w:rStyle w:val="Strong"/>
          <w:rFonts w:ascii="Arial Narrow" w:hAnsi="Arial Narrow"/>
        </w:rPr>
      </w:pPr>
    </w:p>
    <w:p w:rsidR="00B268FF" w:rsidRPr="0030040F" w:rsidRDefault="00B268FF" w:rsidP="00A43ED4">
      <w:pPr>
        <w:jc w:val="both"/>
        <w:rPr>
          <w:rFonts w:ascii="Arial Narrow" w:hAnsi="Arial Narrow"/>
          <w:b/>
        </w:rPr>
      </w:pPr>
      <w:r w:rsidRPr="008563A7">
        <w:rPr>
          <w:rStyle w:val="Strong"/>
          <w:rFonts w:ascii="Arial Narrow" w:hAnsi="Arial Narrow"/>
          <w:b w:val="0"/>
        </w:rPr>
        <w:t>H</w:t>
      </w:r>
      <w:r w:rsidRPr="0030040F">
        <w:rPr>
          <w:rFonts w:ascii="Arial Narrow" w:hAnsi="Arial Narrow"/>
        </w:rPr>
        <w:t>ousing and Credit Counseling, Inc. is a non-profit agency founded in 1972.  HCCI provides counseling and education about budgeting, credit, debt repayment, mortgage delinquency, rental housing issues, student loan repayment and homeownership opportunities.  HCCI is certified by HUD and accredited by the Council on Accreditation</w:t>
      </w:r>
      <w:r w:rsidR="00095F8E">
        <w:rPr>
          <w:rFonts w:ascii="Arial Narrow" w:hAnsi="Arial Narrow"/>
        </w:rPr>
        <w:t xml:space="preserve"> for Families and Child</w:t>
      </w:r>
      <w:r w:rsidR="008563A7">
        <w:rPr>
          <w:rFonts w:ascii="Arial Narrow" w:hAnsi="Arial Narrow"/>
        </w:rPr>
        <w:t>ren</w:t>
      </w:r>
      <w:r w:rsidRPr="0030040F">
        <w:rPr>
          <w:rFonts w:ascii="Arial Narrow" w:hAnsi="Arial Narrow"/>
        </w:rPr>
        <w:t xml:space="preserve">.  HCCI is a member of the National Foundation for Credit Counseling and is registered and regulated in Kansas by the Office of the State Bank Commissioner.   The Better Business Bureau of the Great Plains named HCCI as their 2013 Integrity Award Winner for a four-state region.  HCCI </w:t>
      </w:r>
      <w:r w:rsidR="008563A7">
        <w:rPr>
          <w:rFonts w:ascii="Arial Narrow" w:hAnsi="Arial Narrow"/>
        </w:rPr>
        <w:t xml:space="preserve">serves the State of Kansas through </w:t>
      </w:r>
      <w:r w:rsidRPr="0030040F">
        <w:rPr>
          <w:rFonts w:ascii="Arial Narrow" w:hAnsi="Arial Narrow"/>
        </w:rPr>
        <w:t xml:space="preserve">offices in Topeka, Lawrence, and Manhattan.  Call 1-800-383-0217 or visit </w:t>
      </w:r>
      <w:hyperlink r:id="rId13" w:history="1">
        <w:r w:rsidRPr="0030040F">
          <w:rPr>
            <w:rStyle w:val="Hyperlink"/>
            <w:rFonts w:ascii="Arial Narrow" w:hAnsi="Arial Narrow"/>
          </w:rPr>
          <w:t>www.hcci-ks.org</w:t>
        </w:r>
      </w:hyperlink>
      <w:r w:rsidRPr="0030040F">
        <w:rPr>
          <w:rFonts w:ascii="Arial Narrow" w:hAnsi="Arial Narrow"/>
        </w:rPr>
        <w:t>.</w:t>
      </w:r>
      <w:r w:rsidRPr="0030040F">
        <w:rPr>
          <w:rFonts w:ascii="Arial Narrow" w:hAnsi="Arial Narrow"/>
        </w:rPr>
        <w:tab/>
      </w:r>
    </w:p>
    <w:p w:rsidR="00B268FF" w:rsidRPr="0030040F" w:rsidRDefault="00B268FF" w:rsidP="00B268FF">
      <w:pPr>
        <w:rPr>
          <w:rFonts w:ascii="Arial Narrow" w:hAnsi="Arial Narrow"/>
          <w:b/>
        </w:rPr>
      </w:pPr>
    </w:p>
    <w:p w:rsidR="00B268FF" w:rsidRDefault="00B268FF" w:rsidP="00B268FF">
      <w:pPr>
        <w:rPr>
          <w:rFonts w:ascii="Arial Narrow" w:hAnsi="Arial Narrow"/>
          <w:sz w:val="22"/>
          <w:szCs w:val="22"/>
        </w:rPr>
      </w:pPr>
    </w:p>
    <w:p w:rsidR="00B268FF" w:rsidRDefault="00B268FF" w:rsidP="002E58F5">
      <w:pPr>
        <w:jc w:val="right"/>
        <w:rPr>
          <w:rFonts w:ascii="Arial Narrow" w:hAnsi="Arial Narrow"/>
          <w:sz w:val="22"/>
          <w:szCs w:val="22"/>
        </w:rPr>
      </w:pPr>
    </w:p>
    <w:p w:rsidR="00B268FF" w:rsidRDefault="00B268FF" w:rsidP="002E58F5">
      <w:pPr>
        <w:jc w:val="right"/>
        <w:rPr>
          <w:rFonts w:ascii="Arial Narrow" w:hAnsi="Arial Narrow"/>
          <w:sz w:val="22"/>
          <w:szCs w:val="22"/>
        </w:rPr>
      </w:pPr>
    </w:p>
    <w:p w:rsidR="00B268FF" w:rsidRDefault="00B268FF" w:rsidP="002E58F5">
      <w:pPr>
        <w:jc w:val="right"/>
        <w:rPr>
          <w:rFonts w:ascii="Arial Narrow" w:hAnsi="Arial Narrow"/>
          <w:sz w:val="22"/>
          <w:szCs w:val="22"/>
        </w:rPr>
      </w:pPr>
    </w:p>
    <w:p w:rsidR="00B268FF" w:rsidRDefault="00910912" w:rsidP="00910912">
      <w:pPr>
        <w:jc w:val="right"/>
        <w:rPr>
          <w:rFonts w:ascii="Arial Narrow" w:hAnsi="Arial Narrow"/>
          <w:sz w:val="22"/>
          <w:szCs w:val="22"/>
        </w:rPr>
      </w:pPr>
      <w:r>
        <w:rPr>
          <w:rFonts w:ascii="Arial Narrow" w:hAnsi="Arial Narrow"/>
          <w:sz w:val="22"/>
          <w:szCs w:val="22"/>
        </w:rPr>
        <w:t>June 2014</w:t>
      </w:r>
    </w:p>
    <w:p w:rsidR="00B22240" w:rsidRDefault="00B22240" w:rsidP="00910912">
      <w:pPr>
        <w:jc w:val="right"/>
        <w:rPr>
          <w:rFonts w:ascii="Arial Narrow" w:hAnsi="Arial Narrow"/>
          <w:sz w:val="22"/>
          <w:szCs w:val="22"/>
        </w:rPr>
      </w:pPr>
    </w:p>
    <w:p w:rsidR="00B22240" w:rsidRDefault="00B22240" w:rsidP="00910912">
      <w:pPr>
        <w:jc w:val="right"/>
        <w:rPr>
          <w:rFonts w:ascii="Arial Narrow" w:hAnsi="Arial Narrow"/>
          <w:b/>
          <w:sz w:val="22"/>
          <w:szCs w:val="22"/>
        </w:rPr>
      </w:pPr>
    </w:p>
    <w:sectPr w:rsidR="00B22240" w:rsidSect="002E58F5">
      <w:headerReference w:type="default" r:id="rId14"/>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240" w:rsidRDefault="00B22240">
      <w:r>
        <w:separator/>
      </w:r>
    </w:p>
  </w:endnote>
  <w:endnote w:type="continuationSeparator" w:id="0">
    <w:p w:rsidR="00B22240" w:rsidRDefault="00B2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240" w:rsidRDefault="00B22240">
      <w:r>
        <w:separator/>
      </w:r>
    </w:p>
  </w:footnote>
  <w:footnote w:type="continuationSeparator" w:id="0">
    <w:p w:rsidR="00B22240" w:rsidRDefault="00B222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40" w:rsidRDefault="00B22240" w:rsidP="00377243">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85327"/>
    <w:multiLevelType w:val="hybridMultilevel"/>
    <w:tmpl w:val="B1AC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B82"/>
    <w:rsid w:val="0007765D"/>
    <w:rsid w:val="00095F8E"/>
    <w:rsid w:val="000A01A4"/>
    <w:rsid w:val="00112834"/>
    <w:rsid w:val="00117BB0"/>
    <w:rsid w:val="00156684"/>
    <w:rsid w:val="0015711B"/>
    <w:rsid w:val="001D4140"/>
    <w:rsid w:val="001E73E2"/>
    <w:rsid w:val="00202057"/>
    <w:rsid w:val="00235CE8"/>
    <w:rsid w:val="002E58F5"/>
    <w:rsid w:val="00301B9E"/>
    <w:rsid w:val="003034C5"/>
    <w:rsid w:val="00363723"/>
    <w:rsid w:val="00377243"/>
    <w:rsid w:val="00386B62"/>
    <w:rsid w:val="0039022A"/>
    <w:rsid w:val="003A3983"/>
    <w:rsid w:val="003F46D1"/>
    <w:rsid w:val="004156DB"/>
    <w:rsid w:val="0044433F"/>
    <w:rsid w:val="00465905"/>
    <w:rsid w:val="0046714F"/>
    <w:rsid w:val="004B3C4E"/>
    <w:rsid w:val="004C490D"/>
    <w:rsid w:val="004D6A4E"/>
    <w:rsid w:val="00535F47"/>
    <w:rsid w:val="005470EA"/>
    <w:rsid w:val="005474ED"/>
    <w:rsid w:val="005A05A0"/>
    <w:rsid w:val="005D042A"/>
    <w:rsid w:val="00606BF2"/>
    <w:rsid w:val="006322C1"/>
    <w:rsid w:val="00682CF7"/>
    <w:rsid w:val="006F2334"/>
    <w:rsid w:val="006F7A4C"/>
    <w:rsid w:val="007137F9"/>
    <w:rsid w:val="00790860"/>
    <w:rsid w:val="007D56AB"/>
    <w:rsid w:val="007E120D"/>
    <w:rsid w:val="00836A92"/>
    <w:rsid w:val="008563A7"/>
    <w:rsid w:val="00857054"/>
    <w:rsid w:val="008E492C"/>
    <w:rsid w:val="00910912"/>
    <w:rsid w:val="00920973"/>
    <w:rsid w:val="00986ED8"/>
    <w:rsid w:val="00990FAB"/>
    <w:rsid w:val="009975C7"/>
    <w:rsid w:val="009E3E13"/>
    <w:rsid w:val="009F14AD"/>
    <w:rsid w:val="00A43ED4"/>
    <w:rsid w:val="00A61815"/>
    <w:rsid w:val="00A72B3F"/>
    <w:rsid w:val="00AE6ABF"/>
    <w:rsid w:val="00AF14C3"/>
    <w:rsid w:val="00B020E6"/>
    <w:rsid w:val="00B22240"/>
    <w:rsid w:val="00B268FF"/>
    <w:rsid w:val="00B42AB3"/>
    <w:rsid w:val="00B9691E"/>
    <w:rsid w:val="00BF5F67"/>
    <w:rsid w:val="00C27191"/>
    <w:rsid w:val="00C47806"/>
    <w:rsid w:val="00C62887"/>
    <w:rsid w:val="00C71A58"/>
    <w:rsid w:val="00C91D3C"/>
    <w:rsid w:val="00C94140"/>
    <w:rsid w:val="00CA5EBB"/>
    <w:rsid w:val="00CC132B"/>
    <w:rsid w:val="00D11A36"/>
    <w:rsid w:val="00D36D31"/>
    <w:rsid w:val="00D60476"/>
    <w:rsid w:val="00D871D8"/>
    <w:rsid w:val="00DC05DE"/>
    <w:rsid w:val="00DF6848"/>
    <w:rsid w:val="00E05C21"/>
    <w:rsid w:val="00E579F0"/>
    <w:rsid w:val="00E62F08"/>
    <w:rsid w:val="00E92FF3"/>
    <w:rsid w:val="00EC682A"/>
    <w:rsid w:val="00F07B82"/>
    <w:rsid w:val="00F30A2D"/>
    <w:rsid w:val="00F5406B"/>
    <w:rsid w:val="00F61880"/>
    <w:rsid w:val="00FA39B9"/>
    <w:rsid w:val="00FD1EBF"/>
    <w:rsid w:val="00FE0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057"/>
    <w:rPr>
      <w:sz w:val="24"/>
      <w:szCs w:val="24"/>
    </w:rPr>
  </w:style>
  <w:style w:type="paragraph" w:styleId="Heading1">
    <w:name w:val="heading 1"/>
    <w:basedOn w:val="Normal"/>
    <w:next w:val="Normal"/>
    <w:link w:val="Heading1Char"/>
    <w:qFormat/>
    <w:rsid w:val="003F46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1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77243"/>
    <w:pPr>
      <w:tabs>
        <w:tab w:val="center" w:pos="4320"/>
        <w:tab w:val="right" w:pos="8640"/>
      </w:tabs>
    </w:pPr>
  </w:style>
  <w:style w:type="paragraph" w:styleId="Footer">
    <w:name w:val="footer"/>
    <w:basedOn w:val="Normal"/>
    <w:rsid w:val="00377243"/>
    <w:pPr>
      <w:tabs>
        <w:tab w:val="center" w:pos="4320"/>
        <w:tab w:val="right" w:pos="8640"/>
      </w:tabs>
    </w:pPr>
  </w:style>
  <w:style w:type="character" w:styleId="Strong">
    <w:name w:val="Strong"/>
    <w:basedOn w:val="DefaultParagraphFont"/>
    <w:uiPriority w:val="22"/>
    <w:qFormat/>
    <w:rsid w:val="00377243"/>
    <w:rPr>
      <w:b/>
    </w:rPr>
  </w:style>
  <w:style w:type="character" w:customStyle="1" w:styleId="Heading1Char">
    <w:name w:val="Heading 1 Char"/>
    <w:basedOn w:val="DefaultParagraphFont"/>
    <w:link w:val="Heading1"/>
    <w:rsid w:val="003F46D1"/>
    <w:rPr>
      <w:rFonts w:ascii="Cambria" w:eastAsia="Times New Roman" w:hAnsi="Cambria" w:cs="Times New Roman"/>
      <w:b/>
      <w:bCs/>
      <w:kern w:val="32"/>
      <w:sz w:val="32"/>
      <w:szCs w:val="32"/>
    </w:rPr>
  </w:style>
  <w:style w:type="paragraph" w:styleId="BalloonText">
    <w:name w:val="Balloon Text"/>
    <w:basedOn w:val="Normal"/>
    <w:link w:val="BalloonTextChar"/>
    <w:rsid w:val="00117BB0"/>
    <w:rPr>
      <w:rFonts w:ascii="Tahoma" w:hAnsi="Tahoma" w:cs="Tahoma"/>
      <w:sz w:val="16"/>
      <w:szCs w:val="16"/>
    </w:rPr>
  </w:style>
  <w:style w:type="character" w:customStyle="1" w:styleId="BalloonTextChar">
    <w:name w:val="Balloon Text Char"/>
    <w:basedOn w:val="DefaultParagraphFont"/>
    <w:link w:val="BalloonText"/>
    <w:rsid w:val="00117BB0"/>
    <w:rPr>
      <w:rFonts w:ascii="Tahoma" w:hAnsi="Tahoma" w:cs="Tahoma"/>
      <w:sz w:val="16"/>
      <w:szCs w:val="16"/>
    </w:rPr>
  </w:style>
  <w:style w:type="character" w:styleId="Hyperlink">
    <w:name w:val="Hyperlink"/>
    <w:basedOn w:val="DefaultParagraphFont"/>
    <w:rsid w:val="004156D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2057"/>
    <w:rPr>
      <w:sz w:val="24"/>
      <w:szCs w:val="24"/>
    </w:rPr>
  </w:style>
  <w:style w:type="paragraph" w:styleId="Heading1">
    <w:name w:val="heading 1"/>
    <w:basedOn w:val="Normal"/>
    <w:next w:val="Normal"/>
    <w:link w:val="Heading1Char"/>
    <w:qFormat/>
    <w:rsid w:val="003F46D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1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77243"/>
    <w:pPr>
      <w:tabs>
        <w:tab w:val="center" w:pos="4320"/>
        <w:tab w:val="right" w:pos="8640"/>
      </w:tabs>
    </w:pPr>
  </w:style>
  <w:style w:type="paragraph" w:styleId="Footer">
    <w:name w:val="footer"/>
    <w:basedOn w:val="Normal"/>
    <w:rsid w:val="00377243"/>
    <w:pPr>
      <w:tabs>
        <w:tab w:val="center" w:pos="4320"/>
        <w:tab w:val="right" w:pos="8640"/>
      </w:tabs>
    </w:pPr>
  </w:style>
  <w:style w:type="character" w:styleId="Strong">
    <w:name w:val="Strong"/>
    <w:basedOn w:val="DefaultParagraphFont"/>
    <w:uiPriority w:val="22"/>
    <w:qFormat/>
    <w:rsid w:val="00377243"/>
    <w:rPr>
      <w:b/>
    </w:rPr>
  </w:style>
  <w:style w:type="character" w:customStyle="1" w:styleId="Heading1Char">
    <w:name w:val="Heading 1 Char"/>
    <w:basedOn w:val="DefaultParagraphFont"/>
    <w:link w:val="Heading1"/>
    <w:rsid w:val="003F46D1"/>
    <w:rPr>
      <w:rFonts w:ascii="Cambria" w:eastAsia="Times New Roman" w:hAnsi="Cambria" w:cs="Times New Roman"/>
      <w:b/>
      <w:bCs/>
      <w:kern w:val="32"/>
      <w:sz w:val="32"/>
      <w:szCs w:val="32"/>
    </w:rPr>
  </w:style>
  <w:style w:type="paragraph" w:styleId="BalloonText">
    <w:name w:val="Balloon Text"/>
    <w:basedOn w:val="Normal"/>
    <w:link w:val="BalloonTextChar"/>
    <w:rsid w:val="00117BB0"/>
    <w:rPr>
      <w:rFonts w:ascii="Tahoma" w:hAnsi="Tahoma" w:cs="Tahoma"/>
      <w:sz w:val="16"/>
      <w:szCs w:val="16"/>
    </w:rPr>
  </w:style>
  <w:style w:type="character" w:customStyle="1" w:styleId="BalloonTextChar">
    <w:name w:val="Balloon Text Char"/>
    <w:basedOn w:val="DefaultParagraphFont"/>
    <w:link w:val="BalloonText"/>
    <w:rsid w:val="00117BB0"/>
    <w:rPr>
      <w:rFonts w:ascii="Tahoma" w:hAnsi="Tahoma" w:cs="Tahoma"/>
      <w:sz w:val="16"/>
      <w:szCs w:val="16"/>
    </w:rPr>
  </w:style>
  <w:style w:type="character" w:styleId="Hyperlink">
    <w:name w:val="Hyperlink"/>
    <w:basedOn w:val="DefaultParagraphFont"/>
    <w:rsid w:val="00415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leatherman@hcci-ks.org" TargetMode="External"/><Relationship Id="rId12" Type="http://schemas.openxmlformats.org/officeDocument/2006/relationships/hyperlink" Target="mailto:tleatherman@hcci-ks.org" TargetMode="External"/><Relationship Id="rId13" Type="http://schemas.openxmlformats.org/officeDocument/2006/relationships/hyperlink" Target="http://www.hcci-ks.org"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17945-13F4-1A42-9410-AA4203DA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vt:lpstr>
    </vt:vector>
  </TitlesOfParts>
  <Company>HCCI</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scanner</dc:creator>
  <cp:lastModifiedBy>Renee Varella</cp:lastModifiedBy>
  <cp:revision>2</cp:revision>
  <cp:lastPrinted>2014-10-14T18:21:00Z</cp:lastPrinted>
  <dcterms:created xsi:type="dcterms:W3CDTF">2016-03-24T18:01:00Z</dcterms:created>
  <dcterms:modified xsi:type="dcterms:W3CDTF">2016-03-24T18:01:00Z</dcterms:modified>
</cp:coreProperties>
</file>