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E2FF" w14:textId="77777777" w:rsidR="00624B8F" w:rsidRPr="00E8370E" w:rsidRDefault="005841DF" w:rsidP="005841DF">
      <w:pPr>
        <w:pStyle w:val="Default"/>
        <w:rPr>
          <w:rFonts w:ascii="Arial" w:hAnsi="Arial" w:cs="Arial"/>
          <w:sz w:val="52"/>
          <w:szCs w:val="40"/>
          <w:u w:val="single"/>
        </w:rPr>
      </w:pPr>
      <w:r w:rsidRPr="00E8370E">
        <w:rPr>
          <w:rFonts w:ascii="Arial" w:hAnsi="Arial" w:cs="Arial"/>
          <w:b/>
          <w:bCs/>
          <w:noProof/>
          <w:sz w:val="52"/>
          <w:szCs w:val="40"/>
          <w:u w:val="single"/>
          <w:lang w:val="en-US" w:eastAsia="en-US"/>
        </w:rPr>
        <w:drawing>
          <wp:anchor distT="0" distB="0" distL="114300" distR="114300" simplePos="0" relativeHeight="251658240" behindDoc="0" locked="0" layoutInCell="1" allowOverlap="1" wp14:anchorId="423AE350" wp14:editId="423AE351">
            <wp:simplePos x="0" y="0"/>
            <wp:positionH relativeFrom="column">
              <wp:posOffset>268605</wp:posOffset>
            </wp:positionH>
            <wp:positionV relativeFrom="paragraph">
              <wp:posOffset>-177165</wp:posOffset>
            </wp:positionV>
            <wp:extent cx="790575" cy="84772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90575" cy="847725"/>
                    </a:xfrm>
                    <a:prstGeom prst="rect">
                      <a:avLst/>
                    </a:prstGeom>
                    <a:noFill/>
                    <a:ln w="9525">
                      <a:noFill/>
                      <a:miter lim="800000"/>
                      <a:headEnd/>
                      <a:tailEnd/>
                    </a:ln>
                  </pic:spPr>
                </pic:pic>
              </a:graphicData>
            </a:graphic>
          </wp:anchor>
        </w:drawing>
      </w:r>
      <w:r w:rsidR="00624B8F" w:rsidRPr="00E8370E">
        <w:rPr>
          <w:rFonts w:ascii="Arial" w:hAnsi="Arial" w:cs="Arial"/>
          <w:b/>
          <w:bCs/>
          <w:sz w:val="52"/>
          <w:szCs w:val="40"/>
          <w:u w:val="single"/>
        </w:rPr>
        <w:t>Rotary Leadership Institute (RLI)</w:t>
      </w:r>
    </w:p>
    <w:p w14:paraId="423AE300" w14:textId="77777777" w:rsidR="00624B8F" w:rsidRPr="00E55058" w:rsidRDefault="00624B8F" w:rsidP="005841DF">
      <w:pPr>
        <w:pStyle w:val="Default"/>
        <w:rPr>
          <w:rFonts w:ascii="Arial" w:hAnsi="Arial" w:cs="Arial"/>
          <w:b/>
          <w:bCs/>
          <w:sz w:val="40"/>
          <w:szCs w:val="40"/>
          <w:u w:val="single"/>
        </w:rPr>
      </w:pPr>
    </w:p>
    <w:p w14:paraId="423AE301" w14:textId="77777777" w:rsidR="00624B8F" w:rsidRPr="00E8370E" w:rsidRDefault="00624B8F" w:rsidP="005841DF">
      <w:pPr>
        <w:pStyle w:val="Default"/>
        <w:rPr>
          <w:rFonts w:ascii="Arial" w:hAnsi="Arial" w:cs="Arial"/>
          <w:sz w:val="32"/>
          <w:szCs w:val="40"/>
        </w:rPr>
      </w:pPr>
    </w:p>
    <w:p w14:paraId="423AE302" w14:textId="77777777" w:rsidR="00730B67" w:rsidRDefault="00730B67" w:rsidP="00624B8F">
      <w:pPr>
        <w:pStyle w:val="Default"/>
        <w:rPr>
          <w:rFonts w:ascii="Arial" w:hAnsi="Arial" w:cs="Arial"/>
        </w:rPr>
      </w:pPr>
    </w:p>
    <w:p w14:paraId="423AE303" w14:textId="77777777" w:rsidR="00214503" w:rsidRPr="00214503" w:rsidRDefault="00214503" w:rsidP="00730B67">
      <w:pPr>
        <w:pStyle w:val="Default"/>
        <w:spacing w:line="288" w:lineRule="auto"/>
        <w:rPr>
          <w:rFonts w:ascii="Arial" w:hAnsi="Arial" w:cs="Arial"/>
          <w:b/>
          <w:sz w:val="28"/>
          <w:szCs w:val="28"/>
        </w:rPr>
      </w:pPr>
      <w:r w:rsidRPr="00214503">
        <w:rPr>
          <w:rFonts w:ascii="Arial" w:hAnsi="Arial" w:cs="Arial"/>
          <w:b/>
          <w:sz w:val="28"/>
          <w:szCs w:val="28"/>
        </w:rPr>
        <w:t>What is RLI?</w:t>
      </w:r>
    </w:p>
    <w:p w14:paraId="423AE304" w14:textId="27D3B47B" w:rsidR="00214503" w:rsidRP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The Rotary Leadership Institute is an international network of Rotary and provides a series of fast-paced, interactive, t</w:t>
      </w:r>
      <w:r w:rsidR="003E752C">
        <w:rPr>
          <w:rFonts w:ascii="Arial" w:hAnsi="Arial" w:cs="Arial"/>
          <w:color w:val="000000"/>
          <w:sz w:val="24"/>
          <w:szCs w:val="24"/>
        </w:rPr>
        <w:t>wo</w:t>
      </w:r>
      <w:r w:rsidRPr="00214503">
        <w:rPr>
          <w:rFonts w:ascii="Arial" w:hAnsi="Arial" w:cs="Arial"/>
          <w:color w:val="000000"/>
          <w:sz w:val="24"/>
          <w:szCs w:val="24"/>
        </w:rPr>
        <w:t xml:space="preserve"> one-day sessions designed to refine the leadership skills of Rotarians and increase their knowledge of Rotary.</w:t>
      </w:r>
      <w:r w:rsidRPr="00214503">
        <w:t xml:space="preserve"> </w:t>
      </w:r>
      <w:r w:rsidRPr="00214503">
        <w:rPr>
          <w:rFonts w:ascii="Arial" w:hAnsi="Arial" w:cs="Arial"/>
          <w:color w:val="000000"/>
          <w:sz w:val="24"/>
          <w:szCs w:val="24"/>
        </w:rPr>
        <w:t>The Rotary Leadership Institute (RLI) believes that excellent club leadership is essential to the future of Rotary in a complex and fast changing world.</w:t>
      </w:r>
    </w:p>
    <w:p w14:paraId="423AE305" w14:textId="77777777" w:rsidR="00214503" w:rsidRPr="00214503" w:rsidRDefault="00214503" w:rsidP="00730B67">
      <w:pPr>
        <w:spacing w:after="0" w:line="288" w:lineRule="auto"/>
        <w:rPr>
          <w:rFonts w:ascii="Arial" w:hAnsi="Arial" w:cs="Arial"/>
          <w:color w:val="000000"/>
          <w:sz w:val="24"/>
          <w:szCs w:val="24"/>
        </w:rPr>
      </w:pPr>
    </w:p>
    <w:p w14:paraId="423AE306" w14:textId="77777777" w:rsid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Courses are fun, topical, interactive, and geared towards the modern Rotarian’s busy schedule.</w:t>
      </w:r>
    </w:p>
    <w:p w14:paraId="423AE307" w14:textId="77777777" w:rsidR="00214503" w:rsidRDefault="00214503" w:rsidP="00730B67">
      <w:pPr>
        <w:spacing w:after="0" w:line="288" w:lineRule="auto"/>
        <w:rPr>
          <w:rFonts w:ascii="Arial" w:hAnsi="Arial" w:cs="Arial"/>
          <w:color w:val="000000"/>
          <w:sz w:val="24"/>
          <w:szCs w:val="24"/>
        </w:rPr>
      </w:pPr>
    </w:p>
    <w:p w14:paraId="423AE308" w14:textId="77777777" w:rsidR="00214503" w:rsidRDefault="00214503" w:rsidP="00730B67">
      <w:pPr>
        <w:pStyle w:val="Default"/>
        <w:spacing w:line="288" w:lineRule="auto"/>
        <w:rPr>
          <w:rFonts w:ascii="Arial" w:hAnsi="Arial" w:cs="Arial"/>
          <w:b/>
          <w:sz w:val="28"/>
          <w:szCs w:val="28"/>
        </w:rPr>
      </w:pPr>
      <w:r w:rsidRPr="00DA7340">
        <w:rPr>
          <w:rFonts w:ascii="Arial" w:hAnsi="Arial" w:cs="Arial"/>
          <w:b/>
          <w:sz w:val="28"/>
          <w:szCs w:val="28"/>
        </w:rPr>
        <w:t>Who is the course for?</w:t>
      </w:r>
    </w:p>
    <w:p w14:paraId="423AE309" w14:textId="63760823" w:rsidR="00214503" w:rsidRP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 xml:space="preserve">Most Rotarians have not </w:t>
      </w:r>
      <w:r w:rsidR="002B5FF2">
        <w:rPr>
          <w:rFonts w:ascii="Arial" w:hAnsi="Arial" w:cs="Arial"/>
          <w:color w:val="000000"/>
          <w:sz w:val="24"/>
          <w:szCs w:val="24"/>
        </w:rPr>
        <w:t>experienced</w:t>
      </w:r>
      <w:r w:rsidRPr="00214503">
        <w:rPr>
          <w:rFonts w:ascii="Arial" w:hAnsi="Arial" w:cs="Arial"/>
          <w:color w:val="000000"/>
          <w:sz w:val="24"/>
          <w:szCs w:val="24"/>
        </w:rPr>
        <w:t xml:space="preserve"> the great scope of Rotary around the world and may have not considered what leadership skills are necessary to move Rotary forward.</w:t>
      </w:r>
      <w:r>
        <w:rPr>
          <w:rFonts w:ascii="Arial" w:hAnsi="Arial" w:cs="Arial"/>
          <w:color w:val="000000"/>
          <w:sz w:val="24"/>
          <w:szCs w:val="24"/>
        </w:rPr>
        <w:t xml:space="preserve"> </w:t>
      </w:r>
      <w:r w:rsidR="00757FA6">
        <w:rPr>
          <w:rFonts w:ascii="Arial" w:hAnsi="Arial" w:cs="Arial"/>
          <w:color w:val="000000"/>
          <w:sz w:val="24"/>
          <w:szCs w:val="24"/>
        </w:rPr>
        <w:t>We encourage</w:t>
      </w:r>
      <w:r w:rsidR="00D84ECF">
        <w:rPr>
          <w:rFonts w:ascii="Arial" w:hAnsi="Arial" w:cs="Arial"/>
          <w:color w:val="000000"/>
          <w:sz w:val="24"/>
          <w:szCs w:val="24"/>
        </w:rPr>
        <w:t xml:space="preserve"> </w:t>
      </w:r>
      <w:r w:rsidRPr="00214503">
        <w:rPr>
          <w:rFonts w:ascii="Arial" w:hAnsi="Arial" w:cs="Arial"/>
          <w:color w:val="000000"/>
          <w:sz w:val="24"/>
          <w:szCs w:val="24"/>
        </w:rPr>
        <w:t xml:space="preserve">Rotary </w:t>
      </w:r>
      <w:r w:rsidR="00D84ECF">
        <w:rPr>
          <w:rFonts w:ascii="Arial" w:hAnsi="Arial" w:cs="Arial"/>
          <w:color w:val="000000"/>
          <w:sz w:val="24"/>
          <w:szCs w:val="24"/>
        </w:rPr>
        <w:t>C</w:t>
      </w:r>
      <w:r w:rsidRPr="00214503">
        <w:rPr>
          <w:rFonts w:ascii="Arial" w:hAnsi="Arial" w:cs="Arial"/>
          <w:color w:val="000000"/>
          <w:sz w:val="24"/>
          <w:szCs w:val="24"/>
        </w:rPr>
        <w:t xml:space="preserve">lubs to select </w:t>
      </w:r>
      <w:proofErr w:type="gramStart"/>
      <w:r w:rsidRPr="00214503">
        <w:rPr>
          <w:rFonts w:ascii="Arial" w:hAnsi="Arial" w:cs="Arial"/>
          <w:color w:val="000000"/>
          <w:sz w:val="24"/>
          <w:szCs w:val="24"/>
        </w:rPr>
        <w:t>several</w:t>
      </w:r>
      <w:proofErr w:type="gramEnd"/>
      <w:r w:rsidRPr="00214503">
        <w:rPr>
          <w:rFonts w:ascii="Arial" w:hAnsi="Arial" w:cs="Arial"/>
          <w:color w:val="000000"/>
          <w:sz w:val="24"/>
          <w:szCs w:val="24"/>
        </w:rPr>
        <w:t xml:space="preserve"> candidates each year for the RLI. Participants return to their clubs with enthusiasm, new contacts, fresh ideas, an increased understanding of their potential as Rotarians, and with the valuable skills for their potential leadership in the club.</w:t>
      </w:r>
    </w:p>
    <w:p w14:paraId="423AE30A" w14:textId="77777777" w:rsidR="00DA7340" w:rsidRPr="00214503" w:rsidRDefault="00DA7340" w:rsidP="00730B67">
      <w:pPr>
        <w:pStyle w:val="Default"/>
        <w:spacing w:line="288" w:lineRule="auto"/>
        <w:rPr>
          <w:rFonts w:ascii="Arial" w:hAnsi="Arial" w:cs="Arial"/>
        </w:rPr>
      </w:pPr>
    </w:p>
    <w:p w14:paraId="423AE30B" w14:textId="77777777" w:rsidR="00214503" w:rsidRDefault="00214503" w:rsidP="00730B67">
      <w:pPr>
        <w:spacing w:after="0" w:line="288" w:lineRule="auto"/>
        <w:rPr>
          <w:rFonts w:ascii="Arial" w:hAnsi="Arial" w:cs="Arial"/>
          <w:b/>
          <w:color w:val="000000"/>
          <w:sz w:val="28"/>
          <w:szCs w:val="28"/>
        </w:rPr>
      </w:pPr>
      <w:r w:rsidRPr="00214503">
        <w:rPr>
          <w:rFonts w:ascii="Arial" w:hAnsi="Arial" w:cs="Arial"/>
          <w:b/>
          <w:color w:val="000000"/>
          <w:sz w:val="28"/>
          <w:szCs w:val="28"/>
        </w:rPr>
        <w:t>Topics include:</w:t>
      </w:r>
    </w:p>
    <w:p w14:paraId="423AE30C" w14:textId="77777777" w:rsidR="00425F3A" w:rsidRPr="00730B67" w:rsidRDefault="00425F3A" w:rsidP="00730B67">
      <w:pPr>
        <w:spacing w:after="0" w:line="288" w:lineRule="auto"/>
        <w:rPr>
          <w:rFonts w:ascii="Arial" w:hAnsi="Arial" w:cs="Arial"/>
          <w:b/>
          <w:color w:val="000000"/>
          <w:sz w:val="24"/>
          <w:szCs w:val="24"/>
        </w:rPr>
      </w:pPr>
    </w:p>
    <w:p w14:paraId="423AE30D"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My Rotary World</w:t>
      </w:r>
    </w:p>
    <w:p w14:paraId="423AE30E"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Creative Service</w:t>
      </w:r>
      <w:r w:rsidR="00027992" w:rsidRPr="00425F3A">
        <w:rPr>
          <w:rFonts w:ascii="Arial" w:hAnsi="Arial" w:cs="Arial"/>
          <w:color w:val="000000"/>
          <w:sz w:val="24"/>
          <w:szCs w:val="24"/>
        </w:rPr>
        <w:t xml:space="preserve"> Projects</w:t>
      </w:r>
    </w:p>
    <w:p w14:paraId="423AE30F"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Analysing a Rotary Club</w:t>
      </w:r>
    </w:p>
    <w:p w14:paraId="423AE310"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Building a Stronger Club</w:t>
      </w:r>
    </w:p>
    <w:p w14:paraId="423AE311"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Club Communications</w:t>
      </w:r>
    </w:p>
    <w:p w14:paraId="423AE312"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Vocational Service - Ethics</w:t>
      </w:r>
    </w:p>
    <w:p w14:paraId="423AE313"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Leadership and Team Building</w:t>
      </w:r>
    </w:p>
    <w:p w14:paraId="423AE314"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Effective Leadership Strategies</w:t>
      </w:r>
    </w:p>
    <w:p w14:paraId="423AE315" w14:textId="41B1EC00" w:rsidR="00214503"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 xml:space="preserve">Membership - Attracting, </w:t>
      </w:r>
      <w:r w:rsidR="000A4FBD" w:rsidRPr="00425F3A">
        <w:rPr>
          <w:rFonts w:ascii="Arial" w:hAnsi="Arial" w:cs="Arial"/>
          <w:color w:val="000000"/>
          <w:sz w:val="24"/>
          <w:szCs w:val="24"/>
        </w:rPr>
        <w:t>engaging,</w:t>
      </w:r>
      <w:r w:rsidRPr="00425F3A">
        <w:rPr>
          <w:rFonts w:ascii="Arial" w:hAnsi="Arial" w:cs="Arial"/>
          <w:color w:val="000000"/>
          <w:sz w:val="24"/>
          <w:szCs w:val="24"/>
        </w:rPr>
        <w:t xml:space="preserve"> and retaining members. </w:t>
      </w:r>
    </w:p>
    <w:p w14:paraId="423AE316"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The Rotary Foundation</w:t>
      </w:r>
    </w:p>
    <w:p w14:paraId="423AE317"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International Service</w:t>
      </w:r>
    </w:p>
    <w:p w14:paraId="423AE318" w14:textId="77777777" w:rsidR="00214503"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Public Image &amp; Public Relations</w:t>
      </w:r>
    </w:p>
    <w:p w14:paraId="423AE319"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Making a Difference</w:t>
      </w:r>
    </w:p>
    <w:p w14:paraId="423AE31A" w14:textId="77777777" w:rsidR="00DA7340" w:rsidRDefault="00DA7340" w:rsidP="00730B67">
      <w:pPr>
        <w:pStyle w:val="Default"/>
        <w:shd w:val="clear" w:color="auto" w:fill="FFFFFF" w:themeFill="background1"/>
        <w:spacing w:line="288" w:lineRule="auto"/>
        <w:rPr>
          <w:rFonts w:ascii="Arial" w:hAnsi="Arial" w:cs="Arial"/>
        </w:rPr>
      </w:pPr>
    </w:p>
    <w:p w14:paraId="423AE31B" w14:textId="77777777" w:rsidR="00214503" w:rsidRDefault="00214503" w:rsidP="00730B67">
      <w:pPr>
        <w:pStyle w:val="Default"/>
        <w:shd w:val="clear" w:color="auto" w:fill="FFFFFF" w:themeFill="background1"/>
        <w:spacing w:line="288" w:lineRule="auto"/>
        <w:rPr>
          <w:rFonts w:ascii="Arial" w:hAnsi="Arial" w:cs="Arial"/>
        </w:rPr>
      </w:pPr>
    </w:p>
    <w:p w14:paraId="423AE31C" w14:textId="77777777" w:rsidR="00DA7340" w:rsidRDefault="00DA7340" w:rsidP="00730B67">
      <w:pPr>
        <w:spacing w:after="0" w:line="288" w:lineRule="auto"/>
        <w:rPr>
          <w:rFonts w:ascii="Arial" w:hAnsi="Arial" w:cs="Arial"/>
        </w:rPr>
      </w:pPr>
      <w:r w:rsidRPr="00DA7340">
        <w:rPr>
          <w:rFonts w:ascii="Arial" w:hAnsi="Arial" w:cs="Arial"/>
          <w:b/>
          <w:sz w:val="28"/>
          <w:szCs w:val="28"/>
        </w:rPr>
        <w:t>Benefits of attending?</w:t>
      </w:r>
      <w:r w:rsidRPr="00DA7340">
        <w:rPr>
          <w:rFonts w:ascii="Arial" w:hAnsi="Arial" w:cs="Arial"/>
        </w:rPr>
        <w:t xml:space="preserve"> </w:t>
      </w:r>
    </w:p>
    <w:p w14:paraId="423AE31D" w14:textId="77777777" w:rsidR="00425F3A" w:rsidRDefault="00425F3A" w:rsidP="00730B67">
      <w:pPr>
        <w:spacing w:after="0" w:line="288" w:lineRule="auto"/>
        <w:rPr>
          <w:rFonts w:ascii="Arial" w:hAnsi="Arial" w:cs="Arial"/>
          <w:b/>
          <w:sz w:val="28"/>
          <w:szCs w:val="28"/>
        </w:rPr>
      </w:pPr>
      <w:proofErr w:type="gramStart"/>
      <w:r>
        <w:rPr>
          <w:rFonts w:ascii="Arial" w:hAnsi="Arial" w:cs="Arial"/>
          <w:b/>
          <w:sz w:val="28"/>
          <w:szCs w:val="28"/>
        </w:rPr>
        <w:t>Some</w:t>
      </w:r>
      <w:proofErr w:type="gramEnd"/>
      <w:r>
        <w:rPr>
          <w:rFonts w:ascii="Arial" w:hAnsi="Arial" w:cs="Arial"/>
          <w:b/>
          <w:sz w:val="28"/>
          <w:szCs w:val="28"/>
        </w:rPr>
        <w:t xml:space="preserve"> c</w:t>
      </w:r>
      <w:r w:rsidRPr="00425F3A">
        <w:rPr>
          <w:rFonts w:ascii="Arial" w:hAnsi="Arial" w:cs="Arial"/>
          <w:b/>
          <w:sz w:val="28"/>
          <w:szCs w:val="28"/>
        </w:rPr>
        <w:t xml:space="preserve">omments from </w:t>
      </w:r>
      <w:r>
        <w:rPr>
          <w:rFonts w:ascii="Arial" w:hAnsi="Arial" w:cs="Arial"/>
          <w:b/>
          <w:sz w:val="28"/>
          <w:szCs w:val="28"/>
        </w:rPr>
        <w:t>p</w:t>
      </w:r>
      <w:r w:rsidRPr="00425F3A">
        <w:rPr>
          <w:rFonts w:ascii="Arial" w:hAnsi="Arial" w:cs="Arial"/>
          <w:b/>
          <w:sz w:val="28"/>
          <w:szCs w:val="28"/>
        </w:rPr>
        <w:t xml:space="preserve">revious District 9820 </w:t>
      </w:r>
      <w:r>
        <w:rPr>
          <w:rFonts w:ascii="Arial" w:hAnsi="Arial" w:cs="Arial"/>
          <w:b/>
          <w:sz w:val="28"/>
          <w:szCs w:val="28"/>
        </w:rPr>
        <w:t>p</w:t>
      </w:r>
      <w:r w:rsidRPr="00425F3A">
        <w:rPr>
          <w:rFonts w:ascii="Arial" w:hAnsi="Arial" w:cs="Arial"/>
          <w:b/>
          <w:sz w:val="28"/>
          <w:szCs w:val="28"/>
        </w:rPr>
        <w:t>articipants</w:t>
      </w:r>
      <w:r>
        <w:rPr>
          <w:rFonts w:ascii="Arial" w:hAnsi="Arial" w:cs="Arial"/>
          <w:b/>
          <w:sz w:val="28"/>
          <w:szCs w:val="28"/>
        </w:rPr>
        <w:t>:</w:t>
      </w:r>
      <w:r w:rsidRPr="00425F3A">
        <w:rPr>
          <w:rFonts w:ascii="Arial" w:hAnsi="Arial" w:cs="Arial"/>
          <w:b/>
          <w:sz w:val="28"/>
          <w:szCs w:val="28"/>
        </w:rPr>
        <w:t xml:space="preserve"> </w:t>
      </w:r>
    </w:p>
    <w:p w14:paraId="423AE31E" w14:textId="77777777" w:rsidR="00425F3A" w:rsidRPr="00730B67" w:rsidRDefault="00425F3A" w:rsidP="00730B67">
      <w:pPr>
        <w:spacing w:after="0" w:line="288" w:lineRule="auto"/>
        <w:rPr>
          <w:rFonts w:ascii="Arial" w:hAnsi="Arial" w:cs="Arial"/>
          <w:b/>
          <w:sz w:val="24"/>
          <w:szCs w:val="24"/>
        </w:rPr>
      </w:pPr>
    </w:p>
    <w:p w14:paraId="423AE31F" w14:textId="7C1F6E2A"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rPr>
        <w:t>“</w:t>
      </w:r>
      <w:r w:rsidRPr="00425F3A">
        <w:rPr>
          <w:rFonts w:ascii="Arial" w:hAnsi="Arial" w:cs="Arial"/>
          <w:sz w:val="24"/>
          <w:szCs w:val="24"/>
        </w:rPr>
        <w:t>Very well</w:t>
      </w:r>
      <w:r w:rsidR="00506E55">
        <w:rPr>
          <w:rFonts w:ascii="Arial" w:hAnsi="Arial" w:cs="Arial"/>
          <w:sz w:val="24"/>
          <w:szCs w:val="24"/>
        </w:rPr>
        <w:t>-</w:t>
      </w:r>
      <w:r w:rsidRPr="00425F3A">
        <w:rPr>
          <w:rFonts w:ascii="Arial" w:hAnsi="Arial" w:cs="Arial"/>
          <w:sz w:val="24"/>
          <w:szCs w:val="24"/>
        </w:rPr>
        <w:t>presented course with topical and relevant information and practical ways to improve as a Rotarian</w:t>
      </w:r>
      <w:r w:rsidR="00792ADE" w:rsidRPr="00425F3A">
        <w:rPr>
          <w:rFonts w:ascii="Arial" w:hAnsi="Arial" w:cs="Arial"/>
          <w:sz w:val="24"/>
          <w:szCs w:val="24"/>
        </w:rPr>
        <w:t>.”</w:t>
      </w:r>
      <w:r w:rsidRPr="00425F3A">
        <w:rPr>
          <w:rFonts w:ascii="Arial" w:hAnsi="Arial" w:cs="Arial"/>
          <w:sz w:val="24"/>
          <w:szCs w:val="24"/>
        </w:rPr>
        <w:t xml:space="preserve"> </w:t>
      </w:r>
    </w:p>
    <w:p w14:paraId="423AE320" w14:textId="0709B5EE"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“An enjoyable day of expanding knowledge of Rotary Leadership within Rotary</w:t>
      </w:r>
      <w:r w:rsidR="00792ADE" w:rsidRPr="00425F3A">
        <w:rPr>
          <w:rFonts w:ascii="Arial" w:hAnsi="Arial" w:cs="Arial"/>
          <w:sz w:val="24"/>
          <w:szCs w:val="24"/>
        </w:rPr>
        <w:t>.”</w:t>
      </w:r>
      <w:r w:rsidRPr="00425F3A">
        <w:rPr>
          <w:rFonts w:ascii="Arial" w:hAnsi="Arial" w:cs="Arial"/>
          <w:sz w:val="24"/>
          <w:szCs w:val="24"/>
        </w:rPr>
        <w:t xml:space="preserve"> </w:t>
      </w:r>
    </w:p>
    <w:p w14:paraId="2EF4E2A6" w14:textId="77777777" w:rsidR="00D16AA1" w:rsidRPr="00D16AA1" w:rsidRDefault="00D16AA1" w:rsidP="00D16AA1">
      <w:pPr>
        <w:spacing w:after="0" w:line="288" w:lineRule="auto"/>
        <w:rPr>
          <w:rFonts w:ascii="Arial" w:hAnsi="Arial" w:cs="Arial"/>
          <w:sz w:val="24"/>
          <w:szCs w:val="24"/>
        </w:rPr>
      </w:pPr>
    </w:p>
    <w:p w14:paraId="423AE321" w14:textId="67EA36AC"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“This is a valuable exercise I think for all board members and potential incoming board members</w:t>
      </w:r>
      <w:r w:rsidR="00792ADE" w:rsidRPr="00425F3A">
        <w:rPr>
          <w:rFonts w:ascii="Arial" w:hAnsi="Arial" w:cs="Arial"/>
          <w:sz w:val="24"/>
          <w:szCs w:val="24"/>
        </w:rPr>
        <w:t>.”</w:t>
      </w:r>
      <w:r w:rsidRPr="00425F3A">
        <w:rPr>
          <w:rFonts w:ascii="Arial" w:hAnsi="Arial" w:cs="Arial"/>
          <w:sz w:val="24"/>
          <w:szCs w:val="24"/>
        </w:rPr>
        <w:t xml:space="preserve"> </w:t>
      </w:r>
    </w:p>
    <w:p w14:paraId="423AE322" w14:textId="03D0EC35"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“All good value as a newer member to Rotary. An informative day</w:t>
      </w:r>
      <w:r w:rsidR="00792ADE" w:rsidRPr="00425F3A">
        <w:rPr>
          <w:rFonts w:ascii="Arial" w:hAnsi="Arial" w:cs="Arial"/>
          <w:sz w:val="24"/>
          <w:szCs w:val="24"/>
        </w:rPr>
        <w:t>.”</w:t>
      </w:r>
      <w:r w:rsidRPr="00425F3A">
        <w:rPr>
          <w:rFonts w:ascii="Arial" w:hAnsi="Arial" w:cs="Arial"/>
          <w:sz w:val="24"/>
          <w:szCs w:val="24"/>
        </w:rPr>
        <w:t xml:space="preserve"> </w:t>
      </w:r>
    </w:p>
    <w:p w14:paraId="423AE323" w14:textId="55F4B8B2" w:rsidR="00DA7340"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“As with session one the information outlined in the current session was both highly beneficial and valuable</w:t>
      </w:r>
      <w:r w:rsidR="00792ADE" w:rsidRPr="00425F3A">
        <w:rPr>
          <w:rFonts w:ascii="Arial" w:hAnsi="Arial" w:cs="Arial"/>
          <w:sz w:val="24"/>
          <w:szCs w:val="24"/>
        </w:rPr>
        <w:t>.”</w:t>
      </w:r>
      <w:r w:rsidRPr="00425F3A">
        <w:rPr>
          <w:rFonts w:ascii="Arial" w:hAnsi="Arial" w:cs="Arial"/>
          <w:sz w:val="24"/>
          <w:szCs w:val="24"/>
        </w:rPr>
        <w:t xml:space="preserve"> </w:t>
      </w:r>
    </w:p>
    <w:p w14:paraId="423AE324" w14:textId="77777777" w:rsidR="00DA7340" w:rsidRDefault="00DA7340"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Great three days of learning and networking. </w:t>
      </w:r>
    </w:p>
    <w:p w14:paraId="423AE325" w14:textId="77777777" w:rsidR="00DA7340" w:rsidRDefault="00DA7340"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Assisted in clarifying the complicated, cohesive range of activities and objectives with which rotary in involved.</w:t>
      </w:r>
    </w:p>
    <w:p w14:paraId="423AE326" w14:textId="4E269491"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 xml:space="preserve">The leadership training session has been a regarding experience. To hear and share ideas from different perspectives and length of service. The level of workshops was excellent for this session. </w:t>
      </w:r>
      <w:r w:rsidR="003E752C" w:rsidRPr="00DA7340">
        <w:rPr>
          <w:rFonts w:ascii="Arial" w:hAnsi="Arial" w:cs="Arial"/>
          <w:sz w:val="24"/>
          <w:szCs w:val="24"/>
        </w:rPr>
        <w:t>Overall,</w:t>
      </w:r>
      <w:r w:rsidRPr="00DA7340">
        <w:rPr>
          <w:rFonts w:ascii="Arial" w:hAnsi="Arial" w:cs="Arial"/>
          <w:sz w:val="24"/>
          <w:szCs w:val="24"/>
        </w:rPr>
        <w:t xml:space="preserve"> there should be more of </w:t>
      </w:r>
      <w:r w:rsidR="002B5FF2" w:rsidRPr="00DA7340">
        <w:rPr>
          <w:rFonts w:ascii="Arial" w:hAnsi="Arial" w:cs="Arial"/>
          <w:sz w:val="24"/>
          <w:szCs w:val="24"/>
        </w:rPr>
        <w:t>this,</w:t>
      </w:r>
      <w:r w:rsidRPr="00DA7340">
        <w:rPr>
          <w:rFonts w:ascii="Arial" w:hAnsi="Arial" w:cs="Arial"/>
          <w:sz w:val="24"/>
          <w:szCs w:val="24"/>
        </w:rPr>
        <w:t xml:space="preserve"> and I will encourage others to attend next year.</w:t>
      </w:r>
    </w:p>
    <w:p w14:paraId="423AE327" w14:textId="77777777"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Excellent presentations by all facilitators. Good pace and good topics covered for us to learn. Very worthwhile experience</w:t>
      </w:r>
    </w:p>
    <w:p w14:paraId="423AE328" w14:textId="77777777"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 xml:space="preserve">A fantastic program which should become compulsory part of a </w:t>
      </w:r>
      <w:r w:rsidR="00D17F8D" w:rsidRPr="00DA7340">
        <w:rPr>
          <w:rFonts w:ascii="Arial" w:hAnsi="Arial" w:cs="Arial"/>
          <w:sz w:val="24"/>
          <w:szCs w:val="24"/>
        </w:rPr>
        <w:t>member’s</w:t>
      </w:r>
      <w:r w:rsidRPr="00DA7340">
        <w:rPr>
          <w:rFonts w:ascii="Arial" w:hAnsi="Arial" w:cs="Arial"/>
          <w:sz w:val="24"/>
          <w:szCs w:val="24"/>
        </w:rPr>
        <w:t xml:space="preserve"> life in Rotary. </w:t>
      </w:r>
    </w:p>
    <w:p w14:paraId="423AE329" w14:textId="77777777" w:rsidR="00DA7340" w:rsidRDefault="00DA7340" w:rsidP="00730B67">
      <w:pPr>
        <w:pStyle w:val="Default"/>
        <w:spacing w:line="288" w:lineRule="auto"/>
        <w:rPr>
          <w:rFonts w:ascii="Arial" w:hAnsi="Arial" w:cs="Arial"/>
        </w:rPr>
      </w:pPr>
    </w:p>
    <w:p w14:paraId="423AE32A" w14:textId="77777777" w:rsidR="009F36D7" w:rsidRPr="00DA7340" w:rsidRDefault="009F36D7" w:rsidP="00730B67">
      <w:pPr>
        <w:pStyle w:val="Default"/>
        <w:spacing w:line="288" w:lineRule="auto"/>
        <w:rPr>
          <w:rFonts w:ascii="Arial" w:hAnsi="Arial" w:cs="Arial"/>
        </w:rPr>
      </w:pPr>
    </w:p>
    <w:p w14:paraId="423AE32B" w14:textId="77777777" w:rsidR="00624B8F" w:rsidRPr="00534C86" w:rsidRDefault="00624B8F" w:rsidP="00730B67">
      <w:pPr>
        <w:pStyle w:val="Default"/>
        <w:spacing w:line="288" w:lineRule="auto"/>
        <w:rPr>
          <w:rFonts w:ascii="Arial" w:hAnsi="Arial" w:cs="Arial"/>
          <w:sz w:val="22"/>
          <w:szCs w:val="22"/>
          <w:u w:val="single"/>
        </w:rPr>
      </w:pPr>
      <w:r w:rsidRPr="00534C86">
        <w:rPr>
          <w:rFonts w:ascii="Arial" w:hAnsi="Arial" w:cs="Arial"/>
          <w:b/>
          <w:bCs/>
          <w:sz w:val="22"/>
          <w:szCs w:val="22"/>
          <w:u w:val="single"/>
        </w:rPr>
        <w:t>Cours</w:t>
      </w:r>
      <w:r w:rsidR="00425F3A">
        <w:rPr>
          <w:rFonts w:ascii="Arial" w:hAnsi="Arial" w:cs="Arial"/>
          <w:b/>
          <w:bCs/>
          <w:sz w:val="22"/>
          <w:szCs w:val="22"/>
          <w:u w:val="single"/>
        </w:rPr>
        <w:t>e Dates (All Saturdays</w:t>
      </w:r>
      <w:r w:rsidRPr="00534C86">
        <w:rPr>
          <w:rFonts w:ascii="Arial" w:hAnsi="Arial" w:cs="Arial"/>
          <w:b/>
          <w:bCs/>
          <w:sz w:val="22"/>
          <w:szCs w:val="22"/>
          <w:u w:val="single"/>
        </w:rPr>
        <w:t xml:space="preserve">) </w:t>
      </w:r>
    </w:p>
    <w:p w14:paraId="423AE32C" w14:textId="77777777" w:rsidR="00624B8F" w:rsidRDefault="00624B8F" w:rsidP="00730B67">
      <w:pPr>
        <w:pStyle w:val="Default"/>
        <w:spacing w:line="288" w:lineRule="auto"/>
        <w:rPr>
          <w:rFonts w:ascii="Arial" w:hAnsi="Arial" w:cs="Arial"/>
          <w:sz w:val="22"/>
          <w:szCs w:val="22"/>
        </w:rPr>
      </w:pPr>
    </w:p>
    <w:tbl>
      <w:tblPr>
        <w:tblStyle w:val="TableGrid"/>
        <w:tblW w:w="0" w:type="auto"/>
        <w:tblLook w:val="04A0" w:firstRow="1" w:lastRow="0" w:firstColumn="1" w:lastColumn="0" w:noHBand="0" w:noVBand="1"/>
      </w:tblPr>
      <w:tblGrid>
        <w:gridCol w:w="3362"/>
        <w:gridCol w:w="3359"/>
        <w:gridCol w:w="3361"/>
      </w:tblGrid>
      <w:tr w:rsidR="004024AC" w:rsidRPr="00C96941" w14:paraId="423AE330" w14:textId="77777777" w:rsidTr="009E74ED">
        <w:tc>
          <w:tcPr>
            <w:tcW w:w="3362" w:type="dxa"/>
          </w:tcPr>
          <w:p w14:paraId="423AE32D" w14:textId="77777777" w:rsidR="004024AC" w:rsidRPr="00C96941" w:rsidRDefault="004024AC" w:rsidP="00730B67">
            <w:pPr>
              <w:pStyle w:val="Default"/>
              <w:spacing w:line="288" w:lineRule="auto"/>
              <w:rPr>
                <w:rFonts w:ascii="Arial" w:hAnsi="Arial" w:cs="Arial"/>
              </w:rPr>
            </w:pPr>
            <w:r w:rsidRPr="00C96941">
              <w:rPr>
                <w:rFonts w:ascii="Arial" w:hAnsi="Arial" w:cs="Arial"/>
                <w:color w:val="auto"/>
              </w:rPr>
              <w:t>Session 1</w:t>
            </w:r>
          </w:p>
        </w:tc>
        <w:tc>
          <w:tcPr>
            <w:tcW w:w="3359" w:type="dxa"/>
          </w:tcPr>
          <w:p w14:paraId="423AE32E" w14:textId="07BF036A" w:rsidR="004024AC" w:rsidRPr="00C96941" w:rsidRDefault="009F36D7" w:rsidP="00730B67">
            <w:pPr>
              <w:pStyle w:val="Default"/>
              <w:spacing w:line="288" w:lineRule="auto"/>
              <w:rPr>
                <w:rFonts w:ascii="Arial" w:hAnsi="Arial" w:cs="Arial"/>
              </w:rPr>
            </w:pPr>
            <w:r>
              <w:rPr>
                <w:rFonts w:ascii="Arial" w:hAnsi="Arial" w:cs="Arial"/>
              </w:rPr>
              <w:t xml:space="preserve">Sat </w:t>
            </w:r>
            <w:r w:rsidR="009D0ACE">
              <w:rPr>
                <w:rFonts w:ascii="Arial" w:hAnsi="Arial" w:cs="Arial"/>
              </w:rPr>
              <w:t>27 August</w:t>
            </w:r>
          </w:p>
        </w:tc>
        <w:tc>
          <w:tcPr>
            <w:tcW w:w="3361" w:type="dxa"/>
          </w:tcPr>
          <w:p w14:paraId="423AE32F" w14:textId="2D7E0D7D" w:rsidR="004024AC" w:rsidRPr="00C96941" w:rsidRDefault="004F7F6E" w:rsidP="00730B67">
            <w:pPr>
              <w:pStyle w:val="Default"/>
              <w:spacing w:line="288" w:lineRule="auto"/>
              <w:rPr>
                <w:rFonts w:ascii="Arial" w:hAnsi="Arial" w:cs="Arial"/>
              </w:rPr>
            </w:pPr>
            <w:r>
              <w:rPr>
                <w:rFonts w:ascii="Arial" w:hAnsi="Arial" w:cs="Arial"/>
                <w:color w:val="auto"/>
              </w:rPr>
              <w:t>8</w:t>
            </w:r>
            <w:r w:rsidR="006E7071">
              <w:rPr>
                <w:rFonts w:ascii="Arial" w:hAnsi="Arial" w:cs="Arial"/>
                <w:color w:val="auto"/>
              </w:rPr>
              <w:t>.</w:t>
            </w:r>
            <w:r w:rsidR="0050752E">
              <w:rPr>
                <w:rFonts w:ascii="Arial" w:hAnsi="Arial" w:cs="Arial"/>
                <w:color w:val="auto"/>
              </w:rPr>
              <w:t>3</w:t>
            </w:r>
            <w:r w:rsidR="00C96941">
              <w:rPr>
                <w:rFonts w:ascii="Arial" w:hAnsi="Arial" w:cs="Arial"/>
                <w:color w:val="auto"/>
              </w:rPr>
              <w:t xml:space="preserve">0am to </w:t>
            </w:r>
            <w:r w:rsidR="006E7071">
              <w:rPr>
                <w:rFonts w:ascii="Arial" w:hAnsi="Arial" w:cs="Arial"/>
                <w:color w:val="auto"/>
              </w:rPr>
              <w:t>4.0</w:t>
            </w:r>
            <w:r w:rsidR="00C96941">
              <w:rPr>
                <w:rFonts w:ascii="Arial" w:hAnsi="Arial" w:cs="Arial"/>
                <w:color w:val="auto"/>
              </w:rPr>
              <w:t>0</w:t>
            </w:r>
            <w:r w:rsidR="004024AC" w:rsidRPr="00C96941">
              <w:rPr>
                <w:rFonts w:ascii="Arial" w:hAnsi="Arial" w:cs="Arial"/>
                <w:color w:val="auto"/>
              </w:rPr>
              <w:t>pm</w:t>
            </w:r>
          </w:p>
        </w:tc>
      </w:tr>
      <w:tr w:rsidR="004024AC" w:rsidRPr="00C96941" w14:paraId="423AE334" w14:textId="77777777" w:rsidTr="009E74ED">
        <w:tc>
          <w:tcPr>
            <w:tcW w:w="3362" w:type="dxa"/>
          </w:tcPr>
          <w:p w14:paraId="423AE331" w14:textId="77777777" w:rsidR="004024AC" w:rsidRPr="00C96941" w:rsidRDefault="004024AC" w:rsidP="00730B67">
            <w:pPr>
              <w:pStyle w:val="Default"/>
              <w:spacing w:line="288" w:lineRule="auto"/>
              <w:rPr>
                <w:rFonts w:ascii="Arial" w:hAnsi="Arial" w:cs="Arial"/>
                <w:color w:val="auto"/>
              </w:rPr>
            </w:pPr>
          </w:p>
        </w:tc>
        <w:tc>
          <w:tcPr>
            <w:tcW w:w="3359" w:type="dxa"/>
          </w:tcPr>
          <w:p w14:paraId="423AE332" w14:textId="77777777" w:rsidR="004024AC" w:rsidRPr="00C96941" w:rsidRDefault="004024AC" w:rsidP="00730B67">
            <w:pPr>
              <w:pStyle w:val="Default"/>
              <w:spacing w:line="288" w:lineRule="auto"/>
              <w:rPr>
                <w:rFonts w:ascii="Arial" w:hAnsi="Arial" w:cs="Arial"/>
                <w:color w:val="auto"/>
              </w:rPr>
            </w:pPr>
          </w:p>
        </w:tc>
        <w:tc>
          <w:tcPr>
            <w:tcW w:w="3361" w:type="dxa"/>
          </w:tcPr>
          <w:p w14:paraId="423AE333" w14:textId="77777777" w:rsidR="004024AC" w:rsidRPr="00C96941" w:rsidRDefault="004024AC" w:rsidP="00730B67">
            <w:pPr>
              <w:pStyle w:val="Default"/>
              <w:spacing w:line="288" w:lineRule="auto"/>
              <w:rPr>
                <w:rFonts w:ascii="Arial" w:hAnsi="Arial" w:cs="Arial"/>
                <w:color w:val="auto"/>
              </w:rPr>
            </w:pPr>
          </w:p>
        </w:tc>
      </w:tr>
      <w:tr w:rsidR="004024AC" w:rsidRPr="00C96941" w14:paraId="423AE338" w14:textId="77777777" w:rsidTr="009E74ED">
        <w:tc>
          <w:tcPr>
            <w:tcW w:w="3362" w:type="dxa"/>
          </w:tcPr>
          <w:p w14:paraId="423AE335" w14:textId="77777777" w:rsidR="004024AC" w:rsidRPr="00C96941" w:rsidRDefault="004024AC" w:rsidP="00730B67">
            <w:pPr>
              <w:pStyle w:val="Default"/>
              <w:spacing w:line="288" w:lineRule="auto"/>
              <w:rPr>
                <w:rFonts w:ascii="Arial" w:hAnsi="Arial" w:cs="Arial"/>
                <w:color w:val="auto"/>
              </w:rPr>
            </w:pPr>
            <w:r w:rsidRPr="00C96941">
              <w:rPr>
                <w:rFonts w:ascii="Arial" w:hAnsi="Arial" w:cs="Arial"/>
                <w:color w:val="auto"/>
              </w:rPr>
              <w:t>Session 2</w:t>
            </w:r>
          </w:p>
        </w:tc>
        <w:tc>
          <w:tcPr>
            <w:tcW w:w="3359" w:type="dxa"/>
          </w:tcPr>
          <w:p w14:paraId="423AE336" w14:textId="71CDEC37" w:rsidR="004024AC" w:rsidRPr="00C96941" w:rsidRDefault="009F36D7" w:rsidP="00730B67">
            <w:pPr>
              <w:pStyle w:val="Default"/>
              <w:spacing w:line="288" w:lineRule="auto"/>
              <w:rPr>
                <w:rFonts w:ascii="Arial" w:hAnsi="Arial" w:cs="Arial"/>
                <w:color w:val="auto"/>
              </w:rPr>
            </w:pPr>
            <w:r>
              <w:rPr>
                <w:rFonts w:ascii="Arial" w:hAnsi="Arial" w:cs="Arial"/>
                <w:color w:val="auto"/>
              </w:rPr>
              <w:t xml:space="preserve">Sat </w:t>
            </w:r>
            <w:r w:rsidR="00DB60CF">
              <w:rPr>
                <w:rFonts w:ascii="Arial" w:hAnsi="Arial" w:cs="Arial"/>
                <w:color w:val="auto"/>
              </w:rPr>
              <w:t>17</w:t>
            </w:r>
            <w:r w:rsidR="009D0ACE">
              <w:rPr>
                <w:rFonts w:ascii="Arial" w:hAnsi="Arial" w:cs="Arial"/>
                <w:color w:val="auto"/>
              </w:rPr>
              <w:t xml:space="preserve"> Sept </w:t>
            </w:r>
          </w:p>
        </w:tc>
        <w:tc>
          <w:tcPr>
            <w:tcW w:w="3361" w:type="dxa"/>
          </w:tcPr>
          <w:p w14:paraId="423AE337" w14:textId="1CC8DD7D" w:rsidR="004024AC" w:rsidRPr="00C96941" w:rsidRDefault="0050752E" w:rsidP="00730B67">
            <w:pPr>
              <w:pStyle w:val="Default"/>
              <w:spacing w:line="288" w:lineRule="auto"/>
              <w:rPr>
                <w:rFonts w:ascii="Arial" w:hAnsi="Arial" w:cs="Arial"/>
                <w:color w:val="auto"/>
              </w:rPr>
            </w:pPr>
            <w:r>
              <w:rPr>
                <w:rFonts w:ascii="Arial" w:hAnsi="Arial" w:cs="Arial"/>
                <w:color w:val="auto"/>
              </w:rPr>
              <w:t>8</w:t>
            </w:r>
            <w:r w:rsidR="006E7071" w:rsidRPr="006E7071">
              <w:rPr>
                <w:rFonts w:ascii="Arial" w:hAnsi="Arial" w:cs="Arial"/>
                <w:color w:val="auto"/>
              </w:rPr>
              <w:t>.</w:t>
            </w:r>
            <w:r>
              <w:rPr>
                <w:rFonts w:ascii="Arial" w:hAnsi="Arial" w:cs="Arial"/>
                <w:color w:val="auto"/>
              </w:rPr>
              <w:t>3</w:t>
            </w:r>
            <w:r w:rsidR="006E7071" w:rsidRPr="006E7071">
              <w:rPr>
                <w:rFonts w:ascii="Arial" w:hAnsi="Arial" w:cs="Arial"/>
                <w:color w:val="auto"/>
              </w:rPr>
              <w:t>0am to 4.00pm</w:t>
            </w:r>
          </w:p>
        </w:tc>
      </w:tr>
      <w:tr w:rsidR="004024AC" w:rsidRPr="00C96941" w14:paraId="423AE340" w14:textId="77777777" w:rsidTr="009E74ED">
        <w:tc>
          <w:tcPr>
            <w:tcW w:w="3362" w:type="dxa"/>
          </w:tcPr>
          <w:p w14:paraId="423AE33D" w14:textId="4F185C54" w:rsidR="004024AC" w:rsidRPr="00C96941" w:rsidRDefault="004024AC" w:rsidP="00730B67">
            <w:pPr>
              <w:pStyle w:val="Default"/>
              <w:spacing w:line="288" w:lineRule="auto"/>
              <w:rPr>
                <w:rFonts w:ascii="Arial" w:hAnsi="Arial" w:cs="Arial"/>
                <w:color w:val="auto"/>
              </w:rPr>
            </w:pPr>
          </w:p>
        </w:tc>
        <w:tc>
          <w:tcPr>
            <w:tcW w:w="3359" w:type="dxa"/>
          </w:tcPr>
          <w:p w14:paraId="423AE33E" w14:textId="0ED6521A" w:rsidR="00B658E2" w:rsidRPr="00C96941" w:rsidRDefault="00B658E2" w:rsidP="00730B67">
            <w:pPr>
              <w:pStyle w:val="Default"/>
              <w:spacing w:line="288" w:lineRule="auto"/>
              <w:rPr>
                <w:rFonts w:ascii="Arial" w:hAnsi="Arial" w:cs="Arial"/>
                <w:color w:val="auto"/>
              </w:rPr>
            </w:pPr>
          </w:p>
        </w:tc>
        <w:tc>
          <w:tcPr>
            <w:tcW w:w="3361" w:type="dxa"/>
          </w:tcPr>
          <w:p w14:paraId="423AE33F" w14:textId="3713D4C5" w:rsidR="004024AC" w:rsidRPr="00C96941" w:rsidRDefault="004024AC" w:rsidP="00730B67">
            <w:pPr>
              <w:pStyle w:val="Default"/>
              <w:spacing w:line="288" w:lineRule="auto"/>
              <w:rPr>
                <w:rFonts w:ascii="Arial" w:hAnsi="Arial" w:cs="Arial"/>
                <w:color w:val="auto"/>
              </w:rPr>
            </w:pPr>
          </w:p>
        </w:tc>
      </w:tr>
    </w:tbl>
    <w:p w14:paraId="423AE341" w14:textId="77777777" w:rsidR="004024AC" w:rsidRPr="00C96941" w:rsidRDefault="004024AC" w:rsidP="00730B67">
      <w:pPr>
        <w:pStyle w:val="Default"/>
        <w:spacing w:line="288" w:lineRule="auto"/>
        <w:rPr>
          <w:rFonts w:ascii="Arial" w:hAnsi="Arial" w:cs="Arial"/>
        </w:rPr>
      </w:pPr>
    </w:p>
    <w:p w14:paraId="423AE343" w14:textId="77777777" w:rsidR="004024AC" w:rsidRPr="00C96941" w:rsidRDefault="00425F3A" w:rsidP="00730B67">
      <w:pPr>
        <w:pStyle w:val="Default"/>
        <w:spacing w:line="288" w:lineRule="auto"/>
        <w:rPr>
          <w:rFonts w:ascii="Arial" w:hAnsi="Arial" w:cs="Arial"/>
          <w:b/>
          <w:u w:val="single"/>
        </w:rPr>
      </w:pPr>
      <w:r w:rsidRPr="00C96941">
        <w:rPr>
          <w:rFonts w:ascii="Arial" w:hAnsi="Arial" w:cs="Arial"/>
          <w:b/>
          <w:u w:val="single"/>
        </w:rPr>
        <w:t>Cost:</w:t>
      </w:r>
    </w:p>
    <w:p w14:paraId="423AE344" w14:textId="5805630C" w:rsidR="00425F3A" w:rsidRPr="00C96941" w:rsidRDefault="007E2901" w:rsidP="00730B67">
      <w:pPr>
        <w:shd w:val="clear" w:color="auto" w:fill="FFFFFF" w:themeFill="background1"/>
        <w:autoSpaceDE w:val="0"/>
        <w:autoSpaceDN w:val="0"/>
        <w:adjustRightInd w:val="0"/>
        <w:spacing w:after="0" w:line="288" w:lineRule="auto"/>
        <w:rPr>
          <w:rFonts w:ascii="Arial" w:hAnsi="Arial" w:cs="Arial"/>
          <w:color w:val="000000"/>
          <w:sz w:val="24"/>
          <w:szCs w:val="24"/>
        </w:rPr>
      </w:pPr>
      <w:r>
        <w:rPr>
          <w:rFonts w:ascii="Arial" w:hAnsi="Arial" w:cs="Arial"/>
          <w:color w:val="000000"/>
          <w:sz w:val="24"/>
          <w:szCs w:val="24"/>
        </w:rPr>
        <w:t>The cost is $</w:t>
      </w:r>
      <w:r w:rsidR="0050752E">
        <w:rPr>
          <w:rFonts w:ascii="Arial" w:hAnsi="Arial" w:cs="Arial"/>
          <w:color w:val="000000"/>
          <w:sz w:val="24"/>
          <w:szCs w:val="24"/>
        </w:rPr>
        <w:t>10</w:t>
      </w:r>
      <w:r w:rsidR="00EF5088">
        <w:rPr>
          <w:rFonts w:ascii="Arial" w:hAnsi="Arial" w:cs="Arial"/>
          <w:color w:val="000000"/>
          <w:sz w:val="24"/>
          <w:szCs w:val="24"/>
        </w:rPr>
        <w:t>0.00</w:t>
      </w:r>
      <w:r w:rsidR="00425F3A" w:rsidRPr="00C96941">
        <w:rPr>
          <w:rFonts w:ascii="Arial" w:hAnsi="Arial" w:cs="Arial"/>
          <w:color w:val="000000"/>
          <w:sz w:val="24"/>
          <w:szCs w:val="24"/>
        </w:rPr>
        <w:t xml:space="preserve"> per head for materials and catering</w:t>
      </w:r>
      <w:r w:rsidR="00C6484D">
        <w:rPr>
          <w:rFonts w:ascii="Arial" w:hAnsi="Arial" w:cs="Arial"/>
          <w:color w:val="000000"/>
          <w:sz w:val="24"/>
          <w:szCs w:val="24"/>
        </w:rPr>
        <w:t>,</w:t>
      </w:r>
      <w:r w:rsidR="0050752E">
        <w:rPr>
          <w:rFonts w:ascii="Arial" w:hAnsi="Arial" w:cs="Arial"/>
          <w:color w:val="000000"/>
          <w:sz w:val="24"/>
          <w:szCs w:val="24"/>
        </w:rPr>
        <w:t xml:space="preserve"> and </w:t>
      </w:r>
      <w:r w:rsidR="002B5FF2">
        <w:rPr>
          <w:rFonts w:ascii="Arial" w:hAnsi="Arial" w:cs="Arial"/>
          <w:color w:val="000000"/>
          <w:sz w:val="24"/>
          <w:szCs w:val="24"/>
        </w:rPr>
        <w:t>which</w:t>
      </w:r>
      <w:r w:rsidR="00425F3A" w:rsidRPr="00C96941">
        <w:rPr>
          <w:rFonts w:ascii="Arial" w:hAnsi="Arial" w:cs="Arial"/>
          <w:color w:val="000000"/>
          <w:sz w:val="24"/>
          <w:szCs w:val="24"/>
        </w:rPr>
        <w:t xml:space="preserve"> is normally paid by </w:t>
      </w:r>
      <w:r w:rsidR="0050752E">
        <w:rPr>
          <w:rFonts w:ascii="Arial" w:hAnsi="Arial" w:cs="Arial"/>
          <w:color w:val="000000"/>
          <w:sz w:val="24"/>
          <w:szCs w:val="24"/>
        </w:rPr>
        <w:t>C</w:t>
      </w:r>
      <w:r w:rsidR="00425F3A" w:rsidRPr="00C96941">
        <w:rPr>
          <w:rFonts w:ascii="Arial" w:hAnsi="Arial" w:cs="Arial"/>
          <w:color w:val="000000"/>
          <w:sz w:val="24"/>
          <w:szCs w:val="24"/>
        </w:rPr>
        <w:t xml:space="preserve">lubs. </w:t>
      </w:r>
    </w:p>
    <w:p w14:paraId="423AE346" w14:textId="77777777" w:rsidR="00425F3A" w:rsidRPr="00C96941" w:rsidRDefault="00425F3A" w:rsidP="00730B67">
      <w:pPr>
        <w:pStyle w:val="Default"/>
        <w:spacing w:line="288" w:lineRule="auto"/>
        <w:rPr>
          <w:rFonts w:ascii="Arial" w:hAnsi="Arial" w:cs="Arial"/>
          <w:b/>
        </w:rPr>
      </w:pPr>
    </w:p>
    <w:p w14:paraId="423AE347" w14:textId="77777777" w:rsidR="00534C86" w:rsidRPr="00C96941" w:rsidRDefault="00534C86" w:rsidP="00730B67">
      <w:pPr>
        <w:pStyle w:val="Default"/>
        <w:spacing w:line="288" w:lineRule="auto"/>
        <w:rPr>
          <w:rFonts w:ascii="Arial" w:hAnsi="Arial" w:cs="Arial"/>
        </w:rPr>
      </w:pPr>
      <w:r w:rsidRPr="00C96941">
        <w:rPr>
          <w:rFonts w:ascii="Arial" w:hAnsi="Arial" w:cs="Arial"/>
          <w:b/>
          <w:u w:val="single"/>
        </w:rPr>
        <w:t>Venues:</w:t>
      </w:r>
    </w:p>
    <w:p w14:paraId="197ECD09" w14:textId="77777777" w:rsidR="009E74ED" w:rsidRDefault="009E74ED" w:rsidP="009E74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Gippsland Rotary Centenary House</w:t>
      </w:r>
    </w:p>
    <w:p w14:paraId="308C8F0A" w14:textId="77777777" w:rsidR="009E74ED" w:rsidRDefault="009E74ED" w:rsidP="009E74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39 Valley Drive,</w:t>
      </w:r>
    </w:p>
    <w:p w14:paraId="1B583206" w14:textId="77777777" w:rsidR="009E74ED" w:rsidRPr="00C96941" w:rsidRDefault="009E74ED" w:rsidP="009E74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Traralgon Vic</w:t>
      </w:r>
    </w:p>
    <w:p w14:paraId="0CDC145D" w14:textId="77777777" w:rsidR="00BE52AD" w:rsidRPr="00951BBA" w:rsidRDefault="00BE52AD" w:rsidP="00344B31">
      <w:pPr>
        <w:autoSpaceDE w:val="0"/>
        <w:autoSpaceDN w:val="0"/>
        <w:adjustRightInd w:val="0"/>
        <w:spacing w:after="0" w:line="288" w:lineRule="auto"/>
        <w:rPr>
          <w:rFonts w:ascii="Arial" w:hAnsi="Arial" w:cs="Arial"/>
          <w:color w:val="000000"/>
          <w:sz w:val="24"/>
          <w:szCs w:val="24"/>
        </w:rPr>
      </w:pPr>
    </w:p>
    <w:p w14:paraId="423AE34D" w14:textId="77777777" w:rsidR="00534C86" w:rsidRPr="00C96941" w:rsidRDefault="00624B8F" w:rsidP="00730B67">
      <w:pPr>
        <w:spacing w:after="0" w:line="288" w:lineRule="auto"/>
        <w:rPr>
          <w:rFonts w:ascii="Arial" w:hAnsi="Arial" w:cs="Arial"/>
          <w:color w:val="000000"/>
          <w:sz w:val="24"/>
          <w:szCs w:val="24"/>
        </w:rPr>
      </w:pPr>
      <w:r w:rsidRPr="00C96941">
        <w:rPr>
          <w:rFonts w:ascii="Arial" w:hAnsi="Arial" w:cs="Arial"/>
          <w:color w:val="000000"/>
          <w:sz w:val="24"/>
          <w:szCs w:val="24"/>
        </w:rPr>
        <w:t xml:space="preserve">For further information </w:t>
      </w:r>
      <w:r w:rsidR="002A6F28" w:rsidRPr="00C96941">
        <w:rPr>
          <w:rFonts w:ascii="Arial" w:hAnsi="Arial" w:cs="Arial"/>
          <w:color w:val="000000"/>
          <w:sz w:val="24"/>
          <w:szCs w:val="24"/>
        </w:rPr>
        <w:t xml:space="preserve">or nomination form </w:t>
      </w:r>
      <w:r w:rsidRPr="00C96941">
        <w:rPr>
          <w:rFonts w:ascii="Arial" w:hAnsi="Arial" w:cs="Arial"/>
          <w:color w:val="000000"/>
          <w:sz w:val="24"/>
          <w:szCs w:val="24"/>
        </w:rPr>
        <w:t>please contact</w:t>
      </w:r>
      <w:r w:rsidR="00D17F8D" w:rsidRPr="00C96941">
        <w:rPr>
          <w:rFonts w:ascii="Arial" w:hAnsi="Arial" w:cs="Arial"/>
          <w:color w:val="000000"/>
          <w:sz w:val="24"/>
          <w:szCs w:val="24"/>
        </w:rPr>
        <w:t>:</w:t>
      </w:r>
      <w:r w:rsidRPr="00C96941">
        <w:rPr>
          <w:rFonts w:ascii="Arial" w:hAnsi="Arial" w:cs="Arial"/>
          <w:color w:val="000000"/>
          <w:sz w:val="24"/>
          <w:szCs w:val="24"/>
        </w:rPr>
        <w:t xml:space="preserve"> </w:t>
      </w:r>
    </w:p>
    <w:p w14:paraId="03053781" w14:textId="77777777" w:rsidR="00304AEF" w:rsidRDefault="00304AEF" w:rsidP="00730B67">
      <w:pPr>
        <w:spacing w:after="0" w:line="288" w:lineRule="auto"/>
        <w:rPr>
          <w:rFonts w:ascii="Arial" w:hAnsi="Arial" w:cs="Arial"/>
          <w:color w:val="000000"/>
          <w:sz w:val="24"/>
          <w:szCs w:val="24"/>
        </w:rPr>
      </w:pPr>
    </w:p>
    <w:p w14:paraId="7C68420E" w14:textId="45682AB9" w:rsidR="00304AEF" w:rsidRPr="00304AEF" w:rsidRDefault="00304AEF" w:rsidP="00304AEF">
      <w:pPr>
        <w:spacing w:after="0"/>
        <w:rPr>
          <w:rFonts w:ascii="Arial" w:hAnsi="Arial" w:cs="Arial"/>
          <w:color w:val="4F81BD" w:themeColor="accent1"/>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1C4B24" w:rsidRPr="001C4B24" w14:paraId="4DE20DE4" w14:textId="77777777" w:rsidTr="006366F1">
        <w:tc>
          <w:tcPr>
            <w:tcW w:w="2263" w:type="dxa"/>
          </w:tcPr>
          <w:p w14:paraId="6710A1B2" w14:textId="77777777" w:rsidR="001C4B24" w:rsidRPr="001C4B24" w:rsidRDefault="001C4B24" w:rsidP="001C4B24">
            <w:pPr>
              <w:rPr>
                <w:rFonts w:ascii="Arial" w:hAnsi="Arial" w:cs="Arial"/>
                <w:b/>
                <w:bCs/>
                <w:sz w:val="28"/>
                <w:szCs w:val="28"/>
              </w:rPr>
            </w:pPr>
            <w:r w:rsidRPr="001C4B24">
              <w:rPr>
                <w:rFonts w:ascii="Calibri" w:hAnsi="Calibri" w:cs="Times New Roman"/>
                <w:noProof/>
                <w:sz w:val="18"/>
                <w:szCs w:val="18"/>
                <w:lang w:val="en-US"/>
              </w:rPr>
              <w:drawing>
                <wp:inline distT="0" distB="0" distL="0" distR="0" wp14:anchorId="743BB3A0" wp14:editId="3166EC20">
                  <wp:extent cx="1249680" cy="883920"/>
                  <wp:effectExtent l="0" t="0" r="7620" b="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map&#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49680" cy="883920"/>
                          </a:xfrm>
                          <a:prstGeom prst="rect">
                            <a:avLst/>
                          </a:prstGeom>
                          <a:noFill/>
                          <a:ln>
                            <a:noFill/>
                          </a:ln>
                        </pic:spPr>
                      </pic:pic>
                    </a:graphicData>
                  </a:graphic>
                </wp:inline>
              </w:drawing>
            </w:r>
          </w:p>
        </w:tc>
        <w:tc>
          <w:tcPr>
            <w:tcW w:w="6753" w:type="dxa"/>
          </w:tcPr>
          <w:p w14:paraId="04181CE8" w14:textId="77777777" w:rsidR="001C4B24" w:rsidRPr="001C4B24" w:rsidRDefault="001C4B24" w:rsidP="001C4B24">
            <w:pPr>
              <w:jc w:val="both"/>
              <w:rPr>
                <w:rFonts w:ascii="Arial" w:hAnsi="Arial" w:cs="Arial"/>
                <w:b/>
                <w:bCs/>
                <w:sz w:val="24"/>
                <w:szCs w:val="24"/>
              </w:rPr>
            </w:pPr>
            <w:r w:rsidRPr="001C4B24">
              <w:rPr>
                <w:rFonts w:ascii="Arial" w:hAnsi="Arial" w:cs="Arial"/>
                <w:b/>
                <w:bCs/>
                <w:sz w:val="24"/>
                <w:szCs w:val="24"/>
              </w:rPr>
              <w:t>David Hanlon</w:t>
            </w:r>
          </w:p>
          <w:p w14:paraId="2C19B1B2" w14:textId="77777777" w:rsidR="001C4B24" w:rsidRPr="001C4B24" w:rsidRDefault="001C4B24" w:rsidP="001C4B24">
            <w:pPr>
              <w:jc w:val="both"/>
              <w:rPr>
                <w:rFonts w:ascii="Arial" w:hAnsi="Arial" w:cs="Arial"/>
                <w:sz w:val="24"/>
                <w:szCs w:val="24"/>
              </w:rPr>
            </w:pPr>
            <w:r w:rsidRPr="001C4B24">
              <w:rPr>
                <w:rFonts w:ascii="Arial" w:hAnsi="Arial" w:cs="Arial"/>
                <w:sz w:val="24"/>
                <w:szCs w:val="24"/>
              </w:rPr>
              <w:t>RLI Chair</w:t>
            </w:r>
          </w:p>
          <w:p w14:paraId="70C2C317" w14:textId="77777777" w:rsidR="001C4B24" w:rsidRPr="001C4B24" w:rsidRDefault="001C4B24" w:rsidP="001C4B24">
            <w:pPr>
              <w:jc w:val="both"/>
              <w:rPr>
                <w:rFonts w:ascii="Arial" w:hAnsi="Arial" w:cs="Arial"/>
                <w:sz w:val="24"/>
                <w:szCs w:val="24"/>
                <w:lang w:val="en-US"/>
              </w:rPr>
            </w:pPr>
            <w:r w:rsidRPr="001C4B24">
              <w:rPr>
                <w:rFonts w:ascii="Arial" w:hAnsi="Arial" w:cs="Arial"/>
                <w:sz w:val="24"/>
                <w:szCs w:val="24"/>
                <w:lang w:val="en-US"/>
              </w:rPr>
              <w:t>Rotary District 9820</w:t>
            </w:r>
          </w:p>
          <w:p w14:paraId="7AC349DB" w14:textId="77777777" w:rsidR="001C4B24" w:rsidRPr="001C4B24" w:rsidRDefault="001C4B24" w:rsidP="001C4B24">
            <w:pPr>
              <w:jc w:val="both"/>
              <w:rPr>
                <w:rFonts w:ascii="Arial" w:hAnsi="Arial" w:cs="Arial"/>
                <w:sz w:val="24"/>
                <w:szCs w:val="24"/>
                <w:lang w:val="en-US"/>
              </w:rPr>
            </w:pPr>
          </w:p>
          <w:p w14:paraId="30F5442E" w14:textId="77777777" w:rsidR="001C4B24" w:rsidRPr="001C4B24" w:rsidRDefault="001C4B24" w:rsidP="001C4B24">
            <w:pPr>
              <w:jc w:val="both"/>
              <w:rPr>
                <w:rFonts w:ascii="Arial" w:hAnsi="Arial" w:cs="Arial"/>
                <w:sz w:val="24"/>
                <w:szCs w:val="24"/>
                <w:lang w:val="en-US"/>
              </w:rPr>
            </w:pPr>
            <w:r w:rsidRPr="001C4B24">
              <w:rPr>
                <w:rFonts w:ascii="Arial" w:hAnsi="Arial" w:cs="Arial"/>
                <w:b/>
                <w:bCs/>
                <w:color w:val="17458F"/>
                <w:sz w:val="24"/>
                <w:szCs w:val="24"/>
                <w:lang w:val="en-US"/>
              </w:rPr>
              <w:t>Phone:</w:t>
            </w:r>
            <w:r w:rsidRPr="001C4B24">
              <w:rPr>
                <w:rFonts w:ascii="Arial" w:hAnsi="Arial" w:cs="Arial"/>
                <w:sz w:val="24"/>
                <w:szCs w:val="24"/>
                <w:lang w:val="en-US"/>
              </w:rPr>
              <w:t xml:space="preserve"> 0414 996 798  </w:t>
            </w:r>
          </w:p>
          <w:p w14:paraId="4C4568A9" w14:textId="77777777" w:rsidR="001C4B24" w:rsidRPr="001C4B24" w:rsidRDefault="001C4B24" w:rsidP="001C4B24">
            <w:pPr>
              <w:jc w:val="both"/>
              <w:rPr>
                <w:rFonts w:ascii="Arial" w:hAnsi="Arial" w:cs="Arial"/>
                <w:sz w:val="24"/>
                <w:szCs w:val="24"/>
                <w:lang w:val="en-US"/>
              </w:rPr>
            </w:pPr>
            <w:r w:rsidRPr="001C4B24">
              <w:rPr>
                <w:rFonts w:ascii="Arial" w:hAnsi="Arial" w:cs="Arial"/>
                <w:b/>
                <w:bCs/>
                <w:color w:val="17458F"/>
                <w:sz w:val="24"/>
                <w:szCs w:val="24"/>
                <w:lang w:val="en-US"/>
              </w:rPr>
              <w:t>Web:</w:t>
            </w:r>
            <w:r w:rsidRPr="001C4B24">
              <w:rPr>
                <w:rFonts w:ascii="Arial" w:hAnsi="Arial" w:cs="Arial"/>
                <w:sz w:val="24"/>
                <w:szCs w:val="24"/>
                <w:lang w:val="en-US"/>
              </w:rPr>
              <w:t xml:space="preserve"> rotary9820.org.au  </w:t>
            </w:r>
          </w:p>
          <w:p w14:paraId="1DCCEDF8" w14:textId="77777777" w:rsidR="001C4B24" w:rsidRPr="001C4B24" w:rsidRDefault="001C4B24" w:rsidP="001C4B24">
            <w:pPr>
              <w:jc w:val="both"/>
              <w:rPr>
                <w:rFonts w:ascii="Arial" w:hAnsi="Arial" w:cs="Arial"/>
                <w:sz w:val="24"/>
                <w:szCs w:val="24"/>
                <w:lang w:val="en-US"/>
              </w:rPr>
            </w:pPr>
            <w:r w:rsidRPr="001C4B24">
              <w:rPr>
                <w:rFonts w:ascii="Arial" w:hAnsi="Arial" w:cs="Arial"/>
                <w:b/>
                <w:bCs/>
                <w:color w:val="17458F"/>
                <w:sz w:val="24"/>
                <w:szCs w:val="24"/>
                <w:lang w:val="en-US"/>
              </w:rPr>
              <w:t xml:space="preserve">Email: </w:t>
            </w:r>
            <w:hyperlink r:id="rId11" w:history="1">
              <w:r w:rsidRPr="001C4B24">
                <w:rPr>
                  <w:rFonts w:ascii="Arial" w:hAnsi="Arial" w:cs="Arial"/>
                  <w:color w:val="0563C1"/>
                  <w:sz w:val="24"/>
                  <w:szCs w:val="24"/>
                  <w:u w:val="single"/>
                </w:rPr>
                <w:t>rli@rotary9820.org.au</w:t>
              </w:r>
            </w:hyperlink>
          </w:p>
          <w:p w14:paraId="59D1FD03" w14:textId="77777777" w:rsidR="001C4B24" w:rsidRPr="001C4B24" w:rsidRDefault="001C4B24" w:rsidP="001C4B24">
            <w:pPr>
              <w:jc w:val="both"/>
              <w:rPr>
                <w:rFonts w:ascii="Arial" w:hAnsi="Arial" w:cs="Arial"/>
                <w:sz w:val="8"/>
                <w:szCs w:val="8"/>
                <w:lang w:val="en-US"/>
              </w:rPr>
            </w:pPr>
          </w:p>
          <w:p w14:paraId="67E44596" w14:textId="77777777" w:rsidR="001C4B24" w:rsidRPr="001C4B24" w:rsidRDefault="001C4B24" w:rsidP="001C4B24">
            <w:pPr>
              <w:jc w:val="both"/>
              <w:rPr>
                <w:rFonts w:ascii="Arial" w:hAnsi="Arial" w:cs="Arial"/>
                <w:sz w:val="8"/>
                <w:szCs w:val="8"/>
                <w:lang w:val="en-US"/>
              </w:rPr>
            </w:pPr>
            <w:r w:rsidRPr="001C4B24">
              <w:rPr>
                <w:rFonts w:ascii="Arial" w:hAnsi="Arial" w:cs="Arial"/>
                <w:noProof/>
                <w:sz w:val="8"/>
                <w:szCs w:val="8"/>
                <w:lang w:val="en-US"/>
              </w:rPr>
              <w:drawing>
                <wp:inline distT="0" distB="0" distL="0" distR="0" wp14:anchorId="547D49C9" wp14:editId="65848CC4">
                  <wp:extent cx="198120" cy="198120"/>
                  <wp:effectExtent l="0" t="0" r="0" b="0"/>
                  <wp:docPr id="10" name="Picture 10" descr="A picture containing drawing&#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1C4B24">
              <w:rPr>
                <w:rFonts w:ascii="Arial" w:hAnsi="Arial" w:cs="Arial"/>
                <w:sz w:val="8"/>
                <w:szCs w:val="8"/>
                <w:lang w:val="en-US"/>
              </w:rPr>
              <w:t xml:space="preserve">   </w:t>
            </w:r>
            <w:r w:rsidRPr="001C4B24">
              <w:rPr>
                <w:rFonts w:ascii="Arial" w:hAnsi="Arial" w:cs="Arial"/>
                <w:noProof/>
                <w:sz w:val="8"/>
                <w:szCs w:val="8"/>
                <w:lang w:val="en-US"/>
              </w:rPr>
              <w:drawing>
                <wp:inline distT="0" distB="0" distL="0" distR="0" wp14:anchorId="291938DC" wp14:editId="47A71ADA">
                  <wp:extent cx="205740" cy="198120"/>
                  <wp:effectExtent l="0" t="0" r="3810" b="0"/>
                  <wp:docPr id="11" name="Picture 11" descr="A picture containing drawing&#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5740" cy="198120"/>
                          </a:xfrm>
                          <a:prstGeom prst="rect">
                            <a:avLst/>
                          </a:prstGeom>
                          <a:noFill/>
                          <a:ln>
                            <a:noFill/>
                          </a:ln>
                        </pic:spPr>
                      </pic:pic>
                    </a:graphicData>
                  </a:graphic>
                </wp:inline>
              </w:drawing>
            </w:r>
            <w:r w:rsidRPr="001C4B24">
              <w:rPr>
                <w:rFonts w:ascii="Arial" w:hAnsi="Arial" w:cs="Arial"/>
                <w:sz w:val="8"/>
                <w:szCs w:val="8"/>
                <w:lang w:val="en-US"/>
              </w:rPr>
              <w:t> </w:t>
            </w:r>
          </w:p>
          <w:p w14:paraId="3B4E821B" w14:textId="77777777" w:rsidR="001C4B24" w:rsidRPr="001C4B24" w:rsidRDefault="001C4B24" w:rsidP="001C4B24">
            <w:pPr>
              <w:rPr>
                <w:rFonts w:ascii="Arial" w:hAnsi="Arial" w:cs="Arial"/>
                <w:b/>
                <w:bCs/>
                <w:sz w:val="28"/>
                <w:szCs w:val="28"/>
              </w:rPr>
            </w:pPr>
          </w:p>
        </w:tc>
      </w:tr>
    </w:tbl>
    <w:p w14:paraId="04C58980" w14:textId="77777777" w:rsidR="00C21AC7" w:rsidRPr="007737D4" w:rsidRDefault="00C21AC7" w:rsidP="007737D4">
      <w:pPr>
        <w:spacing w:after="0" w:line="288" w:lineRule="auto"/>
        <w:rPr>
          <w:rFonts w:ascii="Arial" w:hAnsi="Arial" w:cs="Arial"/>
          <w:color w:val="000000"/>
          <w:sz w:val="24"/>
          <w:szCs w:val="24"/>
        </w:rPr>
      </w:pPr>
    </w:p>
    <w:p w14:paraId="75CCF8A2" w14:textId="0EA5F9E1" w:rsidR="00344B31" w:rsidRPr="00C96941" w:rsidRDefault="007737D4" w:rsidP="007737D4">
      <w:pPr>
        <w:spacing w:after="0" w:line="288" w:lineRule="auto"/>
        <w:rPr>
          <w:rFonts w:ascii="Arial" w:hAnsi="Arial" w:cs="Arial"/>
          <w:color w:val="000000"/>
          <w:sz w:val="24"/>
          <w:szCs w:val="24"/>
        </w:rPr>
      </w:pPr>
      <w:r w:rsidRPr="007737D4">
        <w:rPr>
          <w:rFonts w:ascii="Arial" w:hAnsi="Arial" w:cs="Arial"/>
          <w:color w:val="000000"/>
          <w:sz w:val="24"/>
          <w:szCs w:val="24"/>
        </w:rPr>
        <w:t xml:space="preserve">       </w:t>
      </w:r>
    </w:p>
    <w:sectPr w:rsidR="00344B31" w:rsidRPr="00C96941" w:rsidSect="00DA7340">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A8B9" w14:textId="77777777" w:rsidR="00585649" w:rsidRDefault="00585649" w:rsidP="00534C86">
      <w:pPr>
        <w:spacing w:after="0" w:line="240" w:lineRule="auto"/>
      </w:pPr>
      <w:r>
        <w:separator/>
      </w:r>
    </w:p>
  </w:endnote>
  <w:endnote w:type="continuationSeparator" w:id="0">
    <w:p w14:paraId="042D24D9" w14:textId="77777777" w:rsidR="00585649" w:rsidRDefault="00585649" w:rsidP="0053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0BF1" w14:textId="77777777" w:rsidR="00585649" w:rsidRDefault="00585649" w:rsidP="00534C86">
      <w:pPr>
        <w:spacing w:after="0" w:line="240" w:lineRule="auto"/>
      </w:pPr>
      <w:r>
        <w:separator/>
      </w:r>
    </w:p>
  </w:footnote>
  <w:footnote w:type="continuationSeparator" w:id="0">
    <w:p w14:paraId="19FCA78E" w14:textId="77777777" w:rsidR="00585649" w:rsidRDefault="00585649" w:rsidP="00534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CE2"/>
    <w:multiLevelType w:val="hybridMultilevel"/>
    <w:tmpl w:val="8760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B1FE0"/>
    <w:multiLevelType w:val="hybridMultilevel"/>
    <w:tmpl w:val="2CF4E89E"/>
    <w:lvl w:ilvl="0" w:tplc="0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50EFB"/>
    <w:multiLevelType w:val="hybridMultilevel"/>
    <w:tmpl w:val="4074F98A"/>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52B22"/>
    <w:multiLevelType w:val="hybridMultilevel"/>
    <w:tmpl w:val="D29E7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520CBE"/>
    <w:multiLevelType w:val="hybridMultilevel"/>
    <w:tmpl w:val="2D44EC1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713537"/>
    <w:multiLevelType w:val="hybridMultilevel"/>
    <w:tmpl w:val="8E968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F23209"/>
    <w:multiLevelType w:val="hybridMultilevel"/>
    <w:tmpl w:val="5D4240AE"/>
    <w:lvl w:ilvl="0" w:tplc="0C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DA6964"/>
    <w:multiLevelType w:val="hybridMultilevel"/>
    <w:tmpl w:val="ED7C4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152C54"/>
    <w:multiLevelType w:val="hybridMultilevel"/>
    <w:tmpl w:val="FDA44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1238408">
    <w:abstractNumId w:val="3"/>
  </w:num>
  <w:num w:numId="2" w16cid:durableId="736246109">
    <w:abstractNumId w:val="8"/>
  </w:num>
  <w:num w:numId="3" w16cid:durableId="738405023">
    <w:abstractNumId w:val="7"/>
  </w:num>
  <w:num w:numId="4" w16cid:durableId="844973445">
    <w:abstractNumId w:val="0"/>
  </w:num>
  <w:num w:numId="5" w16cid:durableId="1257253696">
    <w:abstractNumId w:val="5"/>
  </w:num>
  <w:num w:numId="6" w16cid:durableId="1452944682">
    <w:abstractNumId w:val="2"/>
  </w:num>
  <w:num w:numId="7" w16cid:durableId="1475021752">
    <w:abstractNumId w:val="1"/>
  </w:num>
  <w:num w:numId="8" w16cid:durableId="1980068666">
    <w:abstractNumId w:val="4"/>
  </w:num>
  <w:num w:numId="9" w16cid:durableId="484472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8F"/>
    <w:rsid w:val="0000093D"/>
    <w:rsid w:val="0002357A"/>
    <w:rsid w:val="00027992"/>
    <w:rsid w:val="00031FFF"/>
    <w:rsid w:val="000912B8"/>
    <w:rsid w:val="000A4FBD"/>
    <w:rsid w:val="00100381"/>
    <w:rsid w:val="00115551"/>
    <w:rsid w:val="00147BC6"/>
    <w:rsid w:val="00151FEF"/>
    <w:rsid w:val="00163A6B"/>
    <w:rsid w:val="001A32C5"/>
    <w:rsid w:val="001A6070"/>
    <w:rsid w:val="001C4B24"/>
    <w:rsid w:val="00207883"/>
    <w:rsid w:val="00214503"/>
    <w:rsid w:val="0024175A"/>
    <w:rsid w:val="00250AC8"/>
    <w:rsid w:val="00252301"/>
    <w:rsid w:val="002A6F28"/>
    <w:rsid w:val="002B5FF2"/>
    <w:rsid w:val="002E1B5E"/>
    <w:rsid w:val="00304AEF"/>
    <w:rsid w:val="00344B31"/>
    <w:rsid w:val="003740EB"/>
    <w:rsid w:val="003D04B5"/>
    <w:rsid w:val="003D46E1"/>
    <w:rsid w:val="003E19D7"/>
    <w:rsid w:val="003E752C"/>
    <w:rsid w:val="004024AC"/>
    <w:rsid w:val="00404B83"/>
    <w:rsid w:val="004149C3"/>
    <w:rsid w:val="00417F03"/>
    <w:rsid w:val="00425F3A"/>
    <w:rsid w:val="00474420"/>
    <w:rsid w:val="0049087A"/>
    <w:rsid w:val="004C59D2"/>
    <w:rsid w:val="004F7F6E"/>
    <w:rsid w:val="00506E55"/>
    <w:rsid w:val="0050752E"/>
    <w:rsid w:val="00524467"/>
    <w:rsid w:val="00534070"/>
    <w:rsid w:val="00534C86"/>
    <w:rsid w:val="005356A7"/>
    <w:rsid w:val="0053609A"/>
    <w:rsid w:val="00553253"/>
    <w:rsid w:val="00563817"/>
    <w:rsid w:val="005841DF"/>
    <w:rsid w:val="00585649"/>
    <w:rsid w:val="005A4F30"/>
    <w:rsid w:val="005E30F9"/>
    <w:rsid w:val="00624B8F"/>
    <w:rsid w:val="0066548B"/>
    <w:rsid w:val="006E3614"/>
    <w:rsid w:val="006E7071"/>
    <w:rsid w:val="006F25F9"/>
    <w:rsid w:val="00730B67"/>
    <w:rsid w:val="00757FA6"/>
    <w:rsid w:val="007737D4"/>
    <w:rsid w:val="00792ADE"/>
    <w:rsid w:val="007A6C69"/>
    <w:rsid w:val="007D5293"/>
    <w:rsid w:val="007E2901"/>
    <w:rsid w:val="008011BD"/>
    <w:rsid w:val="008D783A"/>
    <w:rsid w:val="00934910"/>
    <w:rsid w:val="00951BBA"/>
    <w:rsid w:val="009D0ACE"/>
    <w:rsid w:val="009E74ED"/>
    <w:rsid w:val="009F36D7"/>
    <w:rsid w:val="00A01BCE"/>
    <w:rsid w:val="00A75355"/>
    <w:rsid w:val="00AA3B99"/>
    <w:rsid w:val="00B566AB"/>
    <w:rsid w:val="00B56DF0"/>
    <w:rsid w:val="00B658E2"/>
    <w:rsid w:val="00BE52AD"/>
    <w:rsid w:val="00C1289C"/>
    <w:rsid w:val="00C21AC7"/>
    <w:rsid w:val="00C6484D"/>
    <w:rsid w:val="00C96941"/>
    <w:rsid w:val="00CE0C70"/>
    <w:rsid w:val="00D01D04"/>
    <w:rsid w:val="00D1422A"/>
    <w:rsid w:val="00D16AA1"/>
    <w:rsid w:val="00D17F8D"/>
    <w:rsid w:val="00D21B0C"/>
    <w:rsid w:val="00D84ECF"/>
    <w:rsid w:val="00DA7340"/>
    <w:rsid w:val="00DB60CF"/>
    <w:rsid w:val="00E32A27"/>
    <w:rsid w:val="00E55058"/>
    <w:rsid w:val="00E8370E"/>
    <w:rsid w:val="00EF5088"/>
    <w:rsid w:val="00F4692C"/>
    <w:rsid w:val="00F96C0D"/>
    <w:rsid w:val="00FD7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3AE2FF"/>
  <w15:docId w15:val="{43F00D5A-7196-4B92-A716-F5E1787F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B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24B8F"/>
    <w:rPr>
      <w:color w:val="0000FF" w:themeColor="hyperlink"/>
      <w:u w:val="single"/>
    </w:rPr>
  </w:style>
  <w:style w:type="paragraph" w:styleId="PlainText">
    <w:name w:val="Plain Text"/>
    <w:basedOn w:val="Normal"/>
    <w:link w:val="PlainTextChar"/>
    <w:uiPriority w:val="99"/>
    <w:unhideWhenUsed/>
    <w:rsid w:val="005841DF"/>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5841DF"/>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584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DF"/>
    <w:rPr>
      <w:rFonts w:ascii="Tahoma" w:hAnsi="Tahoma" w:cs="Tahoma"/>
      <w:sz w:val="16"/>
      <w:szCs w:val="16"/>
    </w:rPr>
  </w:style>
  <w:style w:type="paragraph" w:styleId="ListParagraph">
    <w:name w:val="List Paragraph"/>
    <w:basedOn w:val="Normal"/>
    <w:uiPriority w:val="34"/>
    <w:qFormat/>
    <w:rsid w:val="0049087A"/>
    <w:pPr>
      <w:ind w:left="720"/>
      <w:contextualSpacing/>
    </w:pPr>
  </w:style>
  <w:style w:type="table" w:styleId="TableGrid">
    <w:name w:val="Table Grid"/>
    <w:basedOn w:val="TableNormal"/>
    <w:uiPriority w:val="59"/>
    <w:rsid w:val="0052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86"/>
  </w:style>
  <w:style w:type="paragraph" w:styleId="Footer">
    <w:name w:val="footer"/>
    <w:basedOn w:val="Normal"/>
    <w:link w:val="FooterChar"/>
    <w:uiPriority w:val="99"/>
    <w:unhideWhenUsed/>
    <w:rsid w:val="00534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86"/>
  </w:style>
  <w:style w:type="character" w:customStyle="1" w:styleId="apple-converted-space">
    <w:name w:val="apple-converted-space"/>
    <w:basedOn w:val="DefaultParagraphFont"/>
    <w:rsid w:val="00E32A27"/>
  </w:style>
  <w:style w:type="character" w:styleId="UnresolvedMention">
    <w:name w:val="Unresolved Mention"/>
    <w:basedOn w:val="DefaultParagraphFont"/>
    <w:uiPriority w:val="99"/>
    <w:semiHidden/>
    <w:unhideWhenUsed/>
    <w:rsid w:val="00C21AC7"/>
    <w:rPr>
      <w:color w:val="605E5C"/>
      <w:shd w:val="clear" w:color="auto" w:fill="E1DFDD"/>
    </w:rPr>
  </w:style>
  <w:style w:type="table" w:customStyle="1" w:styleId="TableGrid1">
    <w:name w:val="Table Grid1"/>
    <w:basedOn w:val="TableNormal"/>
    <w:next w:val="TableGrid"/>
    <w:uiPriority w:val="39"/>
    <w:rsid w:val="001C4B2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351795">
      <w:bodyDiv w:val="1"/>
      <w:marLeft w:val="0"/>
      <w:marRight w:val="0"/>
      <w:marTop w:val="0"/>
      <w:marBottom w:val="0"/>
      <w:divBdr>
        <w:top w:val="none" w:sz="0" w:space="0" w:color="auto"/>
        <w:left w:val="none" w:sz="0" w:space="0" w:color="auto"/>
        <w:bottom w:val="none" w:sz="0" w:space="0" w:color="auto"/>
        <w:right w:val="none" w:sz="0" w:space="0" w:color="auto"/>
      </w:divBdr>
    </w:div>
    <w:div w:id="1559171060">
      <w:bodyDiv w:val="1"/>
      <w:marLeft w:val="0"/>
      <w:marRight w:val="0"/>
      <w:marTop w:val="0"/>
      <w:marBottom w:val="0"/>
      <w:divBdr>
        <w:top w:val="none" w:sz="0" w:space="0" w:color="auto"/>
        <w:left w:val="none" w:sz="0" w:space="0" w:color="auto"/>
        <w:bottom w:val="none" w:sz="0" w:space="0" w:color="auto"/>
        <w:right w:val="none" w:sz="0" w:space="0" w:color="auto"/>
      </w:divBdr>
    </w:div>
    <w:div w:id="21142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District9820/" TargetMode="External"/><Relationship Id="rId17" Type="http://schemas.openxmlformats.org/officeDocument/2006/relationships/image" Target="cid:image004.jpg@01D648E0.7C245B80"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i@rotary9820.org.au" TargetMode="External"/><Relationship Id="rId5" Type="http://schemas.openxmlformats.org/officeDocument/2006/relationships/webSettings" Target="webSettings.xml"/><Relationship Id="rId15" Type="http://schemas.openxmlformats.org/officeDocument/2006/relationships/hyperlink" Target="https://www.youtube.com/channel/UC1i-nkoD4K0FsDroTTqLsZw" TargetMode="External"/><Relationship Id="rId10" Type="http://schemas.openxmlformats.org/officeDocument/2006/relationships/image" Target="cid:image002.png@01D648E0.830BEF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3.jpg@01D648E0.7C245B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0E5B6-3607-4FE4-9A03-BB41DB24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dc:creator>
  <cp:lastModifiedBy>David Hanlon</cp:lastModifiedBy>
  <cp:revision>11</cp:revision>
  <cp:lastPrinted>2012-11-18T06:37:00Z</cp:lastPrinted>
  <dcterms:created xsi:type="dcterms:W3CDTF">2022-07-08T03:37:00Z</dcterms:created>
  <dcterms:modified xsi:type="dcterms:W3CDTF">2022-07-12T23:58:00Z</dcterms:modified>
</cp:coreProperties>
</file>