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B7F59" w14:textId="4358698E" w:rsidR="00E210F7" w:rsidRDefault="00A63BDC" w:rsidP="00A5131D">
      <w:pPr>
        <w:jc w:val="center"/>
        <w:rPr>
          <w:b/>
          <w:sz w:val="24"/>
          <w:szCs w:val="24"/>
        </w:rPr>
      </w:pPr>
      <w:bookmarkStart w:id="0" w:name="_GoBack"/>
      <w:bookmarkEnd w:id="0"/>
      <w:r>
        <w:rPr>
          <w:b/>
          <w:noProof/>
          <w:sz w:val="24"/>
          <w:szCs w:val="24"/>
        </w:rPr>
        <w:drawing>
          <wp:inline distT="0" distB="0" distL="0" distR="0" wp14:anchorId="114A3C3E" wp14:editId="43E7F58F">
            <wp:extent cx="1200150" cy="1200150"/>
            <wp:effectExtent l="0" t="0" r="0" b="0"/>
            <wp:docPr id="2" name="Picture 2" descr="Macintosh HD:Users:elysedostout:Desktop:Rotay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ysedostout:Desktop:Rotayr 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6A160E3" w14:textId="77777777" w:rsidR="00253905" w:rsidRDefault="00253905" w:rsidP="00A5131D">
      <w:pPr>
        <w:jc w:val="center"/>
        <w:rPr>
          <w:b/>
          <w:sz w:val="24"/>
          <w:szCs w:val="24"/>
        </w:rPr>
      </w:pPr>
      <w:r w:rsidRPr="00253905">
        <w:rPr>
          <w:b/>
          <w:sz w:val="24"/>
          <w:szCs w:val="24"/>
        </w:rPr>
        <w:t>Watsonville Rotary Foundation</w:t>
      </w:r>
    </w:p>
    <w:p w14:paraId="180E9924" w14:textId="77777777" w:rsidR="006E11D3" w:rsidRDefault="006E11D3" w:rsidP="00A5131D">
      <w:pPr>
        <w:jc w:val="center"/>
        <w:rPr>
          <w:b/>
          <w:sz w:val="24"/>
          <w:szCs w:val="24"/>
        </w:rPr>
      </w:pPr>
      <w:r>
        <w:rPr>
          <w:b/>
          <w:sz w:val="24"/>
          <w:szCs w:val="24"/>
        </w:rPr>
        <w:t xml:space="preserve">Request for Proposals (RFP) for </w:t>
      </w:r>
      <w:r w:rsidR="00DE0773">
        <w:rPr>
          <w:b/>
          <w:sz w:val="24"/>
          <w:szCs w:val="24"/>
        </w:rPr>
        <w:t xml:space="preserve">Watsonville </w:t>
      </w:r>
      <w:r>
        <w:rPr>
          <w:b/>
          <w:sz w:val="24"/>
          <w:szCs w:val="24"/>
        </w:rPr>
        <w:t>Rotary Foundation Grants</w:t>
      </w:r>
    </w:p>
    <w:p w14:paraId="0315C828" w14:textId="77777777" w:rsidR="00A5131D" w:rsidRPr="00253905" w:rsidRDefault="00A5131D" w:rsidP="00A5131D">
      <w:pPr>
        <w:jc w:val="center"/>
        <w:rPr>
          <w:b/>
          <w:sz w:val="24"/>
          <w:szCs w:val="24"/>
        </w:rPr>
      </w:pPr>
      <w:r w:rsidRPr="00253905">
        <w:rPr>
          <w:b/>
          <w:sz w:val="24"/>
          <w:szCs w:val="24"/>
        </w:rPr>
        <w:t>Guidelines for Community Grants</w:t>
      </w:r>
    </w:p>
    <w:p w14:paraId="75AC6458" w14:textId="77777777" w:rsidR="008A77BC" w:rsidRPr="00253905" w:rsidRDefault="008F2C9E">
      <w:pPr>
        <w:rPr>
          <w:b/>
          <w:sz w:val="24"/>
          <w:szCs w:val="24"/>
        </w:rPr>
      </w:pPr>
      <w:r w:rsidRPr="00253905">
        <w:rPr>
          <w:b/>
          <w:sz w:val="24"/>
          <w:szCs w:val="24"/>
        </w:rPr>
        <w:t>WELCOME GRANT SEEKERS</w:t>
      </w:r>
    </w:p>
    <w:p w14:paraId="71927E8D" w14:textId="77777777" w:rsidR="00B45459" w:rsidRPr="00253905" w:rsidRDefault="005F17D3" w:rsidP="00B45459">
      <w:pPr>
        <w:spacing w:line="240" w:lineRule="auto"/>
        <w:rPr>
          <w:sz w:val="24"/>
          <w:szCs w:val="24"/>
        </w:rPr>
      </w:pPr>
      <w:r>
        <w:rPr>
          <w:sz w:val="24"/>
          <w:szCs w:val="24"/>
        </w:rPr>
        <w:t xml:space="preserve">The </w:t>
      </w:r>
      <w:r w:rsidR="00B45459" w:rsidRPr="00253905">
        <w:rPr>
          <w:sz w:val="24"/>
          <w:szCs w:val="24"/>
        </w:rPr>
        <w:t>Watsonville</w:t>
      </w:r>
      <w:r w:rsidR="00253905" w:rsidRPr="00253905">
        <w:rPr>
          <w:sz w:val="24"/>
          <w:szCs w:val="24"/>
        </w:rPr>
        <w:t xml:space="preserve"> </w:t>
      </w:r>
      <w:r>
        <w:rPr>
          <w:sz w:val="24"/>
          <w:szCs w:val="24"/>
        </w:rPr>
        <w:t xml:space="preserve">Rotary Club </w:t>
      </w:r>
      <w:r w:rsidR="00253905" w:rsidRPr="00253905">
        <w:rPr>
          <w:sz w:val="24"/>
          <w:szCs w:val="24"/>
        </w:rPr>
        <w:t>Foundation</w:t>
      </w:r>
      <w:r w:rsidR="00B45459" w:rsidRPr="00253905">
        <w:rPr>
          <w:sz w:val="24"/>
          <w:szCs w:val="24"/>
        </w:rPr>
        <w:t xml:space="preserve"> is pleased to announce the release of its 2016-17 Grant Guidelines which are designed to be used by applicants interested in requesting grant funds in support </w:t>
      </w:r>
      <w:r w:rsidR="001005E0" w:rsidRPr="00253905">
        <w:rPr>
          <w:sz w:val="24"/>
          <w:szCs w:val="24"/>
        </w:rPr>
        <w:t xml:space="preserve">of </w:t>
      </w:r>
      <w:r w:rsidR="00DD3ECE" w:rsidRPr="00253905">
        <w:rPr>
          <w:sz w:val="24"/>
          <w:szCs w:val="24"/>
        </w:rPr>
        <w:t xml:space="preserve">programs/projects </w:t>
      </w:r>
      <w:r w:rsidR="00DD3ECE" w:rsidRPr="006E119B">
        <w:rPr>
          <w:b/>
          <w:i/>
          <w:sz w:val="24"/>
          <w:szCs w:val="24"/>
        </w:rPr>
        <w:t>that align</w:t>
      </w:r>
      <w:r w:rsidR="00A5131D" w:rsidRPr="006E119B">
        <w:rPr>
          <w:b/>
          <w:i/>
          <w:sz w:val="24"/>
          <w:szCs w:val="24"/>
        </w:rPr>
        <w:t xml:space="preserve"> with Watsonville Rotary’s specific </w:t>
      </w:r>
      <w:r w:rsidR="001F6A9C" w:rsidRPr="006E119B">
        <w:rPr>
          <w:b/>
          <w:i/>
          <w:sz w:val="24"/>
          <w:szCs w:val="24"/>
        </w:rPr>
        <w:t>A</w:t>
      </w:r>
      <w:r w:rsidR="00644065" w:rsidRPr="006E119B">
        <w:rPr>
          <w:b/>
          <w:i/>
          <w:sz w:val="24"/>
          <w:szCs w:val="24"/>
        </w:rPr>
        <w:t>reas of I</w:t>
      </w:r>
      <w:r w:rsidR="00A5131D" w:rsidRPr="006E119B">
        <w:rPr>
          <w:b/>
          <w:i/>
          <w:sz w:val="24"/>
          <w:szCs w:val="24"/>
        </w:rPr>
        <w:t>nterest.</w:t>
      </w:r>
      <w:r>
        <w:rPr>
          <w:sz w:val="24"/>
          <w:szCs w:val="24"/>
        </w:rPr>
        <w:t xml:space="preserve"> (See </w:t>
      </w:r>
      <w:r w:rsidR="00312532">
        <w:rPr>
          <w:sz w:val="24"/>
          <w:szCs w:val="24"/>
        </w:rPr>
        <w:t xml:space="preserve">“Areas of Interest for Funding in FY 2016-17” on </w:t>
      </w:r>
      <w:r>
        <w:rPr>
          <w:sz w:val="24"/>
          <w:szCs w:val="24"/>
        </w:rPr>
        <w:t>page 2 for details).</w:t>
      </w:r>
      <w:r w:rsidR="00B45459" w:rsidRPr="00253905">
        <w:rPr>
          <w:sz w:val="24"/>
          <w:szCs w:val="24"/>
        </w:rPr>
        <w:t xml:space="preserve">  The information below describes grantee eligibility requirements and exclusions, the </w:t>
      </w:r>
      <w:r w:rsidR="00A5131D" w:rsidRPr="00253905">
        <w:rPr>
          <w:sz w:val="24"/>
          <w:szCs w:val="24"/>
        </w:rPr>
        <w:t>Watsonville Rotary’s Areas of In</w:t>
      </w:r>
      <w:r w:rsidR="00644065" w:rsidRPr="00253905">
        <w:rPr>
          <w:sz w:val="24"/>
          <w:szCs w:val="24"/>
        </w:rPr>
        <w:t>terest and</w:t>
      </w:r>
      <w:r w:rsidR="00A5131D" w:rsidRPr="00253905">
        <w:rPr>
          <w:sz w:val="24"/>
          <w:szCs w:val="24"/>
        </w:rPr>
        <w:t xml:space="preserve"> instructions on</w:t>
      </w:r>
      <w:r w:rsidR="00B45459" w:rsidRPr="00253905">
        <w:rPr>
          <w:sz w:val="24"/>
          <w:szCs w:val="24"/>
        </w:rPr>
        <w:t xml:space="preserve"> how to submit an application. </w:t>
      </w:r>
    </w:p>
    <w:p w14:paraId="1C0DDE70" w14:textId="77777777" w:rsidR="00B45459" w:rsidRPr="00253905" w:rsidRDefault="008F2C9E" w:rsidP="00B45459">
      <w:pPr>
        <w:spacing w:line="240" w:lineRule="auto"/>
        <w:rPr>
          <w:b/>
          <w:sz w:val="24"/>
          <w:szCs w:val="24"/>
        </w:rPr>
      </w:pPr>
      <w:r w:rsidRPr="00253905">
        <w:rPr>
          <w:b/>
          <w:sz w:val="24"/>
          <w:szCs w:val="24"/>
        </w:rPr>
        <w:t>ELIGIBILITY CRITERIA</w:t>
      </w:r>
      <w:r w:rsidR="00B45459" w:rsidRPr="00253905">
        <w:rPr>
          <w:b/>
          <w:sz w:val="24"/>
          <w:szCs w:val="24"/>
        </w:rPr>
        <w:t>:</w:t>
      </w:r>
    </w:p>
    <w:p w14:paraId="5B1B21DD" w14:textId="77777777" w:rsidR="00B45459" w:rsidRPr="00253905" w:rsidRDefault="00B45459" w:rsidP="00B45459">
      <w:pPr>
        <w:spacing w:line="240" w:lineRule="auto"/>
        <w:rPr>
          <w:sz w:val="24"/>
          <w:szCs w:val="24"/>
        </w:rPr>
      </w:pPr>
      <w:r w:rsidRPr="00253905">
        <w:rPr>
          <w:sz w:val="24"/>
          <w:szCs w:val="24"/>
        </w:rPr>
        <w:t>Organizations that meet the following criteria are eligible to apply:</w:t>
      </w:r>
    </w:p>
    <w:p w14:paraId="3AEEF773" w14:textId="77777777" w:rsidR="00B45459" w:rsidRPr="00253905" w:rsidRDefault="00B45459" w:rsidP="00B45459">
      <w:pPr>
        <w:pStyle w:val="ListParagraph"/>
        <w:numPr>
          <w:ilvl w:val="0"/>
          <w:numId w:val="1"/>
        </w:numPr>
        <w:spacing w:line="240" w:lineRule="auto"/>
        <w:rPr>
          <w:sz w:val="24"/>
          <w:szCs w:val="24"/>
        </w:rPr>
      </w:pPr>
      <w:r w:rsidRPr="00253905">
        <w:rPr>
          <w:sz w:val="24"/>
          <w:szCs w:val="24"/>
        </w:rPr>
        <w:t>The applicant organization must be a nonprofit 501(c)</w:t>
      </w:r>
      <w:r w:rsidR="00253905">
        <w:rPr>
          <w:sz w:val="24"/>
          <w:szCs w:val="24"/>
        </w:rPr>
        <w:t xml:space="preserve"> </w:t>
      </w:r>
      <w:r w:rsidR="00F06929">
        <w:rPr>
          <w:sz w:val="24"/>
          <w:szCs w:val="24"/>
        </w:rPr>
        <w:t>(</w:t>
      </w:r>
      <w:r w:rsidR="00253905">
        <w:rPr>
          <w:sz w:val="24"/>
          <w:szCs w:val="24"/>
        </w:rPr>
        <w:t>3</w:t>
      </w:r>
      <w:r w:rsidR="00F06929">
        <w:rPr>
          <w:sz w:val="24"/>
          <w:szCs w:val="24"/>
        </w:rPr>
        <w:t>)</w:t>
      </w:r>
      <w:r w:rsidR="00253905">
        <w:rPr>
          <w:sz w:val="24"/>
          <w:szCs w:val="24"/>
        </w:rPr>
        <w:t>, tax-</w:t>
      </w:r>
      <w:r w:rsidRPr="00253905">
        <w:rPr>
          <w:sz w:val="24"/>
          <w:szCs w:val="24"/>
        </w:rPr>
        <w:t xml:space="preserve">exempt organization </w:t>
      </w:r>
      <w:r w:rsidR="00FB39A9" w:rsidRPr="00253905">
        <w:rPr>
          <w:sz w:val="24"/>
          <w:szCs w:val="24"/>
        </w:rPr>
        <w:t>or a scho</w:t>
      </w:r>
      <w:r w:rsidRPr="00253905">
        <w:rPr>
          <w:sz w:val="24"/>
          <w:szCs w:val="24"/>
        </w:rPr>
        <w:t>ol based program</w:t>
      </w:r>
      <w:r w:rsidR="00FB39A9" w:rsidRPr="00253905">
        <w:rPr>
          <w:sz w:val="24"/>
          <w:szCs w:val="24"/>
        </w:rPr>
        <w:t xml:space="preserve"> in the Pajaro Valley Unified School District</w:t>
      </w:r>
      <w:r w:rsidRPr="00253905">
        <w:rPr>
          <w:sz w:val="24"/>
          <w:szCs w:val="24"/>
        </w:rPr>
        <w:t>, or have a 501(c</w:t>
      </w:r>
      <w:r w:rsidR="00253905" w:rsidRPr="00253905">
        <w:rPr>
          <w:sz w:val="24"/>
          <w:szCs w:val="24"/>
        </w:rPr>
        <w:t xml:space="preserve">) </w:t>
      </w:r>
      <w:r w:rsidR="00F06929">
        <w:rPr>
          <w:sz w:val="24"/>
          <w:szCs w:val="24"/>
        </w:rPr>
        <w:t>(</w:t>
      </w:r>
      <w:r w:rsidR="00253905" w:rsidRPr="00253905">
        <w:rPr>
          <w:sz w:val="24"/>
          <w:szCs w:val="24"/>
        </w:rPr>
        <w:t>3</w:t>
      </w:r>
      <w:r w:rsidR="00F06929">
        <w:rPr>
          <w:sz w:val="24"/>
          <w:szCs w:val="24"/>
        </w:rPr>
        <w:t>)</w:t>
      </w:r>
      <w:r w:rsidR="00FB39A9" w:rsidRPr="00253905">
        <w:rPr>
          <w:sz w:val="24"/>
          <w:szCs w:val="24"/>
        </w:rPr>
        <w:t>, tax-exempt organization as a fiscal sponsor.</w:t>
      </w:r>
    </w:p>
    <w:p w14:paraId="7C97BA49" w14:textId="77777777" w:rsidR="00FB39A9" w:rsidRPr="00253905" w:rsidRDefault="00FB39A9" w:rsidP="00FB39A9">
      <w:pPr>
        <w:pStyle w:val="ListParagraph"/>
        <w:spacing w:line="240" w:lineRule="auto"/>
        <w:rPr>
          <w:sz w:val="24"/>
          <w:szCs w:val="24"/>
        </w:rPr>
      </w:pPr>
    </w:p>
    <w:p w14:paraId="63D2759C" w14:textId="77777777" w:rsidR="00FB39A9" w:rsidRPr="00253905" w:rsidRDefault="00FB39A9" w:rsidP="00253905">
      <w:pPr>
        <w:pStyle w:val="ListParagraph"/>
        <w:numPr>
          <w:ilvl w:val="0"/>
          <w:numId w:val="1"/>
        </w:numPr>
        <w:spacing w:line="240" w:lineRule="auto"/>
        <w:rPr>
          <w:sz w:val="24"/>
          <w:szCs w:val="24"/>
        </w:rPr>
      </w:pPr>
      <w:r w:rsidRPr="007914E2">
        <w:rPr>
          <w:sz w:val="24"/>
          <w:szCs w:val="24"/>
        </w:rPr>
        <w:t>The applicant organization must provide or plan to provide programs/services benefitting the residents of Watsonville</w:t>
      </w:r>
      <w:r w:rsidR="009410AC" w:rsidRPr="007914E2">
        <w:rPr>
          <w:sz w:val="24"/>
          <w:szCs w:val="24"/>
        </w:rPr>
        <w:t xml:space="preserve"> (95076) including Pajaro, La Selva, Corralitos &amp; Royal Oaks) as well as Freedom (95019) and Aromas (95004)</w:t>
      </w:r>
      <w:r w:rsidRPr="007914E2">
        <w:rPr>
          <w:sz w:val="24"/>
          <w:szCs w:val="24"/>
        </w:rPr>
        <w:t xml:space="preserve"> in one of Watsonville Rotary’s Priority Focus Areas as described in these guidelines (below).</w:t>
      </w:r>
      <w:r w:rsidRPr="00253905">
        <w:rPr>
          <w:sz w:val="24"/>
          <w:szCs w:val="24"/>
        </w:rPr>
        <w:t xml:space="preserve"> The applicant organization does not need to be located in the Pajaro Valley, but the applicant organization must demonstrate that it provides or plans to provide services that directly benefit resident of the Pajaro Valley.</w:t>
      </w:r>
    </w:p>
    <w:p w14:paraId="1BF6BB83" w14:textId="77777777" w:rsidR="00FB39A9" w:rsidRPr="00253905" w:rsidRDefault="00FB39A9" w:rsidP="00FB39A9">
      <w:pPr>
        <w:pStyle w:val="ListParagraph"/>
        <w:spacing w:line="240" w:lineRule="auto"/>
        <w:rPr>
          <w:sz w:val="24"/>
          <w:szCs w:val="24"/>
        </w:rPr>
      </w:pPr>
    </w:p>
    <w:p w14:paraId="63846243" w14:textId="77777777" w:rsidR="00FB39A9" w:rsidRPr="00253905" w:rsidRDefault="00F7332E" w:rsidP="00B45459">
      <w:pPr>
        <w:pStyle w:val="ListParagraph"/>
        <w:numPr>
          <w:ilvl w:val="0"/>
          <w:numId w:val="1"/>
        </w:numPr>
        <w:spacing w:line="240" w:lineRule="auto"/>
        <w:rPr>
          <w:sz w:val="24"/>
          <w:szCs w:val="24"/>
        </w:rPr>
      </w:pPr>
      <w:r w:rsidRPr="00253905">
        <w:rPr>
          <w:sz w:val="24"/>
          <w:szCs w:val="24"/>
        </w:rPr>
        <w:t>The applicant organization</w:t>
      </w:r>
      <w:r w:rsidR="00FB39A9" w:rsidRPr="00253905">
        <w:rPr>
          <w:sz w:val="24"/>
          <w:szCs w:val="24"/>
        </w:rPr>
        <w:t xml:space="preserve"> must have a nondiscrimination policy in place.</w:t>
      </w:r>
    </w:p>
    <w:p w14:paraId="68BA7DBA" w14:textId="77777777" w:rsidR="00FB39A9" w:rsidRPr="00253905" w:rsidRDefault="00FB39A9" w:rsidP="00FB39A9">
      <w:pPr>
        <w:pStyle w:val="ListParagraph"/>
        <w:spacing w:line="240" w:lineRule="auto"/>
        <w:rPr>
          <w:sz w:val="24"/>
          <w:szCs w:val="24"/>
        </w:rPr>
      </w:pPr>
    </w:p>
    <w:p w14:paraId="55763D28" w14:textId="77777777" w:rsidR="00FB39A9" w:rsidRPr="00253905" w:rsidRDefault="00FB39A9" w:rsidP="00FB39A9">
      <w:pPr>
        <w:pStyle w:val="ListParagraph"/>
        <w:numPr>
          <w:ilvl w:val="0"/>
          <w:numId w:val="1"/>
        </w:numPr>
        <w:spacing w:line="240" w:lineRule="auto"/>
        <w:rPr>
          <w:sz w:val="24"/>
          <w:szCs w:val="24"/>
        </w:rPr>
      </w:pPr>
      <w:r w:rsidRPr="00253905">
        <w:rPr>
          <w:sz w:val="24"/>
          <w:szCs w:val="24"/>
        </w:rPr>
        <w:t>The applicant organization must have the demonstrated capacity to carry out the program work funded by the grant and to maintain fiscal accountability.</w:t>
      </w:r>
    </w:p>
    <w:p w14:paraId="341519A6" w14:textId="77777777" w:rsidR="00FB39A9" w:rsidRPr="00253905" w:rsidRDefault="00FB39A9" w:rsidP="00FB39A9">
      <w:pPr>
        <w:pStyle w:val="ListParagraph"/>
        <w:rPr>
          <w:sz w:val="24"/>
          <w:szCs w:val="24"/>
        </w:rPr>
      </w:pPr>
    </w:p>
    <w:p w14:paraId="2885C149" w14:textId="77777777" w:rsidR="00FB39A9" w:rsidRPr="00253905" w:rsidRDefault="008F2C9E" w:rsidP="00FB39A9">
      <w:pPr>
        <w:spacing w:line="240" w:lineRule="auto"/>
        <w:rPr>
          <w:b/>
          <w:sz w:val="24"/>
          <w:szCs w:val="24"/>
        </w:rPr>
      </w:pPr>
      <w:r w:rsidRPr="00253905">
        <w:rPr>
          <w:b/>
          <w:sz w:val="24"/>
          <w:szCs w:val="24"/>
        </w:rPr>
        <w:t>EXCLUSIONS/TYPES OF REQUESTS THAT WILL NOT BE CONSIDERED FOR FUNDING</w:t>
      </w:r>
    </w:p>
    <w:p w14:paraId="2E54C80A" w14:textId="77777777" w:rsidR="00A5131D" w:rsidRPr="00253905" w:rsidRDefault="00A5131D" w:rsidP="00FB39A9">
      <w:pPr>
        <w:spacing w:line="240" w:lineRule="auto"/>
        <w:rPr>
          <w:sz w:val="24"/>
          <w:szCs w:val="24"/>
        </w:rPr>
      </w:pPr>
      <w:r w:rsidRPr="00253905">
        <w:rPr>
          <w:sz w:val="24"/>
          <w:szCs w:val="24"/>
        </w:rPr>
        <w:lastRenderedPageBreak/>
        <w:t>In general, Watsonville Rotary does not give grants to:</w:t>
      </w:r>
    </w:p>
    <w:p w14:paraId="058AFC28" w14:textId="77777777" w:rsidR="00A5131D" w:rsidRPr="00253905" w:rsidRDefault="00A5131D" w:rsidP="00A5131D">
      <w:pPr>
        <w:pStyle w:val="ListParagraph"/>
        <w:numPr>
          <w:ilvl w:val="0"/>
          <w:numId w:val="2"/>
        </w:numPr>
        <w:spacing w:line="240" w:lineRule="auto"/>
        <w:rPr>
          <w:sz w:val="24"/>
          <w:szCs w:val="24"/>
        </w:rPr>
      </w:pPr>
      <w:r w:rsidRPr="00253905">
        <w:rPr>
          <w:sz w:val="24"/>
          <w:szCs w:val="24"/>
        </w:rPr>
        <w:t>Projects that do not substantially benefit residents of the Pajaro Valley.</w:t>
      </w:r>
    </w:p>
    <w:p w14:paraId="3FF839D0" w14:textId="77777777" w:rsidR="00A5131D" w:rsidRPr="00253905" w:rsidRDefault="00A5131D" w:rsidP="00A5131D">
      <w:pPr>
        <w:pStyle w:val="ListParagraph"/>
        <w:numPr>
          <w:ilvl w:val="0"/>
          <w:numId w:val="2"/>
        </w:numPr>
        <w:spacing w:line="240" w:lineRule="auto"/>
        <w:rPr>
          <w:sz w:val="24"/>
          <w:szCs w:val="24"/>
        </w:rPr>
      </w:pPr>
      <w:r w:rsidRPr="00253905">
        <w:rPr>
          <w:sz w:val="24"/>
          <w:szCs w:val="24"/>
        </w:rPr>
        <w:t>Projects and proposals unrelated to Rotary’s defin</w:t>
      </w:r>
      <w:r w:rsidR="00644065" w:rsidRPr="00253905">
        <w:rPr>
          <w:sz w:val="24"/>
          <w:szCs w:val="24"/>
        </w:rPr>
        <w:t>ed Areas of Interest</w:t>
      </w:r>
      <w:r w:rsidRPr="00253905">
        <w:rPr>
          <w:sz w:val="24"/>
          <w:szCs w:val="24"/>
        </w:rPr>
        <w:t xml:space="preserve"> </w:t>
      </w:r>
      <w:r w:rsidR="00644065" w:rsidRPr="00253905">
        <w:rPr>
          <w:sz w:val="24"/>
          <w:szCs w:val="24"/>
        </w:rPr>
        <w:t xml:space="preserve">for Funding </w:t>
      </w:r>
      <w:r w:rsidRPr="00253905">
        <w:rPr>
          <w:sz w:val="24"/>
          <w:szCs w:val="24"/>
        </w:rPr>
        <w:t xml:space="preserve">(See </w:t>
      </w:r>
      <w:r w:rsidR="00312532">
        <w:rPr>
          <w:sz w:val="24"/>
          <w:szCs w:val="24"/>
        </w:rPr>
        <w:t xml:space="preserve">“Areas of Interest for funding in FY 2016-17” </w:t>
      </w:r>
      <w:r w:rsidRPr="00253905">
        <w:rPr>
          <w:sz w:val="24"/>
          <w:szCs w:val="24"/>
        </w:rPr>
        <w:t>below)</w:t>
      </w:r>
      <w:r w:rsidR="00312532">
        <w:rPr>
          <w:sz w:val="24"/>
          <w:szCs w:val="24"/>
        </w:rPr>
        <w:t>.</w:t>
      </w:r>
    </w:p>
    <w:p w14:paraId="30CEABA4" w14:textId="77777777" w:rsidR="00A5131D" w:rsidRPr="003531C8" w:rsidRDefault="00A5131D" w:rsidP="00A5131D">
      <w:pPr>
        <w:pStyle w:val="ListParagraph"/>
        <w:numPr>
          <w:ilvl w:val="0"/>
          <w:numId w:val="2"/>
        </w:numPr>
        <w:spacing w:line="240" w:lineRule="auto"/>
        <w:rPr>
          <w:sz w:val="24"/>
          <w:szCs w:val="24"/>
        </w:rPr>
      </w:pPr>
      <w:r w:rsidRPr="00752052">
        <w:rPr>
          <w:sz w:val="24"/>
          <w:szCs w:val="24"/>
        </w:rPr>
        <w:t xml:space="preserve">Individuals, with the exception of </w:t>
      </w:r>
      <w:r w:rsidR="00644065" w:rsidRPr="00752052">
        <w:rPr>
          <w:sz w:val="24"/>
          <w:szCs w:val="24"/>
        </w:rPr>
        <w:t xml:space="preserve">the </w:t>
      </w:r>
      <w:r w:rsidRPr="00752052">
        <w:rPr>
          <w:sz w:val="24"/>
          <w:szCs w:val="24"/>
        </w:rPr>
        <w:t>Watsonville Rotary’s scholarship</w:t>
      </w:r>
      <w:r w:rsidR="00DE0773" w:rsidRPr="00752052">
        <w:rPr>
          <w:sz w:val="24"/>
          <w:szCs w:val="24"/>
        </w:rPr>
        <w:t xml:space="preserve"> program</w:t>
      </w:r>
      <w:r w:rsidR="003531C8" w:rsidRPr="00752052">
        <w:rPr>
          <w:sz w:val="24"/>
          <w:szCs w:val="24"/>
        </w:rPr>
        <w:t>.</w:t>
      </w:r>
      <w:r w:rsidR="00DE0773" w:rsidRPr="00752052">
        <w:rPr>
          <w:sz w:val="24"/>
          <w:szCs w:val="24"/>
        </w:rPr>
        <w:t xml:space="preserve"> </w:t>
      </w:r>
      <w:r w:rsidRPr="003531C8">
        <w:rPr>
          <w:sz w:val="24"/>
          <w:szCs w:val="24"/>
        </w:rPr>
        <w:t>Reli</w:t>
      </w:r>
      <w:r w:rsidR="00F7332E" w:rsidRPr="003531C8">
        <w:rPr>
          <w:sz w:val="24"/>
          <w:szCs w:val="24"/>
        </w:rPr>
        <w:t xml:space="preserve">gious organizations for religious </w:t>
      </w:r>
      <w:r w:rsidRPr="003531C8">
        <w:rPr>
          <w:sz w:val="24"/>
          <w:szCs w:val="24"/>
        </w:rPr>
        <w:t>purposes</w:t>
      </w:r>
      <w:r w:rsidR="00644065" w:rsidRPr="003531C8">
        <w:rPr>
          <w:sz w:val="24"/>
          <w:szCs w:val="24"/>
        </w:rPr>
        <w:t>.</w:t>
      </w:r>
    </w:p>
    <w:p w14:paraId="039B8C92" w14:textId="77777777" w:rsidR="00A5131D" w:rsidRPr="00253905" w:rsidRDefault="00A5131D" w:rsidP="00A5131D">
      <w:pPr>
        <w:pStyle w:val="ListParagraph"/>
        <w:numPr>
          <w:ilvl w:val="0"/>
          <w:numId w:val="2"/>
        </w:numPr>
        <w:spacing w:line="240" w:lineRule="auto"/>
        <w:rPr>
          <w:sz w:val="24"/>
          <w:szCs w:val="24"/>
        </w:rPr>
      </w:pPr>
      <w:r w:rsidRPr="00253905">
        <w:rPr>
          <w:sz w:val="24"/>
          <w:szCs w:val="24"/>
        </w:rPr>
        <w:t>Endowments, building campaigns, annual fund appeals, fundraising events or celebrations.</w:t>
      </w:r>
    </w:p>
    <w:p w14:paraId="016C764A" w14:textId="77777777" w:rsidR="00A5131D" w:rsidRPr="00253905" w:rsidRDefault="00A5131D" w:rsidP="00A5131D">
      <w:pPr>
        <w:pStyle w:val="ListParagraph"/>
        <w:numPr>
          <w:ilvl w:val="0"/>
          <w:numId w:val="2"/>
        </w:numPr>
        <w:spacing w:line="240" w:lineRule="auto"/>
        <w:rPr>
          <w:sz w:val="24"/>
          <w:szCs w:val="24"/>
        </w:rPr>
      </w:pPr>
      <w:r w:rsidRPr="00253905">
        <w:rPr>
          <w:sz w:val="24"/>
          <w:szCs w:val="24"/>
        </w:rPr>
        <w:t>Commercial ventures.</w:t>
      </w:r>
    </w:p>
    <w:p w14:paraId="39029FAB" w14:textId="77777777" w:rsidR="00A5131D" w:rsidRPr="00253905" w:rsidRDefault="00A5131D" w:rsidP="00A5131D">
      <w:pPr>
        <w:pStyle w:val="ListParagraph"/>
        <w:numPr>
          <w:ilvl w:val="0"/>
          <w:numId w:val="2"/>
        </w:numPr>
        <w:spacing w:line="240" w:lineRule="auto"/>
        <w:rPr>
          <w:sz w:val="24"/>
          <w:szCs w:val="24"/>
        </w:rPr>
      </w:pPr>
      <w:r w:rsidRPr="00253905">
        <w:rPr>
          <w:sz w:val="24"/>
          <w:szCs w:val="24"/>
        </w:rPr>
        <w:t>Political Campaigns.</w:t>
      </w:r>
    </w:p>
    <w:p w14:paraId="34B43219" w14:textId="77777777" w:rsidR="001005E0" w:rsidRPr="00253905" w:rsidRDefault="008F2C9E" w:rsidP="00B45459">
      <w:pPr>
        <w:spacing w:line="240" w:lineRule="auto"/>
        <w:rPr>
          <w:b/>
          <w:sz w:val="24"/>
          <w:szCs w:val="24"/>
        </w:rPr>
      </w:pPr>
      <w:r w:rsidRPr="00253905">
        <w:rPr>
          <w:b/>
          <w:sz w:val="24"/>
          <w:szCs w:val="24"/>
        </w:rPr>
        <w:t>AREAS OF INTEREST FOR FUNDING IN FISCAL YEAR 2016-17</w:t>
      </w:r>
    </w:p>
    <w:p w14:paraId="7FF2B940" w14:textId="77777777" w:rsidR="001005E0" w:rsidRPr="00253905" w:rsidRDefault="001005E0" w:rsidP="00B45459">
      <w:pPr>
        <w:spacing w:line="240" w:lineRule="auto"/>
        <w:rPr>
          <w:sz w:val="24"/>
          <w:szCs w:val="24"/>
        </w:rPr>
      </w:pPr>
      <w:r w:rsidRPr="00253905">
        <w:rPr>
          <w:sz w:val="24"/>
          <w:szCs w:val="24"/>
        </w:rPr>
        <w:t>Watsonville Rotary awards grants to organizations whose applicat</w:t>
      </w:r>
      <w:r w:rsidR="00253905">
        <w:rPr>
          <w:sz w:val="24"/>
          <w:szCs w:val="24"/>
        </w:rPr>
        <w:t xml:space="preserve">ions are focused on one of our </w:t>
      </w:r>
      <w:r w:rsidRPr="00253905">
        <w:rPr>
          <w:sz w:val="24"/>
          <w:szCs w:val="24"/>
        </w:rPr>
        <w:t>Areas of Interest below.  Each of these Areas of Interest has specific goals.  Interested applicants must identify a single area of interest and specific goal(s) for their request.</w:t>
      </w:r>
    </w:p>
    <w:p w14:paraId="1DB9DA17" w14:textId="77777777" w:rsidR="001005E0" w:rsidRPr="00253905" w:rsidRDefault="001005E0" w:rsidP="001005E0">
      <w:pPr>
        <w:pStyle w:val="ListParagraph"/>
        <w:numPr>
          <w:ilvl w:val="0"/>
          <w:numId w:val="3"/>
        </w:numPr>
        <w:spacing w:line="240" w:lineRule="auto"/>
        <w:rPr>
          <w:b/>
          <w:sz w:val="24"/>
          <w:szCs w:val="24"/>
        </w:rPr>
      </w:pPr>
      <w:r w:rsidRPr="006E119B">
        <w:rPr>
          <w:b/>
          <w:sz w:val="24"/>
          <w:szCs w:val="24"/>
        </w:rPr>
        <w:t>Youth</w:t>
      </w:r>
      <w:r w:rsidR="00507E3E" w:rsidRPr="006E119B">
        <w:rPr>
          <w:b/>
          <w:sz w:val="24"/>
          <w:szCs w:val="24"/>
        </w:rPr>
        <w:t xml:space="preserve"> Violence</w:t>
      </w:r>
      <w:r w:rsidR="00A81033" w:rsidRPr="006E119B">
        <w:rPr>
          <w:b/>
          <w:sz w:val="24"/>
          <w:szCs w:val="24"/>
        </w:rPr>
        <w:t xml:space="preserve"> Prevention</w:t>
      </w:r>
      <w:r w:rsidRPr="00253905">
        <w:rPr>
          <w:b/>
          <w:sz w:val="24"/>
          <w:szCs w:val="24"/>
        </w:rPr>
        <w:t>:</w:t>
      </w:r>
      <w:r w:rsidR="00DD3ECE" w:rsidRPr="00253905">
        <w:rPr>
          <w:b/>
          <w:sz w:val="24"/>
          <w:szCs w:val="24"/>
        </w:rPr>
        <w:t xml:space="preserve"> We would like to minimize the factors that contribute to youth violence by</w:t>
      </w:r>
      <w:r w:rsidR="00237ED7" w:rsidRPr="00253905">
        <w:rPr>
          <w:b/>
          <w:sz w:val="24"/>
          <w:szCs w:val="24"/>
        </w:rPr>
        <w:t xml:space="preserve"> supporting programs/projects that</w:t>
      </w:r>
      <w:r w:rsidR="00DD3ECE" w:rsidRPr="00253905">
        <w:rPr>
          <w:b/>
          <w:sz w:val="24"/>
          <w:szCs w:val="24"/>
        </w:rPr>
        <w:t>:</w:t>
      </w:r>
    </w:p>
    <w:p w14:paraId="7DF07859" w14:textId="77777777" w:rsidR="001005E0" w:rsidRPr="00253905" w:rsidRDefault="00237ED7" w:rsidP="00D81EB8">
      <w:pPr>
        <w:pStyle w:val="ListParagraph"/>
        <w:numPr>
          <w:ilvl w:val="0"/>
          <w:numId w:val="5"/>
        </w:numPr>
        <w:spacing w:line="240" w:lineRule="auto"/>
        <w:rPr>
          <w:sz w:val="24"/>
          <w:szCs w:val="24"/>
        </w:rPr>
      </w:pPr>
      <w:r w:rsidRPr="00253905">
        <w:rPr>
          <w:sz w:val="24"/>
          <w:szCs w:val="24"/>
        </w:rPr>
        <w:t>E</w:t>
      </w:r>
      <w:r w:rsidR="00DD3ECE" w:rsidRPr="00253905">
        <w:rPr>
          <w:sz w:val="24"/>
          <w:szCs w:val="24"/>
        </w:rPr>
        <w:t>mpower youth</w:t>
      </w:r>
      <w:r w:rsidR="001005E0" w:rsidRPr="00253905">
        <w:rPr>
          <w:sz w:val="24"/>
          <w:szCs w:val="24"/>
        </w:rPr>
        <w:t xml:space="preserve"> </w:t>
      </w:r>
      <w:r w:rsidR="00DD3ECE" w:rsidRPr="00253905">
        <w:rPr>
          <w:sz w:val="24"/>
          <w:szCs w:val="24"/>
        </w:rPr>
        <w:t>to seek positive solutions to social problems</w:t>
      </w:r>
      <w:r w:rsidR="00D81EB8" w:rsidRPr="00253905">
        <w:rPr>
          <w:sz w:val="24"/>
          <w:szCs w:val="24"/>
        </w:rPr>
        <w:t>.</w:t>
      </w:r>
    </w:p>
    <w:p w14:paraId="0D45DFED" w14:textId="77777777" w:rsidR="006957B8" w:rsidRPr="00253905" w:rsidRDefault="00237ED7" w:rsidP="00D81EB8">
      <w:pPr>
        <w:pStyle w:val="ListParagraph"/>
        <w:numPr>
          <w:ilvl w:val="0"/>
          <w:numId w:val="5"/>
        </w:numPr>
        <w:spacing w:line="240" w:lineRule="auto"/>
        <w:rPr>
          <w:sz w:val="24"/>
          <w:szCs w:val="24"/>
        </w:rPr>
      </w:pPr>
      <w:r w:rsidRPr="00253905">
        <w:rPr>
          <w:sz w:val="24"/>
          <w:szCs w:val="24"/>
        </w:rPr>
        <w:t>P</w:t>
      </w:r>
      <w:r w:rsidR="006957B8" w:rsidRPr="00253905">
        <w:rPr>
          <w:sz w:val="24"/>
          <w:szCs w:val="24"/>
        </w:rPr>
        <w:t>rovide safe places for children and their families.</w:t>
      </w:r>
    </w:p>
    <w:p w14:paraId="4CAC48A9" w14:textId="77777777" w:rsidR="00D81EB8" w:rsidRPr="00253905" w:rsidRDefault="00237ED7" w:rsidP="00D81EB8">
      <w:pPr>
        <w:pStyle w:val="ListParagraph"/>
        <w:numPr>
          <w:ilvl w:val="0"/>
          <w:numId w:val="5"/>
        </w:numPr>
        <w:spacing w:line="240" w:lineRule="auto"/>
        <w:rPr>
          <w:sz w:val="24"/>
          <w:szCs w:val="24"/>
        </w:rPr>
      </w:pPr>
      <w:r w:rsidRPr="00253905">
        <w:rPr>
          <w:sz w:val="24"/>
          <w:szCs w:val="24"/>
        </w:rPr>
        <w:t xml:space="preserve">Increase </w:t>
      </w:r>
      <w:r w:rsidR="00DD3ECE" w:rsidRPr="00253905">
        <w:rPr>
          <w:sz w:val="24"/>
          <w:szCs w:val="24"/>
        </w:rPr>
        <w:t>access to mental health services for youth and their families.</w:t>
      </w:r>
    </w:p>
    <w:p w14:paraId="086C52C4" w14:textId="77777777" w:rsidR="00DD3ECE" w:rsidRPr="00253905" w:rsidRDefault="00237ED7" w:rsidP="00D81EB8">
      <w:pPr>
        <w:pStyle w:val="ListParagraph"/>
        <w:numPr>
          <w:ilvl w:val="0"/>
          <w:numId w:val="5"/>
        </w:numPr>
        <w:spacing w:line="240" w:lineRule="auto"/>
        <w:rPr>
          <w:sz w:val="24"/>
          <w:szCs w:val="24"/>
        </w:rPr>
      </w:pPr>
      <w:r w:rsidRPr="00253905">
        <w:rPr>
          <w:sz w:val="24"/>
          <w:szCs w:val="24"/>
        </w:rPr>
        <w:t xml:space="preserve">Provide </w:t>
      </w:r>
      <w:r w:rsidR="00507E3E" w:rsidRPr="00253905">
        <w:rPr>
          <w:sz w:val="24"/>
          <w:szCs w:val="24"/>
        </w:rPr>
        <w:t xml:space="preserve">pathways </w:t>
      </w:r>
      <w:r w:rsidR="006957B8" w:rsidRPr="00253905">
        <w:rPr>
          <w:sz w:val="24"/>
          <w:szCs w:val="24"/>
        </w:rPr>
        <w:t>for student</w:t>
      </w:r>
      <w:r w:rsidR="00E7772A" w:rsidRPr="00253905">
        <w:rPr>
          <w:sz w:val="24"/>
          <w:szCs w:val="24"/>
        </w:rPr>
        <w:t>s</w:t>
      </w:r>
      <w:r w:rsidR="006957B8" w:rsidRPr="00253905">
        <w:rPr>
          <w:sz w:val="24"/>
          <w:szCs w:val="24"/>
        </w:rPr>
        <w:t xml:space="preserve"> </w:t>
      </w:r>
      <w:r w:rsidR="00507E3E" w:rsidRPr="00253905">
        <w:rPr>
          <w:sz w:val="24"/>
          <w:szCs w:val="24"/>
        </w:rPr>
        <w:t>to stay in school</w:t>
      </w:r>
      <w:r w:rsidR="00E7772A" w:rsidRPr="00253905">
        <w:rPr>
          <w:sz w:val="24"/>
          <w:szCs w:val="24"/>
        </w:rPr>
        <w:t xml:space="preserve"> and complete their education</w:t>
      </w:r>
      <w:r w:rsidR="00507E3E" w:rsidRPr="00253905">
        <w:rPr>
          <w:sz w:val="24"/>
          <w:szCs w:val="24"/>
        </w:rPr>
        <w:t>.</w:t>
      </w:r>
    </w:p>
    <w:p w14:paraId="3EAFD4BD" w14:textId="77777777" w:rsidR="00507E3E" w:rsidRPr="00253905" w:rsidRDefault="00507E3E" w:rsidP="00E7772A">
      <w:pPr>
        <w:pStyle w:val="ListParagraph"/>
        <w:spacing w:line="240" w:lineRule="auto"/>
        <w:ind w:left="1440"/>
        <w:rPr>
          <w:sz w:val="24"/>
          <w:szCs w:val="24"/>
        </w:rPr>
      </w:pPr>
    </w:p>
    <w:p w14:paraId="7A811E97" w14:textId="77777777" w:rsidR="00507E3E" w:rsidRPr="00253905" w:rsidRDefault="00507E3E" w:rsidP="00E7772A">
      <w:pPr>
        <w:pStyle w:val="ListParagraph"/>
        <w:spacing w:line="240" w:lineRule="auto"/>
        <w:ind w:left="1440"/>
        <w:rPr>
          <w:sz w:val="24"/>
          <w:szCs w:val="24"/>
        </w:rPr>
      </w:pPr>
    </w:p>
    <w:p w14:paraId="467F6F15" w14:textId="77777777" w:rsidR="002A1557" w:rsidRPr="00253905" w:rsidRDefault="00507E3E" w:rsidP="00507E3E">
      <w:pPr>
        <w:pStyle w:val="ListParagraph"/>
        <w:numPr>
          <w:ilvl w:val="0"/>
          <w:numId w:val="3"/>
        </w:numPr>
        <w:spacing w:line="240" w:lineRule="auto"/>
        <w:rPr>
          <w:b/>
          <w:sz w:val="24"/>
          <w:szCs w:val="24"/>
        </w:rPr>
      </w:pPr>
      <w:r w:rsidRPr="006E119B">
        <w:rPr>
          <w:b/>
          <w:sz w:val="24"/>
          <w:szCs w:val="24"/>
        </w:rPr>
        <w:t>Education</w:t>
      </w:r>
      <w:r w:rsidR="002A1557" w:rsidRPr="006E119B">
        <w:rPr>
          <w:b/>
          <w:sz w:val="24"/>
          <w:szCs w:val="24"/>
        </w:rPr>
        <w:t xml:space="preserve"> Outreach Support</w:t>
      </w:r>
      <w:r w:rsidRPr="006E119B">
        <w:rPr>
          <w:b/>
          <w:sz w:val="24"/>
          <w:szCs w:val="24"/>
        </w:rPr>
        <w:t>:</w:t>
      </w:r>
      <w:r w:rsidRPr="00253905">
        <w:rPr>
          <w:b/>
          <w:sz w:val="24"/>
          <w:szCs w:val="24"/>
        </w:rPr>
        <w:t xml:space="preserve"> </w:t>
      </w:r>
      <w:r w:rsidR="002A1557" w:rsidRPr="00253905">
        <w:rPr>
          <w:b/>
          <w:sz w:val="24"/>
          <w:szCs w:val="24"/>
        </w:rPr>
        <w:t xml:space="preserve"> We would like to encou</w:t>
      </w:r>
      <w:r w:rsidR="00A81033" w:rsidRPr="00253905">
        <w:rPr>
          <w:b/>
          <w:sz w:val="24"/>
          <w:szCs w:val="24"/>
        </w:rPr>
        <w:t>rage individuals to increase</w:t>
      </w:r>
      <w:r w:rsidR="002A1557" w:rsidRPr="00253905">
        <w:rPr>
          <w:b/>
          <w:sz w:val="24"/>
          <w:szCs w:val="24"/>
        </w:rPr>
        <w:t xml:space="preserve"> their knowledge</w:t>
      </w:r>
      <w:r w:rsidRPr="00253905">
        <w:rPr>
          <w:b/>
          <w:sz w:val="24"/>
          <w:szCs w:val="24"/>
        </w:rPr>
        <w:t xml:space="preserve"> </w:t>
      </w:r>
      <w:r w:rsidR="002A1557" w:rsidRPr="00253905">
        <w:rPr>
          <w:b/>
          <w:sz w:val="24"/>
          <w:szCs w:val="24"/>
        </w:rPr>
        <w:t xml:space="preserve">and </w:t>
      </w:r>
      <w:r w:rsidR="006957B8" w:rsidRPr="00253905">
        <w:rPr>
          <w:b/>
          <w:sz w:val="24"/>
          <w:szCs w:val="24"/>
        </w:rPr>
        <w:t xml:space="preserve">their capacity to experience good </w:t>
      </w:r>
      <w:r w:rsidRPr="00253905">
        <w:rPr>
          <w:b/>
          <w:sz w:val="24"/>
          <w:szCs w:val="24"/>
        </w:rPr>
        <w:t xml:space="preserve">quality of life </w:t>
      </w:r>
      <w:r w:rsidR="002A1557" w:rsidRPr="00253905">
        <w:rPr>
          <w:b/>
          <w:sz w:val="24"/>
          <w:szCs w:val="24"/>
        </w:rPr>
        <w:t>b</w:t>
      </w:r>
      <w:r w:rsidR="00237ED7" w:rsidRPr="00253905">
        <w:rPr>
          <w:b/>
          <w:sz w:val="24"/>
          <w:szCs w:val="24"/>
        </w:rPr>
        <w:t>y supporting programs/projects that</w:t>
      </w:r>
      <w:r w:rsidR="002A1557" w:rsidRPr="00253905">
        <w:rPr>
          <w:b/>
          <w:sz w:val="24"/>
          <w:szCs w:val="24"/>
        </w:rPr>
        <w:t xml:space="preserve">: </w:t>
      </w:r>
    </w:p>
    <w:p w14:paraId="21D54595" w14:textId="77777777" w:rsidR="001F6A9C" w:rsidRPr="00253905" w:rsidRDefault="00237ED7" w:rsidP="002A1557">
      <w:pPr>
        <w:pStyle w:val="ListParagraph"/>
        <w:numPr>
          <w:ilvl w:val="0"/>
          <w:numId w:val="7"/>
        </w:numPr>
        <w:spacing w:line="240" w:lineRule="auto"/>
        <w:rPr>
          <w:sz w:val="24"/>
          <w:szCs w:val="24"/>
        </w:rPr>
      </w:pPr>
      <w:r w:rsidRPr="00253905">
        <w:rPr>
          <w:sz w:val="24"/>
          <w:szCs w:val="24"/>
        </w:rPr>
        <w:t>Encourage attainment of</w:t>
      </w:r>
      <w:r w:rsidR="002A1557" w:rsidRPr="00253905">
        <w:rPr>
          <w:sz w:val="24"/>
          <w:szCs w:val="24"/>
        </w:rPr>
        <w:t xml:space="preserve"> higher education goals</w:t>
      </w:r>
      <w:r w:rsidR="001F6A9C" w:rsidRPr="00253905">
        <w:rPr>
          <w:sz w:val="24"/>
          <w:szCs w:val="24"/>
        </w:rPr>
        <w:t xml:space="preserve"> (academic, technical &amp; vocational)</w:t>
      </w:r>
    </w:p>
    <w:p w14:paraId="0DDB2D83" w14:textId="77777777" w:rsidR="00B6352E" w:rsidRPr="00253905" w:rsidRDefault="00237ED7" w:rsidP="002A1557">
      <w:pPr>
        <w:pStyle w:val="ListParagraph"/>
        <w:numPr>
          <w:ilvl w:val="0"/>
          <w:numId w:val="7"/>
        </w:numPr>
        <w:spacing w:line="240" w:lineRule="auto"/>
        <w:rPr>
          <w:sz w:val="24"/>
          <w:szCs w:val="24"/>
        </w:rPr>
      </w:pPr>
      <w:r w:rsidRPr="00253905">
        <w:rPr>
          <w:sz w:val="24"/>
          <w:szCs w:val="24"/>
        </w:rPr>
        <w:t>Teach</w:t>
      </w:r>
      <w:r w:rsidR="00B6352E" w:rsidRPr="00253905">
        <w:rPr>
          <w:sz w:val="24"/>
          <w:szCs w:val="24"/>
        </w:rPr>
        <w:t xml:space="preserve"> workforce development skills</w:t>
      </w:r>
    </w:p>
    <w:p w14:paraId="2C6DBFE6" w14:textId="77777777" w:rsidR="00507E3E" w:rsidRPr="00253905" w:rsidRDefault="00237ED7" w:rsidP="002A1557">
      <w:pPr>
        <w:pStyle w:val="ListParagraph"/>
        <w:numPr>
          <w:ilvl w:val="0"/>
          <w:numId w:val="7"/>
        </w:numPr>
        <w:spacing w:line="240" w:lineRule="auto"/>
        <w:rPr>
          <w:sz w:val="24"/>
          <w:szCs w:val="24"/>
        </w:rPr>
      </w:pPr>
      <w:r w:rsidRPr="00253905">
        <w:rPr>
          <w:sz w:val="24"/>
          <w:szCs w:val="24"/>
        </w:rPr>
        <w:t>Pr</w:t>
      </w:r>
      <w:r w:rsidR="00A81033" w:rsidRPr="00253905">
        <w:rPr>
          <w:sz w:val="24"/>
          <w:szCs w:val="24"/>
        </w:rPr>
        <w:t>ovide e</w:t>
      </w:r>
      <w:r w:rsidR="00B6352E" w:rsidRPr="00253905">
        <w:rPr>
          <w:sz w:val="24"/>
          <w:szCs w:val="24"/>
        </w:rPr>
        <w:t xml:space="preserve">ducational </w:t>
      </w:r>
      <w:r w:rsidRPr="00253905">
        <w:rPr>
          <w:sz w:val="24"/>
          <w:szCs w:val="24"/>
        </w:rPr>
        <w:t xml:space="preserve">pipeline programs for </w:t>
      </w:r>
      <w:r w:rsidR="006957B8" w:rsidRPr="00253905">
        <w:rPr>
          <w:sz w:val="24"/>
          <w:szCs w:val="24"/>
        </w:rPr>
        <w:t>early development of career/professional interests</w:t>
      </w:r>
      <w:r w:rsidR="002A1557" w:rsidRPr="00253905">
        <w:rPr>
          <w:sz w:val="24"/>
          <w:szCs w:val="24"/>
        </w:rPr>
        <w:t>.</w:t>
      </w:r>
    </w:p>
    <w:p w14:paraId="0967B512" w14:textId="77777777" w:rsidR="002A1557" w:rsidRPr="00253905" w:rsidRDefault="00237ED7" w:rsidP="002A1557">
      <w:pPr>
        <w:pStyle w:val="ListParagraph"/>
        <w:numPr>
          <w:ilvl w:val="0"/>
          <w:numId w:val="7"/>
        </w:numPr>
        <w:spacing w:line="240" w:lineRule="auto"/>
        <w:rPr>
          <w:sz w:val="24"/>
          <w:szCs w:val="24"/>
        </w:rPr>
      </w:pPr>
      <w:r w:rsidRPr="00253905">
        <w:rPr>
          <w:sz w:val="24"/>
          <w:szCs w:val="24"/>
        </w:rPr>
        <w:t>Teach</w:t>
      </w:r>
      <w:r w:rsidR="006957B8" w:rsidRPr="00253905">
        <w:rPr>
          <w:sz w:val="24"/>
          <w:szCs w:val="24"/>
        </w:rPr>
        <w:t xml:space="preserve"> life </w:t>
      </w:r>
      <w:r w:rsidR="00A81033" w:rsidRPr="00253905">
        <w:rPr>
          <w:sz w:val="24"/>
          <w:szCs w:val="24"/>
        </w:rPr>
        <w:t>skills and provide tools</w:t>
      </w:r>
      <w:r w:rsidR="002A1557" w:rsidRPr="00253905">
        <w:rPr>
          <w:sz w:val="24"/>
          <w:szCs w:val="24"/>
        </w:rPr>
        <w:t xml:space="preserve"> to </w:t>
      </w:r>
      <w:r w:rsidR="00E7772A" w:rsidRPr="00253905">
        <w:rPr>
          <w:sz w:val="24"/>
          <w:szCs w:val="24"/>
        </w:rPr>
        <w:t>address</w:t>
      </w:r>
      <w:r w:rsidR="002A1557" w:rsidRPr="00253905">
        <w:rPr>
          <w:sz w:val="24"/>
          <w:szCs w:val="24"/>
        </w:rPr>
        <w:t xml:space="preserve"> specific challenges</w:t>
      </w:r>
      <w:r w:rsidR="00E7772A" w:rsidRPr="00253905">
        <w:rPr>
          <w:sz w:val="24"/>
          <w:szCs w:val="24"/>
        </w:rPr>
        <w:t xml:space="preserve"> and opportunities</w:t>
      </w:r>
      <w:r w:rsidR="00B6352E" w:rsidRPr="00253905">
        <w:rPr>
          <w:sz w:val="24"/>
          <w:szCs w:val="24"/>
        </w:rPr>
        <w:t>.</w:t>
      </w:r>
    </w:p>
    <w:p w14:paraId="6A9A3732" w14:textId="77777777" w:rsidR="006957B8" w:rsidRPr="00253905" w:rsidRDefault="00A81033" w:rsidP="002A1557">
      <w:pPr>
        <w:pStyle w:val="ListParagraph"/>
        <w:numPr>
          <w:ilvl w:val="0"/>
          <w:numId w:val="7"/>
        </w:numPr>
        <w:spacing w:line="240" w:lineRule="auto"/>
        <w:rPr>
          <w:sz w:val="24"/>
          <w:szCs w:val="24"/>
        </w:rPr>
      </w:pPr>
      <w:r w:rsidRPr="00253905">
        <w:rPr>
          <w:sz w:val="24"/>
          <w:szCs w:val="24"/>
        </w:rPr>
        <w:t>Encourage the practice of making healthy</w:t>
      </w:r>
      <w:r w:rsidR="00F7332E" w:rsidRPr="00253905">
        <w:rPr>
          <w:sz w:val="24"/>
          <w:szCs w:val="24"/>
        </w:rPr>
        <w:t xml:space="preserve"> </w:t>
      </w:r>
      <w:r w:rsidR="006957B8" w:rsidRPr="00253905">
        <w:rPr>
          <w:sz w:val="24"/>
          <w:szCs w:val="24"/>
        </w:rPr>
        <w:t>lifestyle</w:t>
      </w:r>
      <w:r w:rsidR="00B6352E" w:rsidRPr="00253905">
        <w:rPr>
          <w:sz w:val="24"/>
          <w:szCs w:val="24"/>
        </w:rPr>
        <w:t xml:space="preserve"> choices.</w:t>
      </w:r>
    </w:p>
    <w:p w14:paraId="39447A31" w14:textId="77777777" w:rsidR="001005E0" w:rsidRPr="00253905" w:rsidRDefault="001005E0" w:rsidP="00E7772A">
      <w:pPr>
        <w:pStyle w:val="ListParagraph"/>
        <w:spacing w:line="240" w:lineRule="auto"/>
        <w:ind w:left="1440"/>
        <w:rPr>
          <w:sz w:val="24"/>
          <w:szCs w:val="24"/>
        </w:rPr>
      </w:pPr>
    </w:p>
    <w:p w14:paraId="13107B67" w14:textId="77777777" w:rsidR="00B45459" w:rsidRPr="00253905" w:rsidRDefault="008F2C9E" w:rsidP="00B45459">
      <w:pPr>
        <w:spacing w:line="240" w:lineRule="auto"/>
        <w:rPr>
          <w:b/>
          <w:sz w:val="24"/>
          <w:szCs w:val="24"/>
        </w:rPr>
      </w:pPr>
      <w:r w:rsidRPr="00253905">
        <w:rPr>
          <w:b/>
          <w:sz w:val="24"/>
          <w:szCs w:val="24"/>
        </w:rPr>
        <w:t>FUNDS AVAILABLE AND DURATION</w:t>
      </w:r>
    </w:p>
    <w:p w14:paraId="7A5ACA79" w14:textId="77777777" w:rsidR="00E7772A" w:rsidRPr="00253905" w:rsidRDefault="00253905" w:rsidP="00B45459">
      <w:pPr>
        <w:spacing w:line="240" w:lineRule="auto"/>
        <w:rPr>
          <w:sz w:val="24"/>
          <w:szCs w:val="24"/>
        </w:rPr>
      </w:pPr>
      <w:r w:rsidRPr="00312532">
        <w:rPr>
          <w:sz w:val="24"/>
          <w:szCs w:val="24"/>
        </w:rPr>
        <w:t xml:space="preserve">Watsonville Rotary Foundation </w:t>
      </w:r>
      <w:r w:rsidR="00B52366" w:rsidRPr="00312532">
        <w:rPr>
          <w:sz w:val="24"/>
          <w:szCs w:val="24"/>
        </w:rPr>
        <w:t>grants</w:t>
      </w:r>
      <w:r w:rsidR="006E119B" w:rsidRPr="00312532">
        <w:rPr>
          <w:sz w:val="24"/>
          <w:szCs w:val="24"/>
        </w:rPr>
        <w:t xml:space="preserve"> will be awarded in June 2017 to fund projects that will take place in FY 2017-18</w:t>
      </w:r>
      <w:r w:rsidR="006E119B">
        <w:rPr>
          <w:sz w:val="24"/>
          <w:szCs w:val="24"/>
        </w:rPr>
        <w:t xml:space="preserve">.  Grants awarded in June 2017 will range from </w:t>
      </w:r>
      <w:r w:rsidR="006E119B" w:rsidRPr="00312532">
        <w:rPr>
          <w:sz w:val="24"/>
          <w:szCs w:val="24"/>
        </w:rPr>
        <w:t>$25</w:t>
      </w:r>
      <w:r w:rsidR="00312532" w:rsidRPr="00312532">
        <w:rPr>
          <w:sz w:val="24"/>
          <w:szCs w:val="24"/>
        </w:rPr>
        <w:t>0 to $1</w:t>
      </w:r>
      <w:r w:rsidR="001F6A9C" w:rsidRPr="00312532">
        <w:rPr>
          <w:sz w:val="24"/>
          <w:szCs w:val="24"/>
        </w:rPr>
        <w:t>,500.</w:t>
      </w:r>
      <w:r w:rsidR="001F6A9C" w:rsidRPr="00253905">
        <w:rPr>
          <w:sz w:val="24"/>
          <w:szCs w:val="24"/>
        </w:rPr>
        <w:t xml:space="preserve">  </w:t>
      </w:r>
      <w:r w:rsidR="00E7772A" w:rsidRPr="00253905">
        <w:rPr>
          <w:sz w:val="24"/>
          <w:szCs w:val="24"/>
        </w:rPr>
        <w:t xml:space="preserve">Due to limited resources, </w:t>
      </w:r>
      <w:r w:rsidR="00E7772A" w:rsidRPr="00DE0773">
        <w:rPr>
          <w:b/>
          <w:i/>
          <w:sz w:val="24"/>
          <w:szCs w:val="24"/>
        </w:rPr>
        <w:t>applicants can apply for only one grant per year</w:t>
      </w:r>
      <w:r w:rsidR="00E7772A" w:rsidRPr="00253905">
        <w:rPr>
          <w:sz w:val="24"/>
          <w:szCs w:val="24"/>
        </w:rPr>
        <w:t xml:space="preserve">. Those who are awarded funding in a given year will not be eligible to apply the following year. </w:t>
      </w:r>
      <w:r w:rsidR="008F2C9E" w:rsidRPr="00253905">
        <w:rPr>
          <w:sz w:val="24"/>
          <w:szCs w:val="24"/>
        </w:rPr>
        <w:t>However they may apply again in the second year.</w:t>
      </w:r>
    </w:p>
    <w:p w14:paraId="08167CAC" w14:textId="77777777" w:rsidR="00B52366" w:rsidRDefault="001F6A9C" w:rsidP="00B45459">
      <w:pPr>
        <w:spacing w:line="240" w:lineRule="auto"/>
        <w:rPr>
          <w:sz w:val="24"/>
          <w:szCs w:val="24"/>
        </w:rPr>
      </w:pPr>
      <w:r w:rsidRPr="00253905">
        <w:rPr>
          <w:sz w:val="24"/>
          <w:szCs w:val="24"/>
        </w:rPr>
        <w:lastRenderedPageBreak/>
        <w:t>The number of grants and the amount</w:t>
      </w:r>
      <w:r w:rsidR="00E7772A" w:rsidRPr="00253905">
        <w:rPr>
          <w:sz w:val="24"/>
          <w:szCs w:val="24"/>
        </w:rPr>
        <w:t>s</w:t>
      </w:r>
      <w:r w:rsidRPr="00253905">
        <w:rPr>
          <w:sz w:val="24"/>
          <w:szCs w:val="24"/>
        </w:rPr>
        <w:t xml:space="preserve"> awarded are tied directly to Watsonville Rotary’s fundraising efforts on an annual basis</w:t>
      </w:r>
      <w:r w:rsidR="00237ED7" w:rsidRPr="00253905">
        <w:rPr>
          <w:sz w:val="24"/>
          <w:szCs w:val="24"/>
        </w:rPr>
        <w:t xml:space="preserve"> </w:t>
      </w:r>
      <w:r w:rsidR="008F2C9E" w:rsidRPr="00253905">
        <w:rPr>
          <w:sz w:val="24"/>
          <w:szCs w:val="24"/>
        </w:rPr>
        <w:t>and</w:t>
      </w:r>
      <w:r w:rsidR="00237ED7" w:rsidRPr="00253905">
        <w:rPr>
          <w:sz w:val="24"/>
          <w:szCs w:val="24"/>
        </w:rPr>
        <w:t xml:space="preserve"> can vary from year to year</w:t>
      </w:r>
      <w:r w:rsidRPr="00253905">
        <w:rPr>
          <w:sz w:val="24"/>
          <w:szCs w:val="24"/>
        </w:rPr>
        <w:t xml:space="preserve">. </w:t>
      </w:r>
      <w:r w:rsidR="00237ED7" w:rsidRPr="00312532">
        <w:rPr>
          <w:sz w:val="24"/>
          <w:szCs w:val="24"/>
        </w:rPr>
        <w:t xml:space="preserve">The </w:t>
      </w:r>
      <w:r w:rsidR="006E119B" w:rsidRPr="00312532">
        <w:rPr>
          <w:sz w:val="24"/>
          <w:szCs w:val="24"/>
        </w:rPr>
        <w:t>Watsonville Rotary’s Bo</w:t>
      </w:r>
      <w:r w:rsidR="003657AC" w:rsidRPr="00312532">
        <w:rPr>
          <w:sz w:val="24"/>
          <w:szCs w:val="24"/>
        </w:rPr>
        <w:t>ard-</w:t>
      </w:r>
      <w:r w:rsidR="006E119B" w:rsidRPr="00312532">
        <w:rPr>
          <w:sz w:val="24"/>
          <w:szCs w:val="24"/>
        </w:rPr>
        <w:t>appointed Grants Review Committee (GRC)</w:t>
      </w:r>
      <w:r w:rsidR="006E119B">
        <w:rPr>
          <w:sz w:val="24"/>
          <w:szCs w:val="24"/>
        </w:rPr>
        <w:t xml:space="preserve"> will </w:t>
      </w:r>
      <w:r w:rsidRPr="00253905">
        <w:rPr>
          <w:sz w:val="24"/>
          <w:szCs w:val="24"/>
        </w:rPr>
        <w:t>revie</w:t>
      </w:r>
      <w:r w:rsidR="006E119B">
        <w:rPr>
          <w:sz w:val="24"/>
          <w:szCs w:val="24"/>
        </w:rPr>
        <w:t>w</w:t>
      </w:r>
      <w:r w:rsidR="00E7772A" w:rsidRPr="00253905">
        <w:rPr>
          <w:sz w:val="24"/>
          <w:szCs w:val="24"/>
        </w:rPr>
        <w:t xml:space="preserve"> </w:t>
      </w:r>
      <w:r w:rsidRPr="00253905">
        <w:rPr>
          <w:sz w:val="24"/>
          <w:szCs w:val="24"/>
        </w:rPr>
        <w:t xml:space="preserve">grant proposals </w:t>
      </w:r>
      <w:r w:rsidR="008F2C9E" w:rsidRPr="00253905">
        <w:rPr>
          <w:sz w:val="24"/>
          <w:szCs w:val="24"/>
        </w:rPr>
        <w:t>in the spring of each</w:t>
      </w:r>
      <w:r w:rsidRPr="00253905">
        <w:rPr>
          <w:sz w:val="24"/>
          <w:szCs w:val="24"/>
        </w:rPr>
        <w:t xml:space="preserve"> year </w:t>
      </w:r>
      <w:r w:rsidR="006E119B">
        <w:rPr>
          <w:sz w:val="24"/>
          <w:szCs w:val="24"/>
        </w:rPr>
        <w:t xml:space="preserve">through an objective process designed to identify proposals that most closely </w:t>
      </w:r>
      <w:r w:rsidR="006E11D3">
        <w:rPr>
          <w:sz w:val="24"/>
          <w:szCs w:val="24"/>
        </w:rPr>
        <w:t>align with our grant guidelines.</w:t>
      </w:r>
      <w:r w:rsidR="003657AC">
        <w:rPr>
          <w:sz w:val="24"/>
          <w:szCs w:val="24"/>
        </w:rPr>
        <w:t xml:space="preserve">  </w:t>
      </w:r>
      <w:r w:rsidR="00160D73">
        <w:rPr>
          <w:sz w:val="24"/>
          <w:szCs w:val="24"/>
        </w:rPr>
        <w:t xml:space="preserve"> GRC recommendations are then forwarded to the Rotary Board of Directors for review and approval.</w:t>
      </w:r>
    </w:p>
    <w:p w14:paraId="61B97792" w14:textId="77777777" w:rsidR="001005E0" w:rsidRPr="00253905" w:rsidRDefault="001005E0" w:rsidP="00B45459">
      <w:pPr>
        <w:spacing w:line="240" w:lineRule="auto"/>
        <w:rPr>
          <w:sz w:val="24"/>
          <w:szCs w:val="24"/>
        </w:rPr>
      </w:pPr>
      <w:r w:rsidRPr="00312532">
        <w:rPr>
          <w:b/>
          <w:i/>
          <w:sz w:val="24"/>
          <w:szCs w:val="24"/>
        </w:rPr>
        <w:t xml:space="preserve">Watsonville Rotary will not be able to fund all requests submitted in response to this RFP – only those projects that most strongly meet </w:t>
      </w:r>
      <w:r w:rsidR="00160D73" w:rsidRPr="00312532">
        <w:rPr>
          <w:b/>
          <w:i/>
          <w:sz w:val="24"/>
          <w:szCs w:val="24"/>
        </w:rPr>
        <w:t xml:space="preserve"> the identified </w:t>
      </w:r>
      <w:r w:rsidRPr="00312532">
        <w:rPr>
          <w:b/>
          <w:i/>
          <w:sz w:val="24"/>
          <w:szCs w:val="24"/>
        </w:rPr>
        <w:t>program goals</w:t>
      </w:r>
      <w:r w:rsidR="00160D73" w:rsidRPr="00312532">
        <w:rPr>
          <w:b/>
          <w:i/>
          <w:sz w:val="24"/>
          <w:szCs w:val="24"/>
        </w:rPr>
        <w:t xml:space="preserve"> above</w:t>
      </w:r>
      <w:r w:rsidRPr="00312532">
        <w:rPr>
          <w:b/>
          <w:i/>
          <w:sz w:val="24"/>
          <w:szCs w:val="24"/>
        </w:rPr>
        <w:t xml:space="preserve"> will receive support</w:t>
      </w:r>
      <w:r w:rsidR="00F7332E" w:rsidRPr="00312532">
        <w:rPr>
          <w:b/>
          <w:i/>
          <w:sz w:val="24"/>
          <w:szCs w:val="24"/>
        </w:rPr>
        <w:t xml:space="preserve"> within Rotary’s budgetary limitations</w:t>
      </w:r>
      <w:r w:rsidRPr="00253905">
        <w:rPr>
          <w:sz w:val="24"/>
          <w:szCs w:val="24"/>
        </w:rPr>
        <w:t>.  The grant term will be one year (July 2016 – June 2017); however, one-time and short term projects will be considered.</w:t>
      </w:r>
    </w:p>
    <w:p w14:paraId="232D18DF" w14:textId="77777777" w:rsidR="00644065" w:rsidRPr="00253905" w:rsidRDefault="008F2C9E" w:rsidP="00B45459">
      <w:pPr>
        <w:spacing w:line="240" w:lineRule="auto"/>
        <w:rPr>
          <w:b/>
          <w:sz w:val="24"/>
          <w:szCs w:val="24"/>
        </w:rPr>
      </w:pPr>
      <w:r w:rsidRPr="00253905">
        <w:rPr>
          <w:b/>
          <w:sz w:val="24"/>
          <w:szCs w:val="24"/>
        </w:rPr>
        <w:t>TYPES OF SUPPORT</w:t>
      </w:r>
    </w:p>
    <w:p w14:paraId="141FEE05" w14:textId="77777777" w:rsidR="00644065" w:rsidRPr="00253905" w:rsidRDefault="00644065" w:rsidP="00B45459">
      <w:pPr>
        <w:spacing w:line="240" w:lineRule="auto"/>
        <w:rPr>
          <w:sz w:val="24"/>
          <w:szCs w:val="24"/>
        </w:rPr>
      </w:pPr>
      <w:r w:rsidRPr="00253905">
        <w:rPr>
          <w:sz w:val="24"/>
          <w:szCs w:val="24"/>
        </w:rPr>
        <w:t>The Watsonville Rotary prefers to provide program/project support and does not generally provide capacity-building, core operating or capital grants.  Exceptions may include this type of support as part of a program/project grant.</w:t>
      </w:r>
    </w:p>
    <w:p w14:paraId="27FAE27A" w14:textId="77777777" w:rsidR="00644065" w:rsidRPr="00253905" w:rsidRDefault="008F2C9E" w:rsidP="00B45459">
      <w:pPr>
        <w:spacing w:line="240" w:lineRule="auto"/>
        <w:rPr>
          <w:b/>
          <w:sz w:val="24"/>
          <w:szCs w:val="24"/>
        </w:rPr>
      </w:pPr>
      <w:r w:rsidRPr="00253905">
        <w:rPr>
          <w:b/>
          <w:sz w:val="24"/>
          <w:szCs w:val="24"/>
        </w:rPr>
        <w:t xml:space="preserve">GRANT CYCLE </w:t>
      </w:r>
      <w:r w:rsidR="005F17D3">
        <w:rPr>
          <w:b/>
          <w:sz w:val="24"/>
          <w:szCs w:val="24"/>
        </w:rPr>
        <w:t xml:space="preserve">AND APPLICATION </w:t>
      </w:r>
      <w:r w:rsidRPr="00253905">
        <w:rPr>
          <w:b/>
          <w:sz w:val="24"/>
          <w:szCs w:val="24"/>
        </w:rPr>
        <w:t>SCHEDULE</w:t>
      </w:r>
    </w:p>
    <w:p w14:paraId="5ECF1FAF" w14:textId="77777777" w:rsidR="00644065" w:rsidRPr="00253905" w:rsidRDefault="00644065" w:rsidP="00B45459">
      <w:pPr>
        <w:spacing w:line="240" w:lineRule="auto"/>
        <w:rPr>
          <w:sz w:val="24"/>
          <w:szCs w:val="24"/>
        </w:rPr>
      </w:pPr>
      <w:r w:rsidRPr="00253905">
        <w:rPr>
          <w:sz w:val="24"/>
          <w:szCs w:val="24"/>
        </w:rPr>
        <w:t>Grant Guidelines</w:t>
      </w:r>
      <w:r w:rsidR="00E31AE8">
        <w:rPr>
          <w:sz w:val="24"/>
          <w:szCs w:val="24"/>
        </w:rPr>
        <w:t xml:space="preserve"> Released:</w:t>
      </w:r>
      <w:r w:rsidR="00E31AE8">
        <w:rPr>
          <w:sz w:val="24"/>
          <w:szCs w:val="24"/>
        </w:rPr>
        <w:tab/>
      </w:r>
      <w:r w:rsidR="00E31AE8">
        <w:rPr>
          <w:sz w:val="24"/>
          <w:szCs w:val="24"/>
        </w:rPr>
        <w:tab/>
      </w:r>
      <w:r w:rsidR="00E31AE8">
        <w:rPr>
          <w:sz w:val="24"/>
          <w:szCs w:val="24"/>
        </w:rPr>
        <w:tab/>
        <w:t>November</w:t>
      </w:r>
      <w:r w:rsidR="00F7332E" w:rsidRPr="00253905">
        <w:rPr>
          <w:sz w:val="24"/>
          <w:szCs w:val="24"/>
        </w:rPr>
        <w:t xml:space="preserve"> 1, 2016</w:t>
      </w:r>
    </w:p>
    <w:p w14:paraId="4AFF73B6" w14:textId="77777777" w:rsidR="00644065" w:rsidRPr="00253905" w:rsidRDefault="00644065" w:rsidP="00B45459">
      <w:pPr>
        <w:spacing w:line="240" w:lineRule="auto"/>
        <w:rPr>
          <w:sz w:val="24"/>
          <w:szCs w:val="24"/>
        </w:rPr>
      </w:pPr>
      <w:r w:rsidRPr="00253905">
        <w:rPr>
          <w:sz w:val="24"/>
          <w:szCs w:val="24"/>
        </w:rPr>
        <w:t>Grant Application Due:</w:t>
      </w:r>
      <w:r w:rsidR="00253905">
        <w:rPr>
          <w:sz w:val="24"/>
          <w:szCs w:val="24"/>
        </w:rPr>
        <w:tab/>
      </w:r>
      <w:r w:rsidR="00253905">
        <w:rPr>
          <w:sz w:val="24"/>
          <w:szCs w:val="24"/>
        </w:rPr>
        <w:tab/>
      </w:r>
      <w:r w:rsidR="00253905">
        <w:rPr>
          <w:sz w:val="24"/>
          <w:szCs w:val="24"/>
        </w:rPr>
        <w:tab/>
      </w:r>
      <w:r w:rsidR="0078602C" w:rsidRPr="00253905">
        <w:rPr>
          <w:sz w:val="24"/>
          <w:szCs w:val="24"/>
        </w:rPr>
        <w:t>March</w:t>
      </w:r>
      <w:r w:rsidR="00F7332E" w:rsidRPr="00253905">
        <w:rPr>
          <w:sz w:val="24"/>
          <w:szCs w:val="24"/>
        </w:rPr>
        <w:t xml:space="preserve"> 1, 2017</w:t>
      </w:r>
    </w:p>
    <w:p w14:paraId="4506DF9D" w14:textId="77777777" w:rsidR="00A81033" w:rsidRPr="00253905" w:rsidRDefault="00644065" w:rsidP="00B45459">
      <w:pPr>
        <w:spacing w:line="240" w:lineRule="auto"/>
        <w:rPr>
          <w:sz w:val="24"/>
          <w:szCs w:val="24"/>
        </w:rPr>
      </w:pPr>
      <w:r w:rsidRPr="00253905">
        <w:rPr>
          <w:sz w:val="24"/>
          <w:szCs w:val="24"/>
        </w:rPr>
        <w:t>Awards Announced</w:t>
      </w:r>
      <w:r w:rsidRPr="00253905">
        <w:rPr>
          <w:sz w:val="24"/>
          <w:szCs w:val="24"/>
        </w:rPr>
        <w:tab/>
      </w:r>
      <w:r w:rsidRPr="00253905">
        <w:rPr>
          <w:sz w:val="24"/>
          <w:szCs w:val="24"/>
        </w:rPr>
        <w:tab/>
      </w:r>
      <w:r w:rsidRPr="00253905">
        <w:rPr>
          <w:sz w:val="24"/>
          <w:szCs w:val="24"/>
        </w:rPr>
        <w:tab/>
      </w:r>
      <w:r w:rsidRPr="00253905">
        <w:rPr>
          <w:sz w:val="24"/>
          <w:szCs w:val="24"/>
        </w:rPr>
        <w:tab/>
      </w:r>
      <w:r w:rsidR="003657AC">
        <w:rPr>
          <w:sz w:val="24"/>
          <w:szCs w:val="24"/>
        </w:rPr>
        <w:t>June</w:t>
      </w:r>
      <w:r w:rsidR="00F7332E" w:rsidRPr="00253905">
        <w:rPr>
          <w:sz w:val="24"/>
          <w:szCs w:val="24"/>
        </w:rPr>
        <w:t xml:space="preserve"> 2017</w:t>
      </w:r>
    </w:p>
    <w:p w14:paraId="33BD635A" w14:textId="77777777" w:rsidR="00F7332E" w:rsidRPr="00253905" w:rsidRDefault="008F2C9E" w:rsidP="00B45459">
      <w:pPr>
        <w:spacing w:line="240" w:lineRule="auto"/>
        <w:rPr>
          <w:b/>
          <w:sz w:val="24"/>
          <w:szCs w:val="24"/>
        </w:rPr>
      </w:pPr>
      <w:r w:rsidRPr="00253905">
        <w:rPr>
          <w:b/>
          <w:sz w:val="24"/>
          <w:szCs w:val="24"/>
        </w:rPr>
        <w:t>HOW TO APPLY</w:t>
      </w:r>
    </w:p>
    <w:p w14:paraId="03993AF5" w14:textId="77777777" w:rsidR="00F7332E" w:rsidRDefault="00F7332E" w:rsidP="00B45459">
      <w:pPr>
        <w:spacing w:line="240" w:lineRule="auto"/>
        <w:rPr>
          <w:sz w:val="24"/>
          <w:szCs w:val="24"/>
        </w:rPr>
      </w:pPr>
      <w:r w:rsidRPr="00253905">
        <w:rPr>
          <w:sz w:val="24"/>
          <w:szCs w:val="24"/>
        </w:rPr>
        <w:t>Eligible organ</w:t>
      </w:r>
      <w:r w:rsidR="00941006" w:rsidRPr="00253905">
        <w:rPr>
          <w:sz w:val="24"/>
          <w:szCs w:val="24"/>
        </w:rPr>
        <w:t xml:space="preserve">izations should visit </w:t>
      </w:r>
      <w:hyperlink r:id="rId10" w:history="1">
        <w:r w:rsidR="006A2B2B" w:rsidRPr="00253905">
          <w:rPr>
            <w:rStyle w:val="Hyperlink"/>
            <w:sz w:val="24"/>
            <w:szCs w:val="24"/>
          </w:rPr>
          <w:t>www.watsonvillerotary.com</w:t>
        </w:r>
      </w:hyperlink>
      <w:r w:rsidR="00312532">
        <w:rPr>
          <w:sz w:val="24"/>
          <w:szCs w:val="24"/>
        </w:rPr>
        <w:t xml:space="preserve"> to download the</w:t>
      </w:r>
      <w:r w:rsidR="006A2B2B" w:rsidRPr="00253905">
        <w:rPr>
          <w:sz w:val="24"/>
          <w:szCs w:val="24"/>
        </w:rPr>
        <w:t xml:space="preserve"> Community Grant </w:t>
      </w:r>
      <w:r w:rsidR="00941006" w:rsidRPr="00253905">
        <w:rPr>
          <w:sz w:val="24"/>
          <w:szCs w:val="24"/>
        </w:rPr>
        <w:t>Guidelines</w:t>
      </w:r>
      <w:r w:rsidR="00312532">
        <w:rPr>
          <w:sz w:val="24"/>
          <w:szCs w:val="24"/>
        </w:rPr>
        <w:t>,</w:t>
      </w:r>
      <w:r w:rsidR="00941006" w:rsidRPr="00253905">
        <w:rPr>
          <w:sz w:val="24"/>
          <w:szCs w:val="24"/>
        </w:rPr>
        <w:t xml:space="preserve"> </w:t>
      </w:r>
      <w:r w:rsidR="00312532" w:rsidRPr="00253905">
        <w:rPr>
          <w:sz w:val="24"/>
          <w:szCs w:val="24"/>
        </w:rPr>
        <w:t>Application</w:t>
      </w:r>
      <w:r w:rsidR="00312532">
        <w:rPr>
          <w:sz w:val="24"/>
          <w:szCs w:val="24"/>
        </w:rPr>
        <w:t xml:space="preserve"> and Budget Worksheet</w:t>
      </w:r>
      <w:r w:rsidR="00941006" w:rsidRPr="00253905">
        <w:rPr>
          <w:sz w:val="24"/>
          <w:szCs w:val="24"/>
        </w:rPr>
        <w:t>.</w:t>
      </w:r>
      <w:r w:rsidR="00312532">
        <w:rPr>
          <w:sz w:val="24"/>
          <w:szCs w:val="24"/>
        </w:rPr>
        <w:t xml:space="preserve"> For questions regarding the process, contact Kathleen King, Grants Review Committee (GRC) Chair, at </w:t>
      </w:r>
      <w:hyperlink r:id="rId11" w:history="1">
        <w:r w:rsidR="00312532" w:rsidRPr="005A21AF">
          <w:rPr>
            <w:rStyle w:val="Hyperlink"/>
            <w:sz w:val="24"/>
            <w:szCs w:val="24"/>
          </w:rPr>
          <w:t>kkingponzio@gmail.com</w:t>
        </w:r>
      </w:hyperlink>
      <w:r w:rsidR="00312532">
        <w:rPr>
          <w:sz w:val="24"/>
          <w:szCs w:val="24"/>
        </w:rPr>
        <w:t xml:space="preserve"> or call her at (831) 234-0062.</w:t>
      </w:r>
    </w:p>
    <w:p w14:paraId="28777284" w14:textId="77777777" w:rsidR="005F03EB" w:rsidRDefault="005F03EB" w:rsidP="005F03EB">
      <w:pPr>
        <w:shd w:val="clear" w:color="auto" w:fill="FFFFFF"/>
        <w:spacing w:after="100" w:line="240" w:lineRule="auto"/>
        <w:rPr>
          <w:rFonts w:ascii="Times New Roman" w:eastAsia="Times New Roman" w:hAnsi="Times New Roman" w:cs="Times New Roman"/>
          <w:color w:val="222222"/>
          <w:sz w:val="24"/>
          <w:szCs w:val="24"/>
        </w:rPr>
      </w:pPr>
    </w:p>
    <w:sectPr w:rsidR="005F03EB" w:rsidSect="00327963">
      <w:headerReference w:type="default" r:id="rId12"/>
      <w:footerReference w:type="default" r:id="rId13"/>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81B8" w14:textId="77777777" w:rsidR="00E210F7" w:rsidRDefault="00E210F7" w:rsidP="009E55B4">
      <w:pPr>
        <w:spacing w:after="0" w:line="240" w:lineRule="auto"/>
      </w:pPr>
      <w:r>
        <w:separator/>
      </w:r>
    </w:p>
  </w:endnote>
  <w:endnote w:type="continuationSeparator" w:id="0">
    <w:p w14:paraId="59B9C973" w14:textId="77777777" w:rsidR="00E210F7" w:rsidRDefault="00E210F7" w:rsidP="009E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1370"/>
      <w:docPartObj>
        <w:docPartGallery w:val="Page Numbers (Bottom of Page)"/>
        <w:docPartUnique/>
      </w:docPartObj>
    </w:sdtPr>
    <w:sdtEndPr>
      <w:rPr>
        <w:noProof/>
      </w:rPr>
    </w:sdtEndPr>
    <w:sdtContent>
      <w:p w14:paraId="53540D59" w14:textId="77777777" w:rsidR="00E210F7" w:rsidRDefault="00E210F7">
        <w:pPr>
          <w:pStyle w:val="Footer"/>
          <w:jc w:val="right"/>
        </w:pPr>
        <w:r>
          <w:fldChar w:fldCharType="begin"/>
        </w:r>
        <w:r>
          <w:instrText xml:space="preserve"> PAGE   \* MERGEFORMAT </w:instrText>
        </w:r>
        <w:r>
          <w:fldChar w:fldCharType="separate"/>
        </w:r>
        <w:r w:rsidR="00AD039A">
          <w:rPr>
            <w:noProof/>
          </w:rPr>
          <w:t>2</w:t>
        </w:r>
        <w:r>
          <w:rPr>
            <w:noProof/>
          </w:rPr>
          <w:fldChar w:fldCharType="end"/>
        </w:r>
      </w:p>
    </w:sdtContent>
  </w:sdt>
  <w:p w14:paraId="5A90EFFD" w14:textId="77777777" w:rsidR="00E210F7" w:rsidRDefault="00E21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E1709" w14:textId="77777777" w:rsidR="00E210F7" w:rsidRDefault="00E210F7" w:rsidP="009E55B4">
      <w:pPr>
        <w:spacing w:after="0" w:line="240" w:lineRule="auto"/>
      </w:pPr>
      <w:r>
        <w:separator/>
      </w:r>
    </w:p>
  </w:footnote>
  <w:footnote w:type="continuationSeparator" w:id="0">
    <w:p w14:paraId="4CDDC452" w14:textId="77777777" w:rsidR="00E210F7" w:rsidRDefault="00E210F7" w:rsidP="009E55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17D07" w14:textId="77777777" w:rsidR="00E210F7" w:rsidRDefault="00E210F7">
    <w:pPr>
      <w:pStyle w:val="Header"/>
      <w:jc w:val="center"/>
    </w:pPr>
  </w:p>
  <w:p w14:paraId="629635FB" w14:textId="77777777" w:rsidR="00E210F7" w:rsidRDefault="00E210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8C4"/>
    <w:multiLevelType w:val="hybridMultilevel"/>
    <w:tmpl w:val="499C3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091416"/>
    <w:multiLevelType w:val="hybridMultilevel"/>
    <w:tmpl w:val="D772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05350"/>
    <w:multiLevelType w:val="hybridMultilevel"/>
    <w:tmpl w:val="D0B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D6F66"/>
    <w:multiLevelType w:val="hybridMultilevel"/>
    <w:tmpl w:val="E4CC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EE7971"/>
    <w:multiLevelType w:val="hybridMultilevel"/>
    <w:tmpl w:val="80FCC9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691A68"/>
    <w:multiLevelType w:val="hybridMultilevel"/>
    <w:tmpl w:val="79C2A3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6B4974"/>
    <w:multiLevelType w:val="hybridMultilevel"/>
    <w:tmpl w:val="327E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59"/>
    <w:rsid w:val="001005E0"/>
    <w:rsid w:val="00160D73"/>
    <w:rsid w:val="001F6A9C"/>
    <w:rsid w:val="00237ED7"/>
    <w:rsid w:val="00253905"/>
    <w:rsid w:val="002A1557"/>
    <w:rsid w:val="00312532"/>
    <w:rsid w:val="00327963"/>
    <w:rsid w:val="003531C8"/>
    <w:rsid w:val="003657AC"/>
    <w:rsid w:val="00475933"/>
    <w:rsid w:val="00507E3E"/>
    <w:rsid w:val="005F03EB"/>
    <w:rsid w:val="005F17D3"/>
    <w:rsid w:val="00631AE5"/>
    <w:rsid w:val="00644065"/>
    <w:rsid w:val="006957B8"/>
    <w:rsid w:val="006A2B2B"/>
    <w:rsid w:val="006E119B"/>
    <w:rsid w:val="006E11D3"/>
    <w:rsid w:val="00752052"/>
    <w:rsid w:val="0078602C"/>
    <w:rsid w:val="007914E2"/>
    <w:rsid w:val="008172DC"/>
    <w:rsid w:val="008A77BC"/>
    <w:rsid w:val="008E6318"/>
    <w:rsid w:val="008F2C9E"/>
    <w:rsid w:val="00941006"/>
    <w:rsid w:val="009410AC"/>
    <w:rsid w:val="009E55B4"/>
    <w:rsid w:val="00A5131D"/>
    <w:rsid w:val="00A63BDC"/>
    <w:rsid w:val="00A81033"/>
    <w:rsid w:val="00AD039A"/>
    <w:rsid w:val="00B45459"/>
    <w:rsid w:val="00B52366"/>
    <w:rsid w:val="00B6352E"/>
    <w:rsid w:val="00BB1EF4"/>
    <w:rsid w:val="00CE1D5D"/>
    <w:rsid w:val="00D81EB8"/>
    <w:rsid w:val="00DD3ECE"/>
    <w:rsid w:val="00DE0773"/>
    <w:rsid w:val="00E210F7"/>
    <w:rsid w:val="00E31AE8"/>
    <w:rsid w:val="00E7772A"/>
    <w:rsid w:val="00F06929"/>
    <w:rsid w:val="00F7332E"/>
    <w:rsid w:val="00FB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F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59"/>
    <w:pPr>
      <w:ind w:left="720"/>
      <w:contextualSpacing/>
    </w:pPr>
  </w:style>
  <w:style w:type="character" w:styleId="Hyperlink">
    <w:name w:val="Hyperlink"/>
    <w:basedOn w:val="DefaultParagraphFont"/>
    <w:uiPriority w:val="99"/>
    <w:unhideWhenUsed/>
    <w:rsid w:val="00941006"/>
    <w:rPr>
      <w:color w:val="0000FF" w:themeColor="hyperlink"/>
      <w:u w:val="single"/>
    </w:rPr>
  </w:style>
  <w:style w:type="paragraph" w:styleId="BalloonText">
    <w:name w:val="Balloon Text"/>
    <w:basedOn w:val="Normal"/>
    <w:link w:val="BalloonTextChar"/>
    <w:uiPriority w:val="99"/>
    <w:semiHidden/>
    <w:unhideWhenUsed/>
    <w:rsid w:val="00A8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33"/>
    <w:rPr>
      <w:rFonts w:ascii="Tahoma" w:hAnsi="Tahoma" w:cs="Tahoma"/>
      <w:sz w:val="16"/>
      <w:szCs w:val="16"/>
    </w:rPr>
  </w:style>
  <w:style w:type="paragraph" w:styleId="Header">
    <w:name w:val="header"/>
    <w:basedOn w:val="Normal"/>
    <w:link w:val="HeaderChar"/>
    <w:uiPriority w:val="99"/>
    <w:unhideWhenUsed/>
    <w:rsid w:val="009E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B4"/>
  </w:style>
  <w:style w:type="paragraph" w:styleId="Footer">
    <w:name w:val="footer"/>
    <w:basedOn w:val="Normal"/>
    <w:link w:val="FooterChar"/>
    <w:uiPriority w:val="99"/>
    <w:unhideWhenUsed/>
    <w:rsid w:val="009E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59"/>
    <w:pPr>
      <w:ind w:left="720"/>
      <w:contextualSpacing/>
    </w:pPr>
  </w:style>
  <w:style w:type="character" w:styleId="Hyperlink">
    <w:name w:val="Hyperlink"/>
    <w:basedOn w:val="DefaultParagraphFont"/>
    <w:uiPriority w:val="99"/>
    <w:unhideWhenUsed/>
    <w:rsid w:val="00941006"/>
    <w:rPr>
      <w:color w:val="0000FF" w:themeColor="hyperlink"/>
      <w:u w:val="single"/>
    </w:rPr>
  </w:style>
  <w:style w:type="paragraph" w:styleId="BalloonText">
    <w:name w:val="Balloon Text"/>
    <w:basedOn w:val="Normal"/>
    <w:link w:val="BalloonTextChar"/>
    <w:uiPriority w:val="99"/>
    <w:semiHidden/>
    <w:unhideWhenUsed/>
    <w:rsid w:val="00A8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33"/>
    <w:rPr>
      <w:rFonts w:ascii="Tahoma" w:hAnsi="Tahoma" w:cs="Tahoma"/>
      <w:sz w:val="16"/>
      <w:szCs w:val="16"/>
    </w:rPr>
  </w:style>
  <w:style w:type="paragraph" w:styleId="Header">
    <w:name w:val="header"/>
    <w:basedOn w:val="Normal"/>
    <w:link w:val="HeaderChar"/>
    <w:uiPriority w:val="99"/>
    <w:unhideWhenUsed/>
    <w:rsid w:val="009E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B4"/>
  </w:style>
  <w:style w:type="paragraph" w:styleId="Footer">
    <w:name w:val="footer"/>
    <w:basedOn w:val="Normal"/>
    <w:link w:val="FooterChar"/>
    <w:uiPriority w:val="99"/>
    <w:unhideWhenUsed/>
    <w:rsid w:val="009E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kingponzio@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tsonvillero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D70C-DAA6-9046-A645-A8F6C373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King_Ponzio</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King_Ponzio</dc:creator>
  <cp:lastModifiedBy>Elyse Ann Destout</cp:lastModifiedBy>
  <cp:revision>2</cp:revision>
  <cp:lastPrinted>2016-02-23T00:50:00Z</cp:lastPrinted>
  <dcterms:created xsi:type="dcterms:W3CDTF">2016-11-01T21:07:00Z</dcterms:created>
  <dcterms:modified xsi:type="dcterms:W3CDTF">2016-11-01T21:07:00Z</dcterms:modified>
</cp:coreProperties>
</file>