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F69C" w14:textId="77777777" w:rsidR="00C774B1" w:rsidRDefault="00C774B1" w:rsidP="00910CEE">
      <w:pPr>
        <w:spacing w:before="100" w:beforeAutospacing="1" w:after="100" w:afterAutospacing="1" w:line="240" w:lineRule="auto"/>
        <w:jc w:val="center"/>
        <w:textAlignment w:val="baseline"/>
        <w:rPr>
          <w:rFonts w:ascii="Arial" w:hAnsi="Arial" w:cs="Arial"/>
          <w:b/>
          <w:bCs/>
          <w:color w:val="294879"/>
          <w:sz w:val="40"/>
          <w:szCs w:val="40"/>
        </w:rPr>
      </w:pPr>
      <w:r>
        <w:rPr>
          <w:rFonts w:ascii="Arial" w:hAnsi="Arial" w:cs="Arial"/>
          <w:b/>
          <w:bCs/>
          <w:color w:val="294879"/>
          <w:sz w:val="40"/>
          <w:szCs w:val="40"/>
        </w:rPr>
        <w:t xml:space="preserve">ROTARY </w:t>
      </w:r>
      <w:r w:rsidR="00B61D6C" w:rsidRPr="00910CEE">
        <w:rPr>
          <w:rFonts w:ascii="Arial" w:hAnsi="Arial" w:cs="Arial"/>
          <w:b/>
          <w:bCs/>
          <w:color w:val="294879"/>
          <w:sz w:val="40"/>
          <w:szCs w:val="40"/>
        </w:rPr>
        <w:t xml:space="preserve">STEM </w:t>
      </w:r>
      <w:r>
        <w:rPr>
          <w:rFonts w:ascii="Arial" w:hAnsi="Arial" w:cs="Arial"/>
          <w:b/>
          <w:bCs/>
          <w:color w:val="294879"/>
          <w:sz w:val="40"/>
          <w:szCs w:val="40"/>
        </w:rPr>
        <w:t xml:space="preserve">EDUCATION FUND </w:t>
      </w:r>
    </w:p>
    <w:p w14:paraId="0A157FCA" w14:textId="77777777" w:rsidR="00910CEE" w:rsidRDefault="00B61D6C" w:rsidP="00910CEE">
      <w:pPr>
        <w:spacing w:before="100" w:beforeAutospacing="1" w:after="100" w:afterAutospacing="1" w:line="240" w:lineRule="auto"/>
        <w:jc w:val="center"/>
        <w:textAlignment w:val="baseline"/>
        <w:rPr>
          <w:rFonts w:ascii="Arial" w:hAnsi="Arial" w:cs="Arial"/>
          <w:b/>
          <w:bCs/>
          <w:color w:val="294879"/>
          <w:sz w:val="24"/>
          <w:szCs w:val="24"/>
        </w:rPr>
      </w:pPr>
      <w:r w:rsidRPr="00910CEE">
        <w:rPr>
          <w:rFonts w:ascii="Arial" w:hAnsi="Arial" w:cs="Arial"/>
          <w:b/>
          <w:bCs/>
          <w:color w:val="294879"/>
          <w:sz w:val="40"/>
          <w:szCs w:val="40"/>
        </w:rPr>
        <w:t>Grant</w:t>
      </w:r>
      <w:r w:rsidR="00910CEE">
        <w:rPr>
          <w:rFonts w:ascii="Arial" w:hAnsi="Arial" w:cs="Arial"/>
          <w:b/>
          <w:bCs/>
          <w:color w:val="294879"/>
          <w:sz w:val="40"/>
          <w:szCs w:val="40"/>
        </w:rPr>
        <w:t xml:space="preserve"> Application</w:t>
      </w:r>
      <w:r w:rsidR="009048BC">
        <w:rPr>
          <w:rFonts w:ascii="Arial" w:hAnsi="Arial" w:cs="Arial"/>
          <w:b/>
          <w:bCs/>
          <w:color w:val="294879"/>
          <w:sz w:val="40"/>
          <w:szCs w:val="40"/>
        </w:rPr>
        <w:t xml:space="preserve"> Process</w:t>
      </w:r>
    </w:p>
    <w:p w14:paraId="75D415F0" w14:textId="77777777" w:rsidR="00910CEE" w:rsidRPr="00C774B1" w:rsidRDefault="00910CEE" w:rsidP="00C774B1">
      <w:pPr>
        <w:rPr>
          <w:rFonts w:ascii="Arial" w:hAnsi="Arial" w:cs="Arial"/>
          <w:sz w:val="24"/>
          <w:szCs w:val="24"/>
        </w:rPr>
      </w:pPr>
      <w:r w:rsidRPr="00C774B1">
        <w:rPr>
          <w:rFonts w:ascii="Arial" w:hAnsi="Arial" w:cs="Arial"/>
          <w:sz w:val="24"/>
          <w:szCs w:val="24"/>
        </w:rPr>
        <w:t>We offer three types of Grants</w:t>
      </w:r>
      <w:r w:rsidR="003B0F49" w:rsidRPr="00C774B1">
        <w:rPr>
          <w:rFonts w:ascii="Arial" w:hAnsi="Arial" w:cs="Arial"/>
          <w:sz w:val="24"/>
          <w:szCs w:val="24"/>
        </w:rPr>
        <w:t xml:space="preserve">, currently </w:t>
      </w:r>
      <w:r w:rsidR="00C774B1">
        <w:rPr>
          <w:rFonts w:ascii="Arial" w:hAnsi="Arial" w:cs="Arial"/>
          <w:sz w:val="24"/>
          <w:szCs w:val="24"/>
        </w:rPr>
        <w:t xml:space="preserve">limited to $1000:   open </w:t>
      </w:r>
      <w:r w:rsidR="009048BC" w:rsidRPr="00C774B1">
        <w:rPr>
          <w:rFonts w:ascii="Arial" w:hAnsi="Arial" w:cs="Arial"/>
          <w:sz w:val="24"/>
          <w:szCs w:val="24"/>
        </w:rPr>
        <w:t>grants</w:t>
      </w:r>
      <w:r w:rsidRPr="00C774B1">
        <w:rPr>
          <w:rFonts w:ascii="Arial" w:hAnsi="Arial" w:cs="Arial"/>
          <w:sz w:val="24"/>
          <w:szCs w:val="24"/>
        </w:rPr>
        <w:t>, grants for teacher development and grants for STEM Competitions.  The deadlines are listed below.</w:t>
      </w:r>
    </w:p>
    <w:p w14:paraId="645A82CF" w14:textId="77777777" w:rsidR="00B61D6C" w:rsidRPr="00C774B1" w:rsidRDefault="009048BC" w:rsidP="00C774B1">
      <w:pPr>
        <w:rPr>
          <w:rFonts w:ascii="Arial" w:hAnsi="Arial" w:cs="Arial"/>
          <w:sz w:val="24"/>
          <w:szCs w:val="24"/>
        </w:rPr>
      </w:pPr>
      <w:r w:rsidRPr="00C774B1">
        <w:rPr>
          <w:rFonts w:ascii="Arial" w:hAnsi="Arial" w:cs="Arial"/>
          <w:sz w:val="24"/>
          <w:szCs w:val="24"/>
        </w:rPr>
        <w:t xml:space="preserve">BACKGROUND: </w:t>
      </w:r>
      <w:r w:rsidR="00B61D6C" w:rsidRPr="00C774B1">
        <w:rPr>
          <w:rFonts w:ascii="Arial" w:hAnsi="Arial" w:cs="Arial"/>
          <w:sz w:val="24"/>
          <w:szCs w:val="24"/>
        </w:rPr>
        <w:t>STEM (Science, Technology, Engineering and Math) education is vital to the futures of the youth in our community and is not exclusive to STEM focused careers. No matter what field of endeavor is chosen by our youth, knowledge of STEM basics will be essential for their future. The need to revamp American education, especially in STEM, has been widely reported for over half a century. In fact, when the United States Department of Labor listed the ten most wanted employees, eight of those ten were with degrees in the STEM fields.</w:t>
      </w:r>
    </w:p>
    <w:p w14:paraId="7F592B51" w14:textId="77777777" w:rsidR="00B61D6C" w:rsidRPr="00C774B1" w:rsidRDefault="00B61D6C" w:rsidP="00C774B1">
      <w:pPr>
        <w:rPr>
          <w:rFonts w:ascii="Arial" w:hAnsi="Arial" w:cs="Arial"/>
          <w:sz w:val="24"/>
          <w:szCs w:val="24"/>
        </w:rPr>
      </w:pPr>
      <w:r w:rsidRPr="00C774B1">
        <w:rPr>
          <w:rFonts w:ascii="Arial" w:hAnsi="Arial" w:cs="Arial"/>
          <w:sz w:val="24"/>
          <w:szCs w:val="24"/>
        </w:rPr>
        <w:t xml:space="preserve"> The four Fort Collins Rotary Clubs take the call to educate our youth in these areas seriously and have supported many STEM programs within Fort Collins through financial donations and/or volunteers. These programs include Lego Robotics Teams, Science Olympiad Teams, “Engineering in Elementary” teaching units, “Little Shop of Physics” teacher workshops, purchase of 3D printers for schools, and the STEM Summer Institute. These programs, and many others, are constantly developing and </w:t>
      </w:r>
      <w:proofErr w:type="gramStart"/>
      <w:r w:rsidRPr="00C774B1">
        <w:rPr>
          <w:rFonts w:ascii="Arial" w:hAnsi="Arial" w:cs="Arial"/>
          <w:sz w:val="24"/>
          <w:szCs w:val="24"/>
        </w:rPr>
        <w:t>are in need of</w:t>
      </w:r>
      <w:proofErr w:type="gramEnd"/>
      <w:r w:rsidRPr="00C774B1">
        <w:rPr>
          <w:rFonts w:ascii="Arial" w:hAnsi="Arial" w:cs="Arial"/>
          <w:sz w:val="24"/>
          <w:szCs w:val="24"/>
        </w:rPr>
        <w:t xml:space="preserve"> funding to ensure they can continue to offer much needed STEM education in our community.</w:t>
      </w:r>
    </w:p>
    <w:p w14:paraId="1ADFC6C0" w14:textId="77777777" w:rsidR="00B61D6C" w:rsidRPr="00C774B1" w:rsidRDefault="00B61D6C" w:rsidP="00C774B1">
      <w:pPr>
        <w:rPr>
          <w:rFonts w:ascii="Arial" w:hAnsi="Arial" w:cs="Arial"/>
          <w:sz w:val="24"/>
          <w:szCs w:val="24"/>
        </w:rPr>
      </w:pPr>
      <w:r w:rsidRPr="00C774B1">
        <w:rPr>
          <w:rFonts w:ascii="Arial" w:hAnsi="Arial" w:cs="Arial"/>
          <w:sz w:val="24"/>
          <w:szCs w:val="24"/>
        </w:rPr>
        <w:t xml:space="preserve"> In order to continue and grow Rotary’s support of STEM education, the four Fort Collins Rotary Clubs have set up a STEM Education Fund. This Fund was initially funded from proceeds of the 2014 </w:t>
      </w:r>
      <w:r w:rsidR="009048BC" w:rsidRPr="00C774B1">
        <w:rPr>
          <w:rFonts w:ascii="Arial" w:hAnsi="Arial" w:cs="Arial"/>
          <w:sz w:val="24"/>
          <w:szCs w:val="24"/>
        </w:rPr>
        <w:t xml:space="preserve">and 2015 </w:t>
      </w:r>
      <w:r w:rsidRPr="00C774B1">
        <w:rPr>
          <w:rFonts w:ascii="Arial" w:hAnsi="Arial" w:cs="Arial"/>
          <w:sz w:val="24"/>
          <w:szCs w:val="24"/>
        </w:rPr>
        <w:t>Fort Collins Peach Festival</w:t>
      </w:r>
      <w:r w:rsidR="009048BC" w:rsidRPr="00C774B1">
        <w:rPr>
          <w:rFonts w:ascii="Arial" w:hAnsi="Arial" w:cs="Arial"/>
          <w:sz w:val="24"/>
          <w:szCs w:val="24"/>
        </w:rPr>
        <w:t>s</w:t>
      </w:r>
      <w:r w:rsidRPr="00C774B1">
        <w:rPr>
          <w:rFonts w:ascii="Arial" w:hAnsi="Arial" w:cs="Arial"/>
          <w:sz w:val="24"/>
          <w:szCs w:val="24"/>
        </w:rPr>
        <w:t>. Rotary intends to apply for matching grants from Rotary International and other STEM funding efforts in order to grow the amount of funds available in the Rotary STEM Education Fund over time.</w:t>
      </w:r>
    </w:p>
    <w:p w14:paraId="15D88533" w14:textId="77777777" w:rsidR="00B61D6C" w:rsidRPr="00C774B1" w:rsidRDefault="00B61D6C" w:rsidP="00C774B1">
      <w:pPr>
        <w:rPr>
          <w:rFonts w:ascii="Arial" w:hAnsi="Arial" w:cs="Arial"/>
          <w:sz w:val="24"/>
          <w:szCs w:val="24"/>
        </w:rPr>
      </w:pPr>
      <w:r w:rsidRPr="00C774B1">
        <w:rPr>
          <w:rFonts w:ascii="Arial" w:hAnsi="Arial" w:cs="Arial"/>
          <w:sz w:val="24"/>
          <w:szCs w:val="24"/>
        </w:rPr>
        <w:t> The education fund is being set up to ensure that all students, regardless of their economic means, have the opportunity to participate in and take full advantage of the STEM programs available in the Fort Collins community and to support new and on-going programs as they continue to develop.</w:t>
      </w:r>
    </w:p>
    <w:p w14:paraId="2E7ABA03" w14:textId="77777777" w:rsidR="00B61D6C" w:rsidRPr="00035501" w:rsidRDefault="00B61D6C" w:rsidP="00C774B1">
      <w:pPr>
        <w:rPr>
          <w:rFonts w:ascii="Arial" w:hAnsi="Arial" w:cs="Arial"/>
          <w:sz w:val="24"/>
          <w:szCs w:val="24"/>
        </w:rPr>
      </w:pPr>
      <w:r w:rsidRPr="00C774B1">
        <w:t> </w:t>
      </w:r>
      <w:r w:rsidRPr="00035501">
        <w:rPr>
          <w:rFonts w:ascii="Arial" w:hAnsi="Arial" w:cs="Arial"/>
          <w:sz w:val="24"/>
          <w:szCs w:val="24"/>
        </w:rPr>
        <w:t>GOALS: The need to revamp American education, especially in STEM has been widely reported for over half a century. Study after study has shown that American students are not achieving in these subjects at a level comparable to the students in other parts of the world.</w:t>
      </w:r>
    </w:p>
    <w:p w14:paraId="353EDFAE"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Without a first class education in science, technology, engineering and math (STEM), American students face a difficult future and dramatically lower standard of living as adults. STEM offers a creative solution to the nagging problem of achievement in these subjects. </w:t>
      </w:r>
    </w:p>
    <w:p w14:paraId="4817E0D7"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The 2010 </w:t>
      </w:r>
      <w:proofErr w:type="spellStart"/>
      <w:r w:rsidRPr="00035501">
        <w:rPr>
          <w:rFonts w:ascii="Arial" w:hAnsi="Arial" w:cs="Arial"/>
          <w:sz w:val="24"/>
          <w:szCs w:val="24"/>
        </w:rPr>
        <w:t>Lemelson</w:t>
      </w:r>
      <w:proofErr w:type="spellEnd"/>
      <w:r w:rsidRPr="00035501">
        <w:rPr>
          <w:rFonts w:ascii="Arial" w:hAnsi="Arial" w:cs="Arial"/>
          <w:sz w:val="24"/>
          <w:szCs w:val="24"/>
        </w:rPr>
        <w:t xml:space="preserve">-MIT Invention Index found that, “An overwhelming number of respondents wish they knew more about STEM in order to create or invent something.” Students see science and technology as the source for the tools of change and they want to do something with their lives that makes things better for others without a motive for personal gain. STEM education is about social responsibility. Solutions to major world problems have their roots in science and engineering. </w:t>
      </w:r>
    </w:p>
    <w:p w14:paraId="57196EA6" w14:textId="77777777" w:rsidR="00B61D6C" w:rsidRPr="00035501" w:rsidRDefault="00B61D6C" w:rsidP="00F766FD">
      <w:pPr>
        <w:shd w:val="clear" w:color="auto" w:fill="FFFFFF"/>
        <w:spacing w:after="0" w:line="240" w:lineRule="auto"/>
        <w:rPr>
          <w:rFonts w:ascii="Arial" w:hAnsi="Arial" w:cs="Arial"/>
          <w:sz w:val="24"/>
          <w:szCs w:val="24"/>
        </w:rPr>
      </w:pPr>
    </w:p>
    <w:p w14:paraId="05B6A848"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KEY ELEMENTS: </w:t>
      </w:r>
    </w:p>
    <w:p w14:paraId="4B627AB1"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 Equal access to high-quality STEM learning opportunities, </w:t>
      </w:r>
    </w:p>
    <w:p w14:paraId="1C09BC68"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 Development and support of educators to ensure a high capacity to teach STEM disciplines </w:t>
      </w:r>
    </w:p>
    <w:p w14:paraId="3C8DAF08"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 Development and support of instruction that captures students’ interest and involves them in STEM practices </w:t>
      </w:r>
    </w:p>
    <w:p w14:paraId="2280AA2A"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 Purchase of tools and equipment necessary to effectively educate across STEM disciplines </w:t>
      </w:r>
    </w:p>
    <w:p w14:paraId="3D0CC215"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 Create learning environments that support effective STEM instruction. </w:t>
      </w:r>
    </w:p>
    <w:p w14:paraId="2D7E7BA4" w14:textId="77777777" w:rsidR="00B61D6C" w:rsidRPr="00035501" w:rsidRDefault="00B61D6C" w:rsidP="00F766FD">
      <w:pPr>
        <w:shd w:val="clear" w:color="auto" w:fill="FFFFFF"/>
        <w:spacing w:after="0" w:line="240" w:lineRule="auto"/>
        <w:rPr>
          <w:rFonts w:ascii="Arial" w:hAnsi="Arial" w:cs="Arial"/>
          <w:sz w:val="24"/>
          <w:szCs w:val="24"/>
        </w:rPr>
      </w:pPr>
    </w:p>
    <w:p w14:paraId="685A1E83"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GUIDELINES: The fields of science, technology, engineering, and math (STEM) are collectively considered by many to be the core technological foundation of an advanced society and an indicator of a society's ability to sustain itself and prosper. </w:t>
      </w:r>
    </w:p>
    <w:p w14:paraId="645182EB" w14:textId="77777777" w:rsidR="00B61D6C" w:rsidRPr="00035501" w:rsidRDefault="00B61D6C" w:rsidP="00F766FD">
      <w:pPr>
        <w:shd w:val="clear" w:color="auto" w:fill="FFFFFF"/>
        <w:spacing w:after="0" w:line="240" w:lineRule="auto"/>
        <w:rPr>
          <w:rFonts w:ascii="Arial" w:hAnsi="Arial" w:cs="Arial"/>
          <w:sz w:val="24"/>
          <w:szCs w:val="24"/>
        </w:rPr>
      </w:pPr>
    </w:p>
    <w:p w14:paraId="261870D3"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The Fort Collins Rotary Clubs’ STEM Education Fund will help community organizations, teachers and students engage in learning that is essential to developing problem-solving skills, independent thinking and individual creativity. Additionally, project-based learning is a critical component of the Next Generation Science Standards that incorporate engineering, science and math throughout the standard K-12 curriculum. </w:t>
      </w:r>
    </w:p>
    <w:p w14:paraId="12AD275F" w14:textId="77777777" w:rsidR="00B61D6C" w:rsidRPr="00035501" w:rsidRDefault="00B61D6C" w:rsidP="00F766FD">
      <w:pPr>
        <w:shd w:val="clear" w:color="auto" w:fill="FFFFFF"/>
        <w:spacing w:after="0" w:line="240" w:lineRule="auto"/>
        <w:rPr>
          <w:rFonts w:ascii="Arial" w:hAnsi="Arial" w:cs="Arial"/>
          <w:sz w:val="24"/>
          <w:szCs w:val="24"/>
        </w:rPr>
      </w:pPr>
    </w:p>
    <w:p w14:paraId="17CC1D63" w14:textId="77777777" w:rsidR="00B61D6C" w:rsidRPr="00035501" w:rsidRDefault="009048BC" w:rsidP="00F766FD">
      <w:pPr>
        <w:shd w:val="clear" w:color="auto" w:fill="FFFFFF"/>
        <w:spacing w:after="0" w:line="240" w:lineRule="auto"/>
        <w:rPr>
          <w:rFonts w:ascii="Arial" w:hAnsi="Arial" w:cs="Arial"/>
          <w:sz w:val="24"/>
          <w:szCs w:val="24"/>
        </w:rPr>
      </w:pPr>
      <w:r>
        <w:rPr>
          <w:rFonts w:ascii="Arial" w:hAnsi="Arial" w:cs="Arial"/>
          <w:sz w:val="24"/>
          <w:szCs w:val="24"/>
        </w:rPr>
        <w:t>ELIGIBILITY:  A</w:t>
      </w:r>
      <w:r w:rsidR="00B61D6C" w:rsidRPr="00035501">
        <w:rPr>
          <w:rFonts w:ascii="Arial" w:hAnsi="Arial" w:cs="Arial"/>
          <w:sz w:val="24"/>
          <w:szCs w:val="24"/>
        </w:rPr>
        <w:t xml:space="preserve">ll K-12 students and educators within the Poudre School District geographical boundary who are engaged in STEM programs or activities (whether they are associated with community organizations, public schooling, charter schooling, or home-schooling) will be eligible to submit a grant application. We hope to extend our geographical reach in coming years. </w:t>
      </w:r>
      <w:r w:rsidR="000355A2">
        <w:rPr>
          <w:rFonts w:ascii="Arial" w:hAnsi="Arial" w:cs="Arial"/>
          <w:sz w:val="24"/>
          <w:szCs w:val="24"/>
        </w:rPr>
        <w:t xml:space="preserve"> Organizations are only eligible for 1 grant per year and outstanding applicants who have not received previous grants will have priority based on the funds available.</w:t>
      </w:r>
    </w:p>
    <w:p w14:paraId="0C902972" w14:textId="77777777" w:rsidR="00B61D6C" w:rsidRPr="00035501" w:rsidRDefault="00B61D6C" w:rsidP="00F766FD">
      <w:pPr>
        <w:shd w:val="clear" w:color="auto" w:fill="FFFFFF"/>
        <w:spacing w:after="0" w:line="240" w:lineRule="auto"/>
        <w:rPr>
          <w:rFonts w:ascii="Arial" w:hAnsi="Arial" w:cs="Arial"/>
          <w:sz w:val="24"/>
          <w:szCs w:val="24"/>
        </w:rPr>
      </w:pPr>
    </w:p>
    <w:p w14:paraId="1192C306" w14:textId="77777777" w:rsidR="00B61D6C"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HOW TO APPLY: Applications </w:t>
      </w:r>
      <w:r w:rsidR="003B0F49" w:rsidRPr="00910CEE">
        <w:rPr>
          <w:rFonts w:ascii="Arial" w:hAnsi="Arial" w:cs="Arial"/>
          <w:b/>
          <w:sz w:val="24"/>
          <w:szCs w:val="24"/>
        </w:rPr>
        <w:t>(</w:t>
      </w:r>
      <w:r w:rsidR="003B0F49">
        <w:rPr>
          <w:rFonts w:ascii="Arial" w:hAnsi="Arial" w:cs="Arial"/>
          <w:b/>
          <w:sz w:val="24"/>
          <w:szCs w:val="24"/>
        </w:rPr>
        <w:t xml:space="preserve">must be </w:t>
      </w:r>
      <w:r w:rsidR="003B0F49" w:rsidRPr="00910CEE">
        <w:rPr>
          <w:rFonts w:ascii="Arial" w:hAnsi="Arial" w:cs="Arial"/>
          <w:b/>
          <w:sz w:val="24"/>
          <w:szCs w:val="24"/>
        </w:rPr>
        <w:t>&lt;= $1000)</w:t>
      </w:r>
      <w:r w:rsidR="003B0F49">
        <w:rPr>
          <w:rFonts w:ascii="Arial" w:hAnsi="Arial" w:cs="Arial"/>
          <w:b/>
          <w:sz w:val="24"/>
          <w:szCs w:val="24"/>
        </w:rPr>
        <w:t xml:space="preserve"> </w:t>
      </w:r>
      <w:r w:rsidRPr="00035501">
        <w:rPr>
          <w:rFonts w:ascii="Arial" w:hAnsi="Arial" w:cs="Arial"/>
          <w:sz w:val="24"/>
          <w:szCs w:val="24"/>
        </w:rPr>
        <w:t xml:space="preserve">will be in the form of an essay written and </w:t>
      </w:r>
      <w:r w:rsidRPr="00C774B1">
        <w:rPr>
          <w:rFonts w:ascii="Arial" w:hAnsi="Arial" w:cs="Arial"/>
          <w:sz w:val="24"/>
          <w:szCs w:val="24"/>
          <w:u w:val="single"/>
        </w:rPr>
        <w:t>submitted in an email to stemgrants@rotarycluboffortcollins.org</w:t>
      </w:r>
      <w:r w:rsidRPr="00035501">
        <w:rPr>
          <w:rFonts w:ascii="Arial" w:hAnsi="Arial" w:cs="Arial"/>
          <w:sz w:val="24"/>
          <w:szCs w:val="24"/>
        </w:rPr>
        <w:t xml:space="preserve">. </w:t>
      </w:r>
      <w:r w:rsidR="00984223">
        <w:rPr>
          <w:rFonts w:ascii="Arial" w:hAnsi="Arial" w:cs="Arial"/>
          <w:sz w:val="24"/>
          <w:szCs w:val="24"/>
        </w:rPr>
        <w:t xml:space="preserve">  </w:t>
      </w:r>
      <w:r w:rsidRPr="00035501">
        <w:rPr>
          <w:rFonts w:ascii="Arial" w:hAnsi="Arial" w:cs="Arial"/>
          <w:sz w:val="24"/>
          <w:szCs w:val="24"/>
        </w:rPr>
        <w:t xml:space="preserve">Applications can be submitted at any time and will </w:t>
      </w:r>
      <w:r w:rsidR="009048BC">
        <w:rPr>
          <w:rFonts w:ascii="Arial" w:hAnsi="Arial" w:cs="Arial"/>
          <w:sz w:val="24"/>
          <w:szCs w:val="24"/>
        </w:rPr>
        <w:t>be reviewed per the deadlines below.</w:t>
      </w:r>
    </w:p>
    <w:p w14:paraId="46507108" w14:textId="77777777" w:rsidR="00B458C3" w:rsidRDefault="00B458C3" w:rsidP="00F766FD">
      <w:pPr>
        <w:shd w:val="clear" w:color="auto" w:fill="FFFFFF"/>
        <w:spacing w:after="0" w:line="240" w:lineRule="auto"/>
        <w:rPr>
          <w:rFonts w:ascii="Arial" w:hAnsi="Arial" w:cs="Arial"/>
          <w:sz w:val="24"/>
          <w:szCs w:val="24"/>
        </w:rPr>
      </w:pPr>
    </w:p>
    <w:p w14:paraId="170D0E0F" w14:textId="77777777" w:rsidR="003B0F49"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The qu</w:t>
      </w:r>
      <w:r w:rsidR="009048BC">
        <w:rPr>
          <w:rFonts w:ascii="Arial" w:hAnsi="Arial" w:cs="Arial"/>
          <w:sz w:val="24"/>
          <w:szCs w:val="24"/>
        </w:rPr>
        <w:t>arterly deadlines</w:t>
      </w:r>
      <w:r w:rsidR="00CA14B6">
        <w:rPr>
          <w:rFonts w:ascii="Arial" w:hAnsi="Arial" w:cs="Arial"/>
          <w:sz w:val="24"/>
          <w:szCs w:val="24"/>
        </w:rPr>
        <w:t xml:space="preserve"> for </w:t>
      </w:r>
      <w:r w:rsidR="00B458C3">
        <w:rPr>
          <w:rFonts w:ascii="Arial" w:hAnsi="Arial" w:cs="Arial"/>
          <w:b/>
          <w:sz w:val="24"/>
          <w:szCs w:val="24"/>
        </w:rPr>
        <w:t>Open</w:t>
      </w:r>
      <w:r w:rsidR="00CA14B6" w:rsidRPr="00910CEE">
        <w:rPr>
          <w:rFonts w:ascii="Arial" w:hAnsi="Arial" w:cs="Arial"/>
          <w:b/>
          <w:sz w:val="24"/>
          <w:szCs w:val="24"/>
        </w:rPr>
        <w:t xml:space="preserve"> Grants</w:t>
      </w:r>
      <w:r w:rsidR="009048BC">
        <w:rPr>
          <w:rFonts w:ascii="Arial" w:hAnsi="Arial" w:cs="Arial"/>
          <w:b/>
          <w:sz w:val="24"/>
          <w:szCs w:val="24"/>
        </w:rPr>
        <w:t xml:space="preserve"> </w:t>
      </w:r>
      <w:r w:rsidR="009048BC" w:rsidRPr="009048BC">
        <w:rPr>
          <w:rFonts w:ascii="Arial" w:hAnsi="Arial" w:cs="Arial"/>
          <w:sz w:val="24"/>
          <w:szCs w:val="24"/>
        </w:rPr>
        <w:t>are</w:t>
      </w:r>
      <w:r w:rsidRPr="00910CEE">
        <w:rPr>
          <w:rFonts w:ascii="Arial" w:hAnsi="Arial" w:cs="Arial"/>
          <w:b/>
          <w:sz w:val="24"/>
          <w:szCs w:val="24"/>
        </w:rPr>
        <w:t>:</w:t>
      </w:r>
      <w:r w:rsidRPr="00035501">
        <w:rPr>
          <w:rFonts w:ascii="Arial" w:hAnsi="Arial" w:cs="Arial"/>
          <w:sz w:val="24"/>
          <w:szCs w:val="24"/>
        </w:rPr>
        <w:t xml:space="preserve"> </w:t>
      </w:r>
    </w:p>
    <w:p w14:paraId="6AE11A3B" w14:textId="77777777" w:rsidR="00B61D6C" w:rsidRPr="00035501" w:rsidRDefault="00B61D6C" w:rsidP="00984223">
      <w:pPr>
        <w:shd w:val="clear" w:color="auto" w:fill="FFFFFF"/>
        <w:spacing w:after="0" w:line="240" w:lineRule="auto"/>
        <w:ind w:left="720"/>
        <w:rPr>
          <w:rFonts w:ascii="Arial" w:hAnsi="Arial" w:cs="Arial"/>
          <w:sz w:val="24"/>
          <w:szCs w:val="24"/>
        </w:rPr>
      </w:pPr>
      <w:r w:rsidRPr="00035501">
        <w:rPr>
          <w:rFonts w:ascii="Arial" w:hAnsi="Arial" w:cs="Arial"/>
          <w:sz w:val="24"/>
          <w:szCs w:val="24"/>
        </w:rPr>
        <w:t>For Late-January awards: application dea</w:t>
      </w:r>
      <w:r w:rsidR="003B0F49">
        <w:rPr>
          <w:rFonts w:ascii="Arial" w:hAnsi="Arial" w:cs="Arial"/>
          <w:sz w:val="24"/>
          <w:szCs w:val="24"/>
        </w:rPr>
        <w:t>dline will be December 15th</w:t>
      </w:r>
    </w:p>
    <w:p w14:paraId="58B83FE5" w14:textId="77777777" w:rsidR="00B61D6C" w:rsidRPr="00035501" w:rsidRDefault="00B61D6C" w:rsidP="00984223">
      <w:pPr>
        <w:shd w:val="clear" w:color="auto" w:fill="FFFFFF"/>
        <w:spacing w:after="0" w:line="240" w:lineRule="auto"/>
        <w:ind w:left="720"/>
        <w:rPr>
          <w:rFonts w:ascii="Arial" w:hAnsi="Arial" w:cs="Arial"/>
          <w:sz w:val="24"/>
          <w:szCs w:val="24"/>
        </w:rPr>
      </w:pPr>
      <w:r w:rsidRPr="00035501">
        <w:rPr>
          <w:rFonts w:ascii="Arial" w:hAnsi="Arial" w:cs="Arial"/>
          <w:sz w:val="24"/>
          <w:szCs w:val="24"/>
        </w:rPr>
        <w:t>For Late-March awards: application dea</w:t>
      </w:r>
      <w:r w:rsidR="003B0F49">
        <w:rPr>
          <w:rFonts w:ascii="Arial" w:hAnsi="Arial" w:cs="Arial"/>
          <w:sz w:val="24"/>
          <w:szCs w:val="24"/>
        </w:rPr>
        <w:t>dline will be February 15th</w:t>
      </w:r>
    </w:p>
    <w:p w14:paraId="2F7814C6" w14:textId="77777777" w:rsidR="00B61D6C" w:rsidRPr="00035501" w:rsidRDefault="00B61D6C" w:rsidP="00984223">
      <w:pPr>
        <w:shd w:val="clear" w:color="auto" w:fill="FFFFFF"/>
        <w:spacing w:after="0" w:line="240" w:lineRule="auto"/>
        <w:ind w:left="720"/>
        <w:rPr>
          <w:rFonts w:ascii="Arial" w:hAnsi="Arial" w:cs="Arial"/>
          <w:sz w:val="24"/>
          <w:szCs w:val="24"/>
        </w:rPr>
      </w:pPr>
      <w:r w:rsidRPr="00035501">
        <w:rPr>
          <w:rFonts w:ascii="Arial" w:hAnsi="Arial" w:cs="Arial"/>
          <w:sz w:val="24"/>
          <w:szCs w:val="24"/>
        </w:rPr>
        <w:t>For Late-May awards: applic</w:t>
      </w:r>
      <w:r w:rsidR="003B0F49">
        <w:rPr>
          <w:rFonts w:ascii="Arial" w:hAnsi="Arial" w:cs="Arial"/>
          <w:sz w:val="24"/>
          <w:szCs w:val="24"/>
        </w:rPr>
        <w:t xml:space="preserve">ation deadline will be April 15th </w:t>
      </w:r>
      <w:r w:rsidRPr="00035501">
        <w:rPr>
          <w:rFonts w:ascii="Arial" w:hAnsi="Arial" w:cs="Arial"/>
          <w:sz w:val="24"/>
          <w:szCs w:val="24"/>
        </w:rPr>
        <w:t xml:space="preserve"> </w:t>
      </w:r>
    </w:p>
    <w:p w14:paraId="2CC1CEF1" w14:textId="77777777" w:rsidR="00B61D6C" w:rsidRDefault="00B61D6C" w:rsidP="00984223">
      <w:pPr>
        <w:shd w:val="clear" w:color="auto" w:fill="FFFFFF"/>
        <w:spacing w:after="0" w:line="240" w:lineRule="auto"/>
        <w:ind w:left="720"/>
        <w:rPr>
          <w:rFonts w:ascii="Arial" w:hAnsi="Arial" w:cs="Arial"/>
          <w:sz w:val="24"/>
          <w:szCs w:val="24"/>
        </w:rPr>
      </w:pPr>
      <w:r w:rsidRPr="00035501">
        <w:rPr>
          <w:rFonts w:ascii="Arial" w:hAnsi="Arial" w:cs="Arial"/>
          <w:sz w:val="24"/>
          <w:szCs w:val="24"/>
        </w:rPr>
        <w:t>For Late-November awards: application d</w:t>
      </w:r>
      <w:r w:rsidR="003B0F49">
        <w:rPr>
          <w:rFonts w:ascii="Arial" w:hAnsi="Arial" w:cs="Arial"/>
          <w:sz w:val="24"/>
          <w:szCs w:val="24"/>
        </w:rPr>
        <w:t>eadline will be October 15th</w:t>
      </w:r>
      <w:r w:rsidRPr="00035501">
        <w:rPr>
          <w:rFonts w:ascii="Arial" w:hAnsi="Arial" w:cs="Arial"/>
          <w:sz w:val="24"/>
          <w:szCs w:val="24"/>
        </w:rPr>
        <w:t xml:space="preserve"> </w:t>
      </w:r>
    </w:p>
    <w:p w14:paraId="222CB351" w14:textId="77777777" w:rsidR="00CA14B6" w:rsidRDefault="00CA14B6" w:rsidP="00F766FD">
      <w:pPr>
        <w:shd w:val="clear" w:color="auto" w:fill="FFFFFF"/>
        <w:spacing w:after="0" w:line="240" w:lineRule="auto"/>
        <w:rPr>
          <w:rFonts w:ascii="Arial" w:hAnsi="Arial" w:cs="Arial"/>
          <w:sz w:val="24"/>
          <w:szCs w:val="24"/>
        </w:rPr>
      </w:pPr>
    </w:p>
    <w:p w14:paraId="27E7F402" w14:textId="77777777" w:rsidR="00CA14B6" w:rsidRDefault="00CA14B6" w:rsidP="00F766FD">
      <w:pPr>
        <w:shd w:val="clear" w:color="auto" w:fill="FFFFFF"/>
        <w:spacing w:after="0" w:line="240" w:lineRule="auto"/>
        <w:rPr>
          <w:rFonts w:ascii="Arial" w:hAnsi="Arial" w:cs="Arial"/>
          <w:sz w:val="24"/>
          <w:szCs w:val="24"/>
        </w:rPr>
      </w:pPr>
      <w:r>
        <w:rPr>
          <w:rFonts w:ascii="Arial" w:hAnsi="Arial" w:cs="Arial"/>
          <w:sz w:val="24"/>
          <w:szCs w:val="24"/>
        </w:rPr>
        <w:t xml:space="preserve">The deadline for </w:t>
      </w:r>
      <w:r w:rsidRPr="00910CEE">
        <w:rPr>
          <w:rFonts w:ascii="Arial" w:hAnsi="Arial" w:cs="Arial"/>
          <w:b/>
          <w:sz w:val="24"/>
          <w:szCs w:val="24"/>
        </w:rPr>
        <w:t>Teacher Development Grant</w:t>
      </w:r>
      <w:r w:rsidR="009048BC">
        <w:rPr>
          <w:rFonts w:ascii="Arial" w:hAnsi="Arial" w:cs="Arial"/>
          <w:b/>
          <w:sz w:val="24"/>
          <w:szCs w:val="24"/>
        </w:rPr>
        <w:t xml:space="preserve"> </w:t>
      </w:r>
      <w:proofErr w:type="gramStart"/>
      <w:r w:rsidR="009048BC">
        <w:rPr>
          <w:rFonts w:ascii="Arial" w:hAnsi="Arial" w:cs="Arial"/>
          <w:sz w:val="24"/>
          <w:szCs w:val="24"/>
        </w:rPr>
        <w:t xml:space="preserve">applications </w:t>
      </w:r>
      <w:r w:rsidR="003B0F49">
        <w:rPr>
          <w:rFonts w:ascii="Arial" w:hAnsi="Arial" w:cs="Arial"/>
          <w:sz w:val="24"/>
          <w:szCs w:val="24"/>
        </w:rPr>
        <w:t xml:space="preserve"> is</w:t>
      </w:r>
      <w:proofErr w:type="gramEnd"/>
      <w:r w:rsidR="003B0F49">
        <w:rPr>
          <w:rFonts w:ascii="Arial" w:hAnsi="Arial" w:cs="Arial"/>
          <w:sz w:val="24"/>
          <w:szCs w:val="24"/>
        </w:rPr>
        <w:t xml:space="preserve"> January 15th</w:t>
      </w:r>
    </w:p>
    <w:p w14:paraId="0888B271" w14:textId="77777777" w:rsidR="00CA14B6" w:rsidRDefault="00CA14B6" w:rsidP="00F766FD">
      <w:pPr>
        <w:shd w:val="clear" w:color="auto" w:fill="FFFFFF"/>
        <w:spacing w:after="0" w:line="240" w:lineRule="auto"/>
        <w:rPr>
          <w:rFonts w:ascii="Arial" w:hAnsi="Arial" w:cs="Arial"/>
          <w:sz w:val="24"/>
          <w:szCs w:val="24"/>
        </w:rPr>
      </w:pPr>
    </w:p>
    <w:p w14:paraId="7F3257FD" w14:textId="77777777" w:rsidR="000355A2" w:rsidRDefault="000355A2" w:rsidP="00F766FD">
      <w:pPr>
        <w:shd w:val="clear" w:color="auto" w:fill="FFFFFF"/>
        <w:spacing w:after="0" w:line="240" w:lineRule="auto"/>
        <w:rPr>
          <w:rFonts w:ascii="Arial" w:hAnsi="Arial" w:cs="Arial"/>
          <w:sz w:val="24"/>
          <w:szCs w:val="24"/>
        </w:rPr>
      </w:pPr>
    </w:p>
    <w:p w14:paraId="496674ED" w14:textId="77777777" w:rsidR="00C774B1" w:rsidRDefault="00CA14B6" w:rsidP="00F766FD">
      <w:pPr>
        <w:shd w:val="clear" w:color="auto" w:fill="FFFFFF"/>
        <w:spacing w:after="0" w:line="240" w:lineRule="auto"/>
        <w:rPr>
          <w:rFonts w:ascii="Arial" w:hAnsi="Arial" w:cs="Arial"/>
          <w:sz w:val="24"/>
          <w:szCs w:val="24"/>
        </w:rPr>
      </w:pPr>
      <w:r>
        <w:rPr>
          <w:rFonts w:ascii="Arial" w:hAnsi="Arial" w:cs="Arial"/>
          <w:sz w:val="24"/>
          <w:szCs w:val="24"/>
        </w:rPr>
        <w:t xml:space="preserve">The deadline for </w:t>
      </w:r>
      <w:proofErr w:type="gramStart"/>
      <w:r w:rsidRPr="00910CEE">
        <w:rPr>
          <w:rFonts w:ascii="Arial" w:hAnsi="Arial" w:cs="Arial"/>
          <w:b/>
          <w:sz w:val="24"/>
          <w:szCs w:val="24"/>
        </w:rPr>
        <w:t>STEM  Competition</w:t>
      </w:r>
      <w:proofErr w:type="gramEnd"/>
      <w:r w:rsidRPr="00910CEE">
        <w:rPr>
          <w:rFonts w:ascii="Arial" w:hAnsi="Arial" w:cs="Arial"/>
          <w:b/>
          <w:sz w:val="24"/>
          <w:szCs w:val="24"/>
        </w:rPr>
        <w:t xml:space="preserve"> </w:t>
      </w:r>
      <w:r w:rsidR="00910CEE">
        <w:rPr>
          <w:rFonts w:ascii="Arial" w:hAnsi="Arial" w:cs="Arial"/>
          <w:b/>
          <w:sz w:val="24"/>
          <w:szCs w:val="24"/>
        </w:rPr>
        <w:t>G</w:t>
      </w:r>
      <w:r w:rsidRPr="00910CEE">
        <w:rPr>
          <w:rFonts w:ascii="Arial" w:hAnsi="Arial" w:cs="Arial"/>
          <w:b/>
          <w:sz w:val="24"/>
          <w:szCs w:val="24"/>
        </w:rPr>
        <w:t>rant</w:t>
      </w:r>
      <w:r w:rsidR="00C774B1">
        <w:rPr>
          <w:rFonts w:ascii="Arial" w:hAnsi="Arial" w:cs="Arial"/>
          <w:b/>
          <w:sz w:val="24"/>
          <w:szCs w:val="24"/>
        </w:rPr>
        <w:t>s</w:t>
      </w:r>
      <w:r w:rsidR="003B0F49">
        <w:rPr>
          <w:rFonts w:ascii="Arial" w:hAnsi="Arial" w:cs="Arial"/>
          <w:sz w:val="24"/>
          <w:szCs w:val="24"/>
        </w:rPr>
        <w:t xml:space="preserve"> </w:t>
      </w:r>
      <w:r w:rsidR="000355A2">
        <w:rPr>
          <w:rFonts w:ascii="Arial" w:hAnsi="Arial" w:cs="Arial"/>
          <w:sz w:val="24"/>
          <w:szCs w:val="24"/>
        </w:rPr>
        <w:t>is open ended</w:t>
      </w:r>
      <w:r w:rsidR="00C774B1">
        <w:rPr>
          <w:rFonts w:ascii="Arial" w:hAnsi="Arial" w:cs="Arial"/>
          <w:sz w:val="24"/>
          <w:szCs w:val="24"/>
        </w:rPr>
        <w:t xml:space="preserve">.   Please send an email to </w:t>
      </w:r>
    </w:p>
    <w:p w14:paraId="7AA09737" w14:textId="77777777" w:rsidR="00CA14B6" w:rsidRPr="00035501" w:rsidRDefault="00C774B1" w:rsidP="00F766FD">
      <w:pPr>
        <w:shd w:val="clear" w:color="auto" w:fill="FFFFFF"/>
        <w:spacing w:after="0" w:line="240" w:lineRule="auto"/>
        <w:rPr>
          <w:rFonts w:ascii="Arial" w:hAnsi="Arial" w:cs="Arial"/>
          <w:sz w:val="24"/>
          <w:szCs w:val="24"/>
        </w:rPr>
      </w:pPr>
      <w:r w:rsidRPr="00C774B1">
        <w:rPr>
          <w:rFonts w:ascii="Arial" w:hAnsi="Arial" w:cs="Arial"/>
          <w:sz w:val="24"/>
          <w:szCs w:val="24"/>
          <w:u w:val="single"/>
        </w:rPr>
        <w:t>stemgrants@rotarycluboffortcollins.org</w:t>
      </w:r>
      <w:r>
        <w:rPr>
          <w:rFonts w:ascii="Arial" w:hAnsi="Arial" w:cs="Arial"/>
          <w:sz w:val="24"/>
          <w:szCs w:val="24"/>
        </w:rPr>
        <w:t xml:space="preserve"> if you are </w:t>
      </w:r>
      <w:proofErr w:type="gramStart"/>
      <w:r>
        <w:rPr>
          <w:rFonts w:ascii="Arial" w:hAnsi="Arial" w:cs="Arial"/>
          <w:sz w:val="24"/>
          <w:szCs w:val="24"/>
        </w:rPr>
        <w:t>interesting</w:t>
      </w:r>
      <w:proofErr w:type="gramEnd"/>
      <w:r>
        <w:rPr>
          <w:rFonts w:ascii="Arial" w:hAnsi="Arial" w:cs="Arial"/>
          <w:sz w:val="24"/>
          <w:szCs w:val="24"/>
        </w:rPr>
        <w:t xml:space="preserve"> in submitting a grant application in this area.</w:t>
      </w:r>
    </w:p>
    <w:p w14:paraId="7DD60121" w14:textId="77777777" w:rsidR="00B61D6C" w:rsidRPr="00035501" w:rsidRDefault="00B61D6C" w:rsidP="00F766FD">
      <w:pPr>
        <w:shd w:val="clear" w:color="auto" w:fill="FFFFFF"/>
        <w:spacing w:after="0" w:line="240" w:lineRule="auto"/>
        <w:rPr>
          <w:rFonts w:ascii="Arial" w:hAnsi="Arial" w:cs="Arial"/>
          <w:sz w:val="24"/>
          <w:szCs w:val="24"/>
        </w:rPr>
      </w:pPr>
      <w:r w:rsidRPr="00035501">
        <w:rPr>
          <w:rFonts w:ascii="Arial" w:hAnsi="Arial" w:cs="Arial"/>
          <w:sz w:val="24"/>
          <w:szCs w:val="24"/>
        </w:rPr>
        <w:t xml:space="preserve">The essay must include the following: </w:t>
      </w:r>
    </w:p>
    <w:p w14:paraId="15F63B6A" w14:textId="77777777" w:rsidR="00B61D6C" w:rsidRPr="00035501" w:rsidRDefault="00B61D6C" w:rsidP="00CA14B6">
      <w:pPr>
        <w:numPr>
          <w:ilvl w:val="0"/>
          <w:numId w:val="11"/>
        </w:numPr>
        <w:shd w:val="clear" w:color="auto" w:fill="FFFFFF"/>
        <w:spacing w:after="0" w:line="240" w:lineRule="auto"/>
        <w:rPr>
          <w:rFonts w:ascii="Arial" w:hAnsi="Arial" w:cs="Arial"/>
          <w:sz w:val="24"/>
          <w:szCs w:val="24"/>
        </w:rPr>
      </w:pPr>
      <w:r w:rsidRPr="00035501">
        <w:rPr>
          <w:rFonts w:ascii="Arial" w:hAnsi="Arial" w:cs="Arial"/>
          <w:sz w:val="24"/>
          <w:szCs w:val="24"/>
        </w:rPr>
        <w:t>Name of applicant and associated educational institution</w:t>
      </w:r>
    </w:p>
    <w:p w14:paraId="2251FEB1" w14:textId="77777777" w:rsidR="00B61D6C" w:rsidRPr="00035501" w:rsidRDefault="00B61D6C" w:rsidP="00CA14B6">
      <w:pPr>
        <w:numPr>
          <w:ilvl w:val="0"/>
          <w:numId w:val="11"/>
        </w:numPr>
        <w:shd w:val="clear" w:color="auto" w:fill="FFFFFF"/>
        <w:spacing w:after="0" w:line="240" w:lineRule="auto"/>
        <w:rPr>
          <w:rFonts w:ascii="Arial" w:hAnsi="Arial" w:cs="Arial"/>
          <w:sz w:val="24"/>
          <w:szCs w:val="24"/>
        </w:rPr>
      </w:pPr>
      <w:r w:rsidRPr="00035501">
        <w:rPr>
          <w:rFonts w:ascii="Arial" w:hAnsi="Arial" w:cs="Arial"/>
          <w:sz w:val="24"/>
          <w:szCs w:val="24"/>
        </w:rPr>
        <w:t>Amount of funds being requested (must be &lt;=$1000</w:t>
      </w:r>
      <w:r w:rsidR="003B0F49">
        <w:rPr>
          <w:rFonts w:ascii="Arial" w:hAnsi="Arial" w:cs="Arial"/>
          <w:sz w:val="24"/>
          <w:szCs w:val="24"/>
        </w:rPr>
        <w:t xml:space="preserve">) </w:t>
      </w:r>
      <w:r w:rsidRPr="00035501">
        <w:rPr>
          <w:rFonts w:ascii="Arial" w:hAnsi="Arial" w:cs="Arial"/>
          <w:sz w:val="24"/>
          <w:szCs w:val="24"/>
        </w:rPr>
        <w:t xml:space="preserve"> </w:t>
      </w:r>
    </w:p>
    <w:p w14:paraId="3EA49415" w14:textId="77777777" w:rsidR="00CA14B6" w:rsidRDefault="00B61D6C" w:rsidP="00F766FD">
      <w:pPr>
        <w:numPr>
          <w:ilvl w:val="0"/>
          <w:numId w:val="11"/>
        </w:numPr>
        <w:shd w:val="clear" w:color="auto" w:fill="FFFFFF"/>
        <w:spacing w:after="0" w:line="240" w:lineRule="auto"/>
        <w:rPr>
          <w:rFonts w:ascii="Arial" w:hAnsi="Arial" w:cs="Arial"/>
          <w:sz w:val="24"/>
          <w:szCs w:val="24"/>
        </w:rPr>
      </w:pPr>
      <w:r w:rsidRPr="00035501">
        <w:rPr>
          <w:rFonts w:ascii="Arial" w:hAnsi="Arial" w:cs="Arial"/>
          <w:sz w:val="24"/>
          <w:szCs w:val="24"/>
        </w:rPr>
        <w:t>Description</w:t>
      </w:r>
      <w:r w:rsidR="00CA14B6">
        <w:rPr>
          <w:rFonts w:ascii="Arial" w:hAnsi="Arial" w:cs="Arial"/>
          <w:sz w:val="24"/>
          <w:szCs w:val="24"/>
        </w:rPr>
        <w:t xml:space="preserve"> of how the funds will be used </w:t>
      </w:r>
    </w:p>
    <w:p w14:paraId="4AD1C3EB" w14:textId="77777777" w:rsidR="00B61D6C" w:rsidRPr="00CA14B6" w:rsidRDefault="00B61D6C" w:rsidP="00F766FD">
      <w:pPr>
        <w:numPr>
          <w:ilvl w:val="0"/>
          <w:numId w:val="11"/>
        </w:numPr>
        <w:shd w:val="clear" w:color="auto" w:fill="FFFFFF"/>
        <w:spacing w:after="0" w:line="240" w:lineRule="auto"/>
        <w:rPr>
          <w:rFonts w:ascii="Arial" w:hAnsi="Arial" w:cs="Arial"/>
          <w:sz w:val="24"/>
          <w:szCs w:val="24"/>
        </w:rPr>
      </w:pPr>
      <w:r w:rsidRPr="00035501">
        <w:rPr>
          <w:rFonts w:ascii="Arial" w:hAnsi="Arial" w:cs="Arial"/>
          <w:sz w:val="24"/>
          <w:szCs w:val="24"/>
        </w:rPr>
        <w:t>Detailed illustration of how these funds will increase STEM education and who will benefit from this educational opportunity. Please also specify specifically if and how under-represented students, educators or groups will benefit.</w:t>
      </w:r>
    </w:p>
    <w:p w14:paraId="6C55E37D" w14:textId="77777777" w:rsidR="00CA14B6" w:rsidRDefault="00B61D6C" w:rsidP="00F766FD">
      <w:pPr>
        <w:numPr>
          <w:ilvl w:val="0"/>
          <w:numId w:val="11"/>
        </w:numPr>
        <w:shd w:val="clear" w:color="auto" w:fill="FFFFFF"/>
        <w:spacing w:after="0" w:line="240" w:lineRule="auto"/>
        <w:rPr>
          <w:rFonts w:ascii="Arial" w:hAnsi="Arial" w:cs="Arial"/>
          <w:sz w:val="24"/>
          <w:szCs w:val="24"/>
        </w:rPr>
      </w:pPr>
      <w:r w:rsidRPr="00035501">
        <w:rPr>
          <w:rFonts w:ascii="Arial" w:hAnsi="Arial" w:cs="Arial"/>
          <w:sz w:val="24"/>
          <w:szCs w:val="24"/>
        </w:rPr>
        <w:t xml:space="preserve">How will this STEM education be sustained? In other words, how will these funds, if granted, continue to help educate over-time as opposed to a one-time event </w:t>
      </w:r>
    </w:p>
    <w:p w14:paraId="36051970" w14:textId="77777777" w:rsidR="00B61D6C" w:rsidRPr="00CA14B6" w:rsidRDefault="00B61D6C" w:rsidP="00F766FD">
      <w:pPr>
        <w:numPr>
          <w:ilvl w:val="0"/>
          <w:numId w:val="11"/>
        </w:numPr>
        <w:shd w:val="clear" w:color="auto" w:fill="FFFFFF"/>
        <w:spacing w:after="0" w:line="240" w:lineRule="auto"/>
        <w:rPr>
          <w:rFonts w:ascii="Arial" w:hAnsi="Arial" w:cs="Arial"/>
          <w:sz w:val="24"/>
          <w:szCs w:val="24"/>
        </w:rPr>
      </w:pPr>
      <w:r w:rsidRPr="00CA14B6">
        <w:rPr>
          <w:rFonts w:ascii="Arial" w:hAnsi="Arial" w:cs="Arial"/>
          <w:sz w:val="24"/>
          <w:szCs w:val="24"/>
        </w:rPr>
        <w:t xml:space="preserve">Detailed goals from the use of the funds and specific metrics that will be used to track the goals </w:t>
      </w:r>
    </w:p>
    <w:p w14:paraId="7CADAE3B" w14:textId="77777777" w:rsidR="00B61D6C" w:rsidRPr="00035501" w:rsidRDefault="00B61D6C" w:rsidP="00F766FD">
      <w:pPr>
        <w:shd w:val="clear" w:color="auto" w:fill="FFFFFF"/>
        <w:spacing w:after="0" w:line="240" w:lineRule="auto"/>
        <w:rPr>
          <w:rFonts w:ascii="Arial" w:hAnsi="Arial" w:cs="Arial"/>
          <w:sz w:val="24"/>
          <w:szCs w:val="24"/>
        </w:rPr>
      </w:pPr>
    </w:p>
    <w:p w14:paraId="2E0217C1" w14:textId="77777777" w:rsidR="00B61D6C" w:rsidRPr="00910CEE" w:rsidRDefault="0042265D" w:rsidP="00910CEE">
      <w:pPr>
        <w:shd w:val="clear" w:color="auto" w:fill="FFFFFF"/>
        <w:spacing w:after="0" w:line="240" w:lineRule="auto"/>
        <w:jc w:val="center"/>
        <w:rPr>
          <w:rFonts w:ascii="Arial" w:hAnsi="Arial" w:cs="Arial"/>
          <w:color w:val="222222"/>
          <w:sz w:val="32"/>
          <w:szCs w:val="32"/>
        </w:rPr>
      </w:pPr>
      <w:r w:rsidRPr="00910CEE">
        <w:rPr>
          <w:rFonts w:ascii="Arial" w:hAnsi="Arial" w:cs="Arial"/>
          <w:b/>
          <w:bCs/>
          <w:color w:val="222222"/>
          <w:sz w:val="32"/>
          <w:szCs w:val="32"/>
          <w:u w:val="single"/>
        </w:rPr>
        <w:t>C</w:t>
      </w:r>
      <w:r w:rsidR="00B61D6C" w:rsidRPr="00910CEE">
        <w:rPr>
          <w:rFonts w:ascii="Arial" w:hAnsi="Arial" w:cs="Arial"/>
          <w:b/>
          <w:bCs/>
          <w:color w:val="222222"/>
          <w:sz w:val="32"/>
          <w:szCs w:val="32"/>
          <w:u w:val="single"/>
        </w:rPr>
        <w:t xml:space="preserve">riteria </w:t>
      </w:r>
      <w:r w:rsidRPr="00910CEE">
        <w:rPr>
          <w:rFonts w:ascii="Arial" w:hAnsi="Arial" w:cs="Arial"/>
          <w:b/>
          <w:bCs/>
          <w:color w:val="222222"/>
          <w:sz w:val="32"/>
          <w:szCs w:val="32"/>
          <w:u w:val="single"/>
        </w:rPr>
        <w:t xml:space="preserve">applicable to evaluate all grants and awards from </w:t>
      </w:r>
      <w:r w:rsidR="00910CEE" w:rsidRPr="00910CEE">
        <w:rPr>
          <w:rFonts w:ascii="Arial" w:hAnsi="Arial" w:cs="Arial"/>
          <w:b/>
          <w:bCs/>
          <w:color w:val="222222"/>
          <w:sz w:val="32"/>
          <w:szCs w:val="32"/>
        </w:rPr>
        <w:tab/>
      </w:r>
      <w:r w:rsidRPr="00910CEE">
        <w:rPr>
          <w:rFonts w:ascii="Arial" w:hAnsi="Arial" w:cs="Arial"/>
          <w:b/>
          <w:bCs/>
          <w:color w:val="222222"/>
          <w:sz w:val="32"/>
          <w:szCs w:val="32"/>
          <w:u w:val="single"/>
        </w:rPr>
        <w:t>the Fort Collins Rotary Club’ STEM Education Fund:</w:t>
      </w:r>
    </w:p>
    <w:p w14:paraId="21560694" w14:textId="77777777" w:rsidR="00B61D6C" w:rsidRPr="00F766FD" w:rsidRDefault="00B61D6C" w:rsidP="00F766FD">
      <w:pPr>
        <w:shd w:val="clear" w:color="auto" w:fill="FFFFFF"/>
        <w:spacing w:after="0" w:line="240" w:lineRule="auto"/>
        <w:rPr>
          <w:rFonts w:ascii="Arial" w:hAnsi="Arial" w:cs="Arial"/>
          <w:color w:val="222222"/>
          <w:sz w:val="24"/>
          <w:szCs w:val="24"/>
        </w:rPr>
      </w:pPr>
      <w:r w:rsidRPr="00F766FD">
        <w:rPr>
          <w:rFonts w:ascii="Arial" w:hAnsi="Arial" w:cs="Arial"/>
          <w:color w:val="000000"/>
          <w:sz w:val="24"/>
          <w:szCs w:val="24"/>
        </w:rPr>
        <w:t> </w:t>
      </w:r>
    </w:p>
    <w:p w14:paraId="7C472FD5" w14:textId="77777777" w:rsidR="00B61D6C" w:rsidRPr="0042265D" w:rsidRDefault="00B61D6C" w:rsidP="00F766FD">
      <w:pPr>
        <w:shd w:val="clear" w:color="auto" w:fill="FFFFFF"/>
        <w:spacing w:after="160" w:line="240" w:lineRule="auto"/>
        <w:rPr>
          <w:rFonts w:ascii="Arial" w:hAnsi="Arial" w:cs="Arial"/>
          <w:color w:val="222222"/>
          <w:sz w:val="24"/>
          <w:szCs w:val="24"/>
        </w:rPr>
      </w:pPr>
      <w:r w:rsidRPr="0042265D">
        <w:rPr>
          <w:rFonts w:ascii="Arial" w:hAnsi="Arial" w:cs="Arial"/>
          <w:color w:val="000000"/>
          <w:sz w:val="24"/>
          <w:szCs w:val="24"/>
          <w:shd w:val="clear" w:color="auto" w:fill="DBE5F1"/>
        </w:rPr>
        <w:t>Detailed description of exactly how the money will be used</w:t>
      </w:r>
    </w:p>
    <w:p w14:paraId="5202F6F0" w14:textId="77777777" w:rsidR="0042265D" w:rsidRPr="0042265D" w:rsidRDefault="00B61D6C" w:rsidP="0042265D">
      <w:pPr>
        <w:shd w:val="clear" w:color="auto" w:fill="FFFFFF"/>
        <w:spacing w:after="0" w:line="240" w:lineRule="auto"/>
        <w:rPr>
          <w:rFonts w:ascii="Arial" w:hAnsi="Arial" w:cs="Arial"/>
          <w:color w:val="000000"/>
          <w:sz w:val="24"/>
          <w:szCs w:val="24"/>
          <w:shd w:val="clear" w:color="auto" w:fill="DBE5F1"/>
        </w:rPr>
      </w:pPr>
      <w:r w:rsidRPr="0042265D">
        <w:rPr>
          <w:rFonts w:ascii="Arial" w:hAnsi="Arial" w:cs="Arial"/>
          <w:color w:val="000000"/>
          <w:sz w:val="24"/>
          <w:szCs w:val="24"/>
          <w:shd w:val="clear" w:color="auto" w:fill="DBE5F1"/>
        </w:rPr>
        <w:t>Emphasis on the under-served or diverse student populations</w:t>
      </w:r>
    </w:p>
    <w:p w14:paraId="56C83911" w14:textId="77777777" w:rsidR="0042265D" w:rsidRPr="0042265D" w:rsidRDefault="0042265D" w:rsidP="0042265D">
      <w:pPr>
        <w:shd w:val="clear" w:color="auto" w:fill="FFFFFF"/>
        <w:spacing w:after="0" w:line="240" w:lineRule="auto"/>
        <w:rPr>
          <w:rFonts w:ascii="Arial" w:hAnsi="Arial" w:cs="Arial"/>
          <w:color w:val="000000"/>
          <w:sz w:val="24"/>
          <w:szCs w:val="24"/>
          <w:shd w:val="clear" w:color="auto" w:fill="DBE5F1"/>
        </w:rPr>
      </w:pPr>
    </w:p>
    <w:p w14:paraId="5A421FE2" w14:textId="77777777" w:rsidR="00B61D6C" w:rsidRPr="0042265D" w:rsidRDefault="00B61D6C" w:rsidP="0042265D">
      <w:pPr>
        <w:shd w:val="clear" w:color="auto" w:fill="FFFFFF"/>
        <w:spacing w:after="0" w:line="240" w:lineRule="auto"/>
        <w:rPr>
          <w:rFonts w:ascii="Arial" w:hAnsi="Arial" w:cs="Arial"/>
          <w:color w:val="222222"/>
          <w:sz w:val="24"/>
          <w:szCs w:val="24"/>
        </w:rPr>
      </w:pPr>
      <w:r w:rsidRPr="0042265D">
        <w:rPr>
          <w:rFonts w:ascii="Arial" w:hAnsi="Arial" w:cs="Arial"/>
          <w:color w:val="000000"/>
          <w:sz w:val="24"/>
          <w:szCs w:val="24"/>
          <w:shd w:val="clear" w:color="auto" w:fill="DBE5F1"/>
        </w:rPr>
        <w:t>Number of students or educators who will benefit over time</w:t>
      </w:r>
    </w:p>
    <w:p w14:paraId="35CE11B8" w14:textId="77777777" w:rsidR="0042265D" w:rsidRPr="0042265D" w:rsidRDefault="0042265D" w:rsidP="00F766FD">
      <w:pPr>
        <w:shd w:val="clear" w:color="auto" w:fill="FFFFFF"/>
        <w:spacing w:after="160" w:line="240" w:lineRule="auto"/>
        <w:rPr>
          <w:rFonts w:ascii="Arial" w:hAnsi="Arial" w:cs="Arial"/>
          <w:color w:val="000000"/>
          <w:sz w:val="24"/>
          <w:szCs w:val="24"/>
          <w:shd w:val="clear" w:color="auto" w:fill="DBE5F1"/>
        </w:rPr>
      </w:pPr>
    </w:p>
    <w:p w14:paraId="3D8A99E8" w14:textId="77777777" w:rsidR="00B61D6C" w:rsidRPr="0042265D" w:rsidRDefault="00B61D6C" w:rsidP="00F766FD">
      <w:pPr>
        <w:shd w:val="clear" w:color="auto" w:fill="FFFFFF"/>
        <w:spacing w:after="160" w:line="240" w:lineRule="auto"/>
        <w:rPr>
          <w:rFonts w:ascii="Arial" w:hAnsi="Arial" w:cs="Arial"/>
          <w:color w:val="222222"/>
          <w:sz w:val="24"/>
          <w:szCs w:val="24"/>
        </w:rPr>
      </w:pPr>
      <w:r w:rsidRPr="0042265D">
        <w:rPr>
          <w:rFonts w:ascii="Arial" w:hAnsi="Arial" w:cs="Arial"/>
          <w:color w:val="000000"/>
          <w:sz w:val="24"/>
          <w:szCs w:val="24"/>
          <w:shd w:val="clear" w:color="auto" w:fill="DBE5F1"/>
        </w:rPr>
        <w:t xml:space="preserve">Description of how sustainability will be ensured (vs. a </w:t>
      </w:r>
      <w:proofErr w:type="spellStart"/>
      <w:proofErr w:type="gramStart"/>
      <w:r w:rsidRPr="0042265D">
        <w:rPr>
          <w:rFonts w:ascii="Arial" w:hAnsi="Arial" w:cs="Arial"/>
          <w:color w:val="000000"/>
          <w:sz w:val="24"/>
          <w:szCs w:val="24"/>
          <w:shd w:val="clear" w:color="auto" w:fill="DBE5F1"/>
        </w:rPr>
        <w:t>one time</w:t>
      </w:r>
      <w:proofErr w:type="spellEnd"/>
      <w:proofErr w:type="gramEnd"/>
      <w:r w:rsidRPr="0042265D">
        <w:rPr>
          <w:rFonts w:ascii="Arial" w:hAnsi="Arial" w:cs="Arial"/>
          <w:color w:val="000000"/>
          <w:sz w:val="24"/>
          <w:szCs w:val="24"/>
          <w:shd w:val="clear" w:color="auto" w:fill="DBE5F1"/>
        </w:rPr>
        <w:t xml:space="preserve"> event or limited use/value)</w:t>
      </w:r>
    </w:p>
    <w:p w14:paraId="093F3FDD" w14:textId="77777777" w:rsidR="00B61D6C" w:rsidRPr="0042265D" w:rsidRDefault="00B61D6C" w:rsidP="00F766FD">
      <w:pPr>
        <w:shd w:val="clear" w:color="auto" w:fill="FFFFFF"/>
        <w:spacing w:after="160" w:line="240" w:lineRule="auto"/>
        <w:rPr>
          <w:rFonts w:ascii="Arial" w:hAnsi="Arial" w:cs="Arial"/>
          <w:color w:val="222222"/>
          <w:sz w:val="24"/>
          <w:szCs w:val="24"/>
        </w:rPr>
      </w:pPr>
      <w:r w:rsidRPr="0042265D">
        <w:rPr>
          <w:rFonts w:ascii="Arial" w:hAnsi="Arial" w:cs="Arial"/>
          <w:color w:val="000000"/>
          <w:sz w:val="24"/>
          <w:szCs w:val="24"/>
          <w:shd w:val="clear" w:color="auto" w:fill="DBE5F1"/>
        </w:rPr>
        <w:t xml:space="preserve">Detailed illustration of how funds will </w:t>
      </w:r>
      <w:r w:rsidRPr="007A68C1">
        <w:rPr>
          <w:rFonts w:ascii="Arial" w:hAnsi="Arial" w:cs="Arial"/>
          <w:color w:val="000000"/>
          <w:sz w:val="24"/>
          <w:szCs w:val="24"/>
          <w:shd w:val="clear" w:color="auto" w:fill="DBE5F1"/>
        </w:rPr>
        <w:t>increase STEM learning</w:t>
      </w:r>
    </w:p>
    <w:p w14:paraId="5A81A7F2" w14:textId="77777777" w:rsidR="00B61D6C" w:rsidRPr="0042265D" w:rsidRDefault="00B61D6C" w:rsidP="00F766FD">
      <w:pPr>
        <w:shd w:val="clear" w:color="auto" w:fill="FFFFFF"/>
        <w:spacing w:after="160" w:line="240" w:lineRule="auto"/>
        <w:rPr>
          <w:rFonts w:ascii="Arial" w:hAnsi="Arial" w:cs="Arial"/>
          <w:color w:val="222222"/>
          <w:sz w:val="24"/>
          <w:szCs w:val="24"/>
        </w:rPr>
      </w:pPr>
      <w:r w:rsidRPr="0042265D">
        <w:rPr>
          <w:rFonts w:ascii="Arial" w:hAnsi="Arial" w:cs="Arial"/>
          <w:color w:val="000000"/>
          <w:sz w:val="24"/>
          <w:szCs w:val="24"/>
          <w:shd w:val="clear" w:color="auto" w:fill="DBE5F1"/>
        </w:rPr>
        <w:t>Clear goals have been defined from the use of the funds</w:t>
      </w:r>
    </w:p>
    <w:p w14:paraId="3B14E4A1" w14:textId="77777777" w:rsidR="00B61D6C" w:rsidRPr="00F766FD" w:rsidRDefault="00B61D6C" w:rsidP="00F766FD">
      <w:pPr>
        <w:shd w:val="clear" w:color="auto" w:fill="FFFFFF"/>
        <w:spacing w:after="0" w:line="240" w:lineRule="auto"/>
        <w:rPr>
          <w:rFonts w:ascii="Arial" w:hAnsi="Arial" w:cs="Arial"/>
          <w:color w:val="222222"/>
          <w:sz w:val="24"/>
          <w:szCs w:val="24"/>
        </w:rPr>
      </w:pPr>
      <w:r w:rsidRPr="0042265D">
        <w:rPr>
          <w:rFonts w:ascii="Arial" w:hAnsi="Arial" w:cs="Arial"/>
          <w:color w:val="000000"/>
          <w:sz w:val="24"/>
          <w:szCs w:val="24"/>
          <w:shd w:val="clear" w:color="auto" w:fill="DBE5F1"/>
        </w:rPr>
        <w:t>Detailed metrics have been defined to measure whether the goals are being achieved</w:t>
      </w:r>
    </w:p>
    <w:p w14:paraId="2B93B5AD" w14:textId="77777777" w:rsidR="00B61D6C" w:rsidRDefault="00B61D6C" w:rsidP="00035501">
      <w:pPr>
        <w:pStyle w:val="NormalWeb"/>
        <w:shd w:val="clear" w:color="auto" w:fill="FFFFFF"/>
        <w:rPr>
          <w:rFonts w:ascii="Arial" w:hAnsi="Arial" w:cs="Arial"/>
          <w:color w:val="222222"/>
          <w:sz w:val="14"/>
          <w:szCs w:val="14"/>
        </w:rPr>
      </w:pPr>
      <w:r>
        <w:rPr>
          <w:rFonts w:ascii="Arial" w:hAnsi="Arial" w:cs="Arial"/>
          <w:b/>
          <w:bCs/>
          <w:color w:val="222222"/>
        </w:rPr>
        <w:t>Items not appropriate for </w:t>
      </w:r>
      <w:r w:rsidR="0042265D">
        <w:rPr>
          <w:rFonts w:ascii="Arial" w:hAnsi="Arial" w:cs="Arial"/>
          <w:b/>
          <w:bCs/>
          <w:color w:val="222222"/>
        </w:rPr>
        <w:t>award of F</w:t>
      </w:r>
      <w:r>
        <w:rPr>
          <w:rFonts w:ascii="Arial" w:hAnsi="Arial" w:cs="Arial"/>
          <w:b/>
          <w:bCs/>
          <w:color w:val="222222"/>
        </w:rPr>
        <w:t>und</w:t>
      </w:r>
      <w:r w:rsidR="0042265D">
        <w:rPr>
          <w:rFonts w:ascii="Arial" w:hAnsi="Arial" w:cs="Arial"/>
          <w:b/>
          <w:bCs/>
          <w:color w:val="222222"/>
        </w:rPr>
        <w:t xml:space="preserve"> dollars: </w:t>
      </w:r>
      <w:r>
        <w:rPr>
          <w:rFonts w:ascii="Arial" w:hAnsi="Arial" w:cs="Arial"/>
          <w:b/>
          <w:bCs/>
          <w:color w:val="222222"/>
        </w:rPr>
        <w:t> </w:t>
      </w:r>
    </w:p>
    <w:p w14:paraId="5CAD88BC" w14:textId="77777777" w:rsidR="00B61D6C" w:rsidRDefault="00B61D6C" w:rsidP="00035501">
      <w:pPr>
        <w:pStyle w:val="NormalWeb"/>
        <w:shd w:val="clear" w:color="auto" w:fill="FFFFFF"/>
        <w:rPr>
          <w:rFonts w:ascii="Arial" w:hAnsi="Arial" w:cs="Arial"/>
          <w:color w:val="222222"/>
          <w:sz w:val="14"/>
          <w:szCs w:val="14"/>
        </w:rPr>
      </w:pPr>
      <w:r>
        <w:rPr>
          <w:rFonts w:ascii="Arial" w:hAnsi="Arial" w:cs="Arial"/>
          <w:color w:val="222222"/>
        </w:rPr>
        <w:t>*Meals / snacks; salaries / compensation / out-sourced labor; one-time events (we are looking to fund materials that can be used multiple times by multiple classes or groups)</w:t>
      </w:r>
    </w:p>
    <w:p w14:paraId="08637ACD" w14:textId="77777777" w:rsidR="00B61D6C" w:rsidRPr="0042265D" w:rsidRDefault="00B61D6C" w:rsidP="00035501">
      <w:pPr>
        <w:pStyle w:val="NormalWeb"/>
        <w:shd w:val="clear" w:color="auto" w:fill="FFFFFF"/>
        <w:rPr>
          <w:rFonts w:ascii="Arial" w:hAnsi="Arial" w:cs="Arial"/>
          <w:color w:val="222222"/>
          <w:sz w:val="14"/>
          <w:szCs w:val="14"/>
        </w:rPr>
      </w:pPr>
      <w:r w:rsidRPr="0042265D">
        <w:rPr>
          <w:rFonts w:ascii="Arial" w:hAnsi="Arial" w:cs="Arial"/>
          <w:color w:val="222222"/>
        </w:rPr>
        <w:t>*Continuous or excessive support of any one beneficiary, entity, or community</w:t>
      </w:r>
    </w:p>
    <w:p w14:paraId="6B6AD087" w14:textId="77777777" w:rsidR="00B61D6C" w:rsidRPr="0042265D" w:rsidRDefault="00B61D6C" w:rsidP="00035501">
      <w:pPr>
        <w:pStyle w:val="NormalWeb"/>
        <w:rPr>
          <w:rFonts w:ascii="Arial" w:hAnsi="Arial" w:cs="Arial"/>
          <w:color w:val="222222"/>
          <w:shd w:val="clear" w:color="auto" w:fill="FFFFFF"/>
        </w:rPr>
      </w:pPr>
      <w:r w:rsidRPr="0042265D">
        <w:rPr>
          <w:rFonts w:ascii="Arial" w:hAnsi="Arial" w:cs="Arial"/>
          <w:color w:val="222222"/>
          <w:shd w:val="clear" w:color="auto" w:fill="FFFFFF"/>
        </w:rPr>
        <w:t>*Establishment of a foundation, permanent trust, or long-term interest-bearing account; fundraising.</w:t>
      </w:r>
    </w:p>
    <w:p w14:paraId="7BCEC4E0" w14:textId="77777777" w:rsidR="00B61D6C" w:rsidRPr="0042265D" w:rsidRDefault="00B61D6C" w:rsidP="00035501">
      <w:pPr>
        <w:pStyle w:val="NormalWeb"/>
        <w:rPr>
          <w:rFonts w:ascii="Arial" w:hAnsi="Arial" w:cs="Arial"/>
          <w:color w:val="222222"/>
          <w:shd w:val="clear" w:color="auto" w:fill="FFFFFF"/>
        </w:rPr>
      </w:pPr>
      <w:r w:rsidRPr="0042265D">
        <w:rPr>
          <w:rFonts w:ascii="Arial" w:hAnsi="Arial" w:cs="Arial"/>
          <w:color w:val="222222"/>
          <w:shd w:val="clear" w:color="auto" w:fill="FFFFFF"/>
        </w:rPr>
        <w:t>*Purchase of land or buildings; New construction of any structure in which individuals live, work, or engage in any gainful activity, or of structures in which individuals carry out manufacturing or processing activities</w:t>
      </w:r>
      <w:r w:rsidR="0042265D" w:rsidRPr="0042265D">
        <w:rPr>
          <w:rFonts w:ascii="Arial" w:hAnsi="Arial" w:cs="Arial"/>
          <w:color w:val="222222"/>
          <w:shd w:val="clear" w:color="auto" w:fill="FFFFFF"/>
        </w:rPr>
        <w:t xml:space="preserve">; </w:t>
      </w:r>
      <w:r w:rsidRPr="0042265D">
        <w:rPr>
          <w:rFonts w:ascii="Arial" w:hAnsi="Arial" w:cs="Arial"/>
          <w:color w:val="222222"/>
          <w:shd w:val="clear" w:color="auto" w:fill="FFFFFF"/>
        </w:rPr>
        <w:t>Project signage</w:t>
      </w:r>
    </w:p>
    <w:p w14:paraId="4663ACB3" w14:textId="77777777" w:rsidR="00B61D6C" w:rsidRPr="0042265D" w:rsidRDefault="0042265D" w:rsidP="00035501">
      <w:pPr>
        <w:pStyle w:val="NormalWeb"/>
        <w:rPr>
          <w:rFonts w:ascii="Arial" w:hAnsi="Arial" w:cs="Arial"/>
          <w:color w:val="222222"/>
          <w:shd w:val="clear" w:color="auto" w:fill="FFFFFF"/>
        </w:rPr>
      </w:pPr>
      <w:r w:rsidRPr="0042265D">
        <w:rPr>
          <w:rFonts w:ascii="Arial" w:hAnsi="Arial" w:cs="Arial"/>
          <w:color w:val="222222"/>
          <w:shd w:val="clear" w:color="auto" w:fill="FFFFFF"/>
        </w:rPr>
        <w:t>*</w:t>
      </w:r>
      <w:r w:rsidR="00B61D6C" w:rsidRPr="0042265D">
        <w:rPr>
          <w:rFonts w:ascii="Arial" w:hAnsi="Arial" w:cs="Arial"/>
          <w:color w:val="222222"/>
          <w:shd w:val="clear" w:color="auto" w:fill="FFFFFF"/>
        </w:rPr>
        <w:t>Operating, administrative or indirect program ex</w:t>
      </w:r>
      <w:r w:rsidRPr="0042265D">
        <w:rPr>
          <w:rFonts w:ascii="Arial" w:hAnsi="Arial" w:cs="Arial"/>
          <w:color w:val="222222"/>
          <w:shd w:val="clear" w:color="auto" w:fill="FFFFFF"/>
        </w:rPr>
        <w:t>penses of another organization;</w:t>
      </w:r>
      <w:r w:rsidR="00B61D6C" w:rsidRPr="0042265D">
        <w:rPr>
          <w:rFonts w:ascii="Arial" w:hAnsi="Arial" w:cs="Arial"/>
          <w:color w:val="222222"/>
        </w:rPr>
        <w:t> Travel expenses</w:t>
      </w:r>
      <w:r w:rsidRPr="0042265D">
        <w:rPr>
          <w:rFonts w:ascii="Arial" w:hAnsi="Arial" w:cs="Arial"/>
          <w:color w:val="222222"/>
        </w:rPr>
        <w:t>,</w:t>
      </w:r>
      <w:r w:rsidRPr="0042265D">
        <w:rPr>
          <w:rFonts w:ascii="Arial" w:hAnsi="Arial" w:cs="Arial"/>
          <w:color w:val="222222"/>
          <w:shd w:val="clear" w:color="auto" w:fill="FFFFFF"/>
        </w:rPr>
        <w:t> </w:t>
      </w:r>
      <w:r w:rsidR="00B61D6C" w:rsidRPr="0042265D">
        <w:rPr>
          <w:rFonts w:ascii="Arial" w:hAnsi="Arial" w:cs="Arial"/>
          <w:color w:val="222222"/>
          <w:shd w:val="clear" w:color="auto" w:fill="FFFFFF"/>
        </w:rPr>
        <w:t>Contingency costs over 10% of the total project cost</w:t>
      </w:r>
    </w:p>
    <w:p w14:paraId="78E53B72" w14:textId="77777777" w:rsidR="00B61D6C" w:rsidRPr="007B2597" w:rsidRDefault="0042265D" w:rsidP="00F766FD">
      <w:pPr>
        <w:shd w:val="clear" w:color="auto" w:fill="FFFFFF"/>
        <w:spacing w:after="0" w:line="240" w:lineRule="auto"/>
        <w:rPr>
          <w:rFonts w:ascii="Arial" w:hAnsi="Arial" w:cs="Arial"/>
          <w:i/>
          <w:color w:val="222222"/>
          <w:sz w:val="24"/>
          <w:szCs w:val="24"/>
        </w:rPr>
      </w:pPr>
      <w:r w:rsidRPr="007B2597">
        <w:rPr>
          <w:rFonts w:ascii="Arial" w:hAnsi="Arial" w:cs="Arial"/>
          <w:i/>
          <w:color w:val="222222"/>
          <w:sz w:val="24"/>
          <w:szCs w:val="24"/>
        </w:rPr>
        <w:t>Rotary Clubs of Fort Collins reserve the right to grant or deny funds for any reasons above or for any reason</w:t>
      </w:r>
      <w:r w:rsidR="007B2597">
        <w:rPr>
          <w:rFonts w:ascii="Arial" w:hAnsi="Arial" w:cs="Arial"/>
          <w:i/>
          <w:color w:val="222222"/>
          <w:sz w:val="24"/>
          <w:szCs w:val="24"/>
        </w:rPr>
        <w:t xml:space="preserve"> deemed appropriate within their discretion</w:t>
      </w:r>
      <w:r w:rsidRPr="007B2597">
        <w:rPr>
          <w:rFonts w:ascii="Arial" w:hAnsi="Arial" w:cs="Arial"/>
          <w:i/>
          <w:color w:val="222222"/>
          <w:sz w:val="24"/>
          <w:szCs w:val="24"/>
        </w:rPr>
        <w:t xml:space="preserve">.  </w:t>
      </w:r>
    </w:p>
    <w:p w14:paraId="0D267E40" w14:textId="77777777" w:rsidR="00C774B1" w:rsidRDefault="00C774B1" w:rsidP="00C774B1">
      <w:pPr>
        <w:shd w:val="clear" w:color="auto" w:fill="FFFFFF"/>
        <w:spacing w:after="0" w:line="240" w:lineRule="auto"/>
        <w:rPr>
          <w:rFonts w:ascii="Arial" w:hAnsi="Arial" w:cs="Arial"/>
          <w:sz w:val="24"/>
          <w:szCs w:val="24"/>
        </w:rPr>
      </w:pPr>
    </w:p>
    <w:p w14:paraId="18C61E37" w14:textId="77777777" w:rsidR="00C774B1" w:rsidRDefault="00C774B1" w:rsidP="00C774B1">
      <w:pPr>
        <w:shd w:val="clear" w:color="auto" w:fill="FFFFFF"/>
        <w:spacing w:after="0" w:line="240" w:lineRule="auto"/>
        <w:rPr>
          <w:rFonts w:ascii="Arial" w:hAnsi="Arial" w:cs="Arial"/>
          <w:sz w:val="24"/>
          <w:szCs w:val="24"/>
        </w:rPr>
      </w:pPr>
    </w:p>
    <w:p w14:paraId="102796C3" w14:textId="77777777" w:rsidR="00984744" w:rsidRDefault="00C774B1" w:rsidP="00C774B1">
      <w:pPr>
        <w:shd w:val="clear" w:color="auto" w:fill="FFFFFF"/>
        <w:spacing w:after="0" w:line="240" w:lineRule="auto"/>
        <w:rPr>
          <w:rFonts w:ascii="Arial" w:hAnsi="Arial" w:cs="Arial"/>
          <w:sz w:val="24"/>
          <w:szCs w:val="24"/>
        </w:rPr>
      </w:pPr>
      <w:r w:rsidRPr="00035501">
        <w:rPr>
          <w:rFonts w:ascii="Arial" w:hAnsi="Arial" w:cs="Arial"/>
          <w:sz w:val="24"/>
          <w:szCs w:val="24"/>
        </w:rPr>
        <w:t xml:space="preserve">POST GRANT REQUIREMENTS: All recipients of funds from the Fort Collins Rotary Clubs’ STEM Education Fund must complete a report within 60 days after the completion of the use of the grant funds or at the latest within 1 year of receipt of funds. </w:t>
      </w:r>
    </w:p>
    <w:p w14:paraId="08984FC9" w14:textId="77777777" w:rsidR="00984744" w:rsidRDefault="00984744" w:rsidP="00C774B1">
      <w:pPr>
        <w:shd w:val="clear" w:color="auto" w:fill="FFFFFF"/>
        <w:spacing w:after="0" w:line="240" w:lineRule="auto"/>
        <w:rPr>
          <w:rFonts w:ascii="Arial" w:hAnsi="Arial" w:cs="Arial"/>
          <w:sz w:val="24"/>
          <w:szCs w:val="24"/>
        </w:rPr>
      </w:pPr>
    </w:p>
    <w:p w14:paraId="7AD9D92F" w14:textId="59CF8118" w:rsidR="000274F9" w:rsidRDefault="00C774B1" w:rsidP="00C774B1">
      <w:pPr>
        <w:shd w:val="clear" w:color="auto" w:fill="FFFFFF"/>
        <w:spacing w:after="0" w:line="240" w:lineRule="auto"/>
        <w:rPr>
          <w:rFonts w:ascii="Arial" w:hAnsi="Arial" w:cs="Arial"/>
          <w:sz w:val="24"/>
          <w:szCs w:val="24"/>
        </w:rPr>
      </w:pPr>
      <w:r w:rsidRPr="00035501">
        <w:rPr>
          <w:rFonts w:ascii="Arial" w:hAnsi="Arial" w:cs="Arial"/>
          <w:sz w:val="24"/>
          <w:szCs w:val="24"/>
        </w:rPr>
        <w:t xml:space="preserve">The report must use the Colorado Common Grant Report form which can be found at: </w:t>
      </w:r>
    </w:p>
    <w:p w14:paraId="1DBA64AD" w14:textId="77777777" w:rsidR="000274F9" w:rsidRPr="000274F9" w:rsidRDefault="000274F9" w:rsidP="00C774B1">
      <w:pPr>
        <w:shd w:val="clear" w:color="auto" w:fill="FFFFFF"/>
        <w:spacing w:after="0" w:line="240" w:lineRule="auto"/>
        <w:rPr>
          <w:rFonts w:ascii="Arial" w:hAnsi="Arial" w:cs="Arial"/>
          <w:color w:val="FF0000"/>
          <w:sz w:val="24"/>
          <w:szCs w:val="24"/>
        </w:rPr>
      </w:pPr>
    </w:p>
    <w:p w14:paraId="2E4306F3" w14:textId="77777777" w:rsidR="00286A32" w:rsidRDefault="003C3863" w:rsidP="00286A32">
      <w:hyperlink r:id="rId5" w:history="1">
        <w:r w:rsidR="00286A32">
          <w:rPr>
            <w:rStyle w:val="Hyperlink"/>
          </w:rPr>
          <w:t>https://clubrunner.blob.core.windows.net/0000000</w:t>
        </w:r>
        <w:r w:rsidR="00286A32">
          <w:rPr>
            <w:rStyle w:val="Hyperlink"/>
          </w:rPr>
          <w:t>5</w:t>
        </w:r>
        <w:r w:rsidR="00286A32">
          <w:rPr>
            <w:rStyle w:val="Hyperlink"/>
          </w:rPr>
          <w:t>244/en-ca/files/homepage/grant-report-summary-sheet-form/Colorado-Common-Grant-Report.docx</w:t>
        </w:r>
      </w:hyperlink>
    </w:p>
    <w:p w14:paraId="621343BB" w14:textId="5446DBA5" w:rsidR="00C774B1" w:rsidRDefault="00C774B1" w:rsidP="00C774B1">
      <w:pPr>
        <w:shd w:val="clear" w:color="auto" w:fill="FFFFFF"/>
        <w:spacing w:after="0" w:line="240" w:lineRule="auto"/>
        <w:rPr>
          <w:rFonts w:ascii="Arial" w:hAnsi="Arial" w:cs="Arial"/>
          <w:sz w:val="24"/>
          <w:szCs w:val="24"/>
        </w:rPr>
      </w:pPr>
      <w:r w:rsidRPr="00035501">
        <w:rPr>
          <w:rFonts w:ascii="Arial" w:hAnsi="Arial" w:cs="Arial"/>
          <w:sz w:val="24"/>
          <w:szCs w:val="24"/>
        </w:rPr>
        <w:t xml:space="preserve">Please email the completed </w:t>
      </w:r>
      <w:r w:rsidR="00984744" w:rsidRPr="00035501">
        <w:rPr>
          <w:rFonts w:ascii="Arial" w:hAnsi="Arial" w:cs="Arial"/>
          <w:sz w:val="24"/>
          <w:szCs w:val="24"/>
        </w:rPr>
        <w:t xml:space="preserve">Colorado Common Grant Report form </w:t>
      </w:r>
      <w:r w:rsidRPr="00035501">
        <w:rPr>
          <w:rFonts w:ascii="Arial" w:hAnsi="Arial" w:cs="Arial"/>
          <w:sz w:val="24"/>
          <w:szCs w:val="24"/>
        </w:rPr>
        <w:t xml:space="preserve">to </w:t>
      </w:r>
      <w:hyperlink r:id="rId6" w:history="1">
        <w:r w:rsidR="00984744" w:rsidRPr="00AA500F">
          <w:rPr>
            <w:rStyle w:val="Hyperlink"/>
            <w:rFonts w:ascii="Arial" w:hAnsi="Arial" w:cs="Arial"/>
            <w:sz w:val="24"/>
            <w:szCs w:val="24"/>
          </w:rPr>
          <w:t>stemgrants@rotarycluboffortcollins.org</w:t>
        </w:r>
      </w:hyperlink>
      <w:r w:rsidR="00984744">
        <w:rPr>
          <w:rFonts w:ascii="Arial" w:hAnsi="Arial" w:cs="Arial"/>
          <w:sz w:val="24"/>
          <w:szCs w:val="24"/>
        </w:rPr>
        <w:t xml:space="preserve"> </w:t>
      </w:r>
      <w:r w:rsidRPr="00035501">
        <w:rPr>
          <w:rFonts w:ascii="Arial" w:hAnsi="Arial" w:cs="Arial"/>
          <w:sz w:val="24"/>
          <w:szCs w:val="24"/>
        </w:rPr>
        <w:t xml:space="preserve"> within 60 days after the completion of the use of the grant funds or at the latest within 1 year of receipt of funds.</w:t>
      </w:r>
    </w:p>
    <w:p w14:paraId="181A3AF9" w14:textId="77777777" w:rsidR="00C774B1" w:rsidRDefault="00C774B1" w:rsidP="00C774B1">
      <w:pPr>
        <w:shd w:val="clear" w:color="auto" w:fill="FFFFFF"/>
        <w:spacing w:after="0" w:line="240" w:lineRule="auto"/>
        <w:rPr>
          <w:rFonts w:ascii="Arial" w:hAnsi="Arial" w:cs="Arial"/>
          <w:sz w:val="24"/>
          <w:szCs w:val="24"/>
        </w:rPr>
      </w:pPr>
    </w:p>
    <w:p w14:paraId="4155145C" w14:textId="77777777" w:rsidR="00C774B1" w:rsidRPr="00B458C3" w:rsidRDefault="00C774B1" w:rsidP="00B458C3">
      <w:pPr>
        <w:shd w:val="clear" w:color="auto" w:fill="FFFFFF"/>
        <w:spacing w:after="0" w:line="240" w:lineRule="auto"/>
        <w:jc w:val="center"/>
        <w:rPr>
          <w:rFonts w:ascii="Arial" w:hAnsi="Arial" w:cs="Arial"/>
          <w:b/>
          <w:sz w:val="24"/>
          <w:szCs w:val="24"/>
        </w:rPr>
      </w:pPr>
      <w:r w:rsidRPr="00B458C3">
        <w:rPr>
          <w:rFonts w:ascii="Arial" w:hAnsi="Arial" w:cs="Arial"/>
          <w:b/>
          <w:sz w:val="24"/>
          <w:szCs w:val="24"/>
        </w:rPr>
        <w:t xml:space="preserve">Grant awardees that fail to submit a report within 1 year will become ineligible </w:t>
      </w:r>
      <w:proofErr w:type="gramStart"/>
      <w:r w:rsidRPr="00B458C3">
        <w:rPr>
          <w:rFonts w:ascii="Arial" w:hAnsi="Arial" w:cs="Arial"/>
          <w:b/>
          <w:sz w:val="24"/>
          <w:szCs w:val="24"/>
        </w:rPr>
        <w:t xml:space="preserve">for </w:t>
      </w:r>
      <w:r w:rsidR="00B458C3" w:rsidRPr="00B458C3">
        <w:rPr>
          <w:rFonts w:ascii="Arial" w:hAnsi="Arial" w:cs="Arial"/>
          <w:b/>
          <w:sz w:val="24"/>
          <w:szCs w:val="24"/>
        </w:rPr>
        <w:t xml:space="preserve"> future</w:t>
      </w:r>
      <w:proofErr w:type="gramEnd"/>
      <w:r w:rsidR="00B458C3" w:rsidRPr="00B458C3">
        <w:rPr>
          <w:rFonts w:ascii="Arial" w:hAnsi="Arial" w:cs="Arial"/>
          <w:b/>
          <w:sz w:val="24"/>
          <w:szCs w:val="24"/>
        </w:rPr>
        <w:t xml:space="preserve"> grant awards.</w:t>
      </w:r>
    </w:p>
    <w:p w14:paraId="77FAE635" w14:textId="77777777" w:rsidR="00C774B1" w:rsidRPr="00035501" w:rsidRDefault="00C774B1" w:rsidP="00C774B1">
      <w:pPr>
        <w:shd w:val="clear" w:color="auto" w:fill="FFFFFF"/>
        <w:spacing w:after="0" w:line="240" w:lineRule="auto"/>
        <w:rPr>
          <w:rFonts w:ascii="Arial" w:hAnsi="Arial" w:cs="Arial"/>
          <w:b/>
          <w:bCs/>
          <w:color w:val="222222"/>
          <w:sz w:val="24"/>
          <w:szCs w:val="24"/>
          <w:u w:val="single"/>
        </w:rPr>
      </w:pPr>
    </w:p>
    <w:p w14:paraId="6F5E88D2" w14:textId="77777777" w:rsidR="00C774B1" w:rsidRPr="007B2597" w:rsidRDefault="00C774B1" w:rsidP="00C774B1">
      <w:pPr>
        <w:shd w:val="clear" w:color="auto" w:fill="FFFFFF"/>
        <w:spacing w:after="0" w:line="240" w:lineRule="auto"/>
        <w:rPr>
          <w:rFonts w:ascii="Arial" w:hAnsi="Arial" w:cs="Arial"/>
          <w:i/>
          <w:color w:val="222222"/>
          <w:sz w:val="24"/>
          <w:szCs w:val="24"/>
        </w:rPr>
      </w:pPr>
      <w:r w:rsidRPr="007B2597">
        <w:rPr>
          <w:rFonts w:ascii="Arial" w:hAnsi="Arial" w:cs="Arial"/>
          <w:i/>
          <w:color w:val="222222"/>
          <w:sz w:val="24"/>
          <w:szCs w:val="24"/>
        </w:rPr>
        <w:t>Rotary Clubs of Fort Collins reserve the right to grant or deny funds for any reasons above or for any reason</w:t>
      </w:r>
      <w:r>
        <w:rPr>
          <w:rFonts w:ascii="Arial" w:hAnsi="Arial" w:cs="Arial"/>
          <w:i/>
          <w:color w:val="222222"/>
          <w:sz w:val="24"/>
          <w:szCs w:val="24"/>
        </w:rPr>
        <w:t xml:space="preserve"> deemed appropriate within their discretion</w:t>
      </w:r>
      <w:r w:rsidRPr="007B2597">
        <w:rPr>
          <w:rFonts w:ascii="Arial" w:hAnsi="Arial" w:cs="Arial"/>
          <w:i/>
          <w:color w:val="222222"/>
          <w:sz w:val="24"/>
          <w:szCs w:val="24"/>
        </w:rPr>
        <w:t xml:space="preserve">.  </w:t>
      </w:r>
    </w:p>
    <w:p w14:paraId="18B3CD03" w14:textId="77777777" w:rsidR="00B61D6C" w:rsidRPr="007B2597" w:rsidRDefault="00B61D6C" w:rsidP="007B2597">
      <w:pPr>
        <w:shd w:val="clear" w:color="auto" w:fill="FFFFFF"/>
        <w:spacing w:line="240" w:lineRule="auto"/>
        <w:rPr>
          <w:rFonts w:ascii="Arial" w:hAnsi="Arial" w:cs="Arial"/>
          <w:color w:val="1F497D"/>
          <w:sz w:val="24"/>
          <w:szCs w:val="24"/>
        </w:rPr>
      </w:pPr>
    </w:p>
    <w:sectPr w:rsidR="00B61D6C" w:rsidRPr="007B2597" w:rsidSect="009048B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226C"/>
    <w:multiLevelType w:val="multilevel"/>
    <w:tmpl w:val="9E8C0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E7B92"/>
    <w:multiLevelType w:val="multilevel"/>
    <w:tmpl w:val="E41C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2DDC"/>
    <w:multiLevelType w:val="multilevel"/>
    <w:tmpl w:val="F580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777E3"/>
    <w:multiLevelType w:val="multilevel"/>
    <w:tmpl w:val="137A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E297A"/>
    <w:multiLevelType w:val="multilevel"/>
    <w:tmpl w:val="8ABA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F5607"/>
    <w:multiLevelType w:val="hybridMultilevel"/>
    <w:tmpl w:val="D94CD892"/>
    <w:lvl w:ilvl="0" w:tplc="0C847152">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6" w15:restartNumberingAfterBreak="0">
    <w:nsid w:val="3D8C6F13"/>
    <w:multiLevelType w:val="multilevel"/>
    <w:tmpl w:val="FC9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61F22"/>
    <w:multiLevelType w:val="hybridMultilevel"/>
    <w:tmpl w:val="53821970"/>
    <w:lvl w:ilvl="0" w:tplc="6EDA193C">
      <w:start w:val="1"/>
      <w:numFmt w:val="decimal"/>
      <w:lvlText w:val="%1."/>
      <w:lvlJc w:val="left"/>
      <w:pPr>
        <w:ind w:left="1241" w:hanging="360"/>
      </w:pPr>
      <w:rPr>
        <w:rFonts w:hint="default"/>
        <w:color w:val="222222"/>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8" w15:restartNumberingAfterBreak="0">
    <w:nsid w:val="40DF77B6"/>
    <w:multiLevelType w:val="hybridMultilevel"/>
    <w:tmpl w:val="58B2FA7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9" w15:restartNumberingAfterBreak="0">
    <w:nsid w:val="51E808A0"/>
    <w:multiLevelType w:val="hybridMultilevel"/>
    <w:tmpl w:val="3A5066A2"/>
    <w:lvl w:ilvl="0" w:tplc="0409000F">
      <w:start w:val="1"/>
      <w:numFmt w:val="decimal"/>
      <w:lvlText w:val="%1."/>
      <w:lvlJc w:val="left"/>
      <w:pPr>
        <w:ind w:left="1340" w:hanging="360"/>
      </w:pPr>
      <w:rPr>
        <w:rFonts w:cs="Times New Roman"/>
      </w:rPr>
    </w:lvl>
    <w:lvl w:ilvl="1" w:tplc="04090019" w:tentative="1">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10" w15:restartNumberingAfterBreak="0">
    <w:nsid w:val="66C43E48"/>
    <w:multiLevelType w:val="multilevel"/>
    <w:tmpl w:val="35B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A428B"/>
    <w:multiLevelType w:val="hybridMultilevel"/>
    <w:tmpl w:val="3ECC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B643E"/>
    <w:multiLevelType w:val="hybridMultilevel"/>
    <w:tmpl w:val="F7F87DC8"/>
    <w:lvl w:ilvl="0" w:tplc="04090001">
      <w:start w:val="1"/>
      <w:numFmt w:val="bullet"/>
      <w:lvlText w:val=""/>
      <w:lvlJc w:val="left"/>
      <w:pPr>
        <w:ind w:left="2117" w:hanging="360"/>
      </w:pPr>
      <w:rPr>
        <w:rFonts w:ascii="Symbol" w:hAnsi="Symbol" w:hint="default"/>
      </w:rPr>
    </w:lvl>
    <w:lvl w:ilvl="1" w:tplc="04090003" w:tentative="1">
      <w:start w:val="1"/>
      <w:numFmt w:val="bullet"/>
      <w:lvlText w:val="o"/>
      <w:lvlJc w:val="left"/>
      <w:pPr>
        <w:ind w:left="2837" w:hanging="360"/>
      </w:pPr>
      <w:rPr>
        <w:rFonts w:ascii="Courier New" w:hAnsi="Courier New" w:hint="default"/>
      </w:rPr>
    </w:lvl>
    <w:lvl w:ilvl="2" w:tplc="04090005" w:tentative="1">
      <w:start w:val="1"/>
      <w:numFmt w:val="bullet"/>
      <w:lvlText w:val=""/>
      <w:lvlJc w:val="left"/>
      <w:pPr>
        <w:ind w:left="3557" w:hanging="360"/>
      </w:pPr>
      <w:rPr>
        <w:rFonts w:ascii="Wingdings" w:hAnsi="Wingdings" w:hint="default"/>
      </w:rPr>
    </w:lvl>
    <w:lvl w:ilvl="3" w:tplc="04090001" w:tentative="1">
      <w:start w:val="1"/>
      <w:numFmt w:val="bullet"/>
      <w:lvlText w:val=""/>
      <w:lvlJc w:val="left"/>
      <w:pPr>
        <w:ind w:left="4277" w:hanging="360"/>
      </w:pPr>
      <w:rPr>
        <w:rFonts w:ascii="Symbol" w:hAnsi="Symbol" w:hint="default"/>
      </w:rPr>
    </w:lvl>
    <w:lvl w:ilvl="4" w:tplc="04090003" w:tentative="1">
      <w:start w:val="1"/>
      <w:numFmt w:val="bullet"/>
      <w:lvlText w:val="o"/>
      <w:lvlJc w:val="left"/>
      <w:pPr>
        <w:ind w:left="4997" w:hanging="360"/>
      </w:pPr>
      <w:rPr>
        <w:rFonts w:ascii="Courier New" w:hAnsi="Courier New" w:hint="default"/>
      </w:rPr>
    </w:lvl>
    <w:lvl w:ilvl="5" w:tplc="04090005" w:tentative="1">
      <w:start w:val="1"/>
      <w:numFmt w:val="bullet"/>
      <w:lvlText w:val=""/>
      <w:lvlJc w:val="left"/>
      <w:pPr>
        <w:ind w:left="5717" w:hanging="360"/>
      </w:pPr>
      <w:rPr>
        <w:rFonts w:ascii="Wingdings" w:hAnsi="Wingdings" w:hint="default"/>
      </w:rPr>
    </w:lvl>
    <w:lvl w:ilvl="6" w:tplc="04090001" w:tentative="1">
      <w:start w:val="1"/>
      <w:numFmt w:val="bullet"/>
      <w:lvlText w:val=""/>
      <w:lvlJc w:val="left"/>
      <w:pPr>
        <w:ind w:left="6437" w:hanging="360"/>
      </w:pPr>
      <w:rPr>
        <w:rFonts w:ascii="Symbol" w:hAnsi="Symbol" w:hint="default"/>
      </w:rPr>
    </w:lvl>
    <w:lvl w:ilvl="7" w:tplc="04090003" w:tentative="1">
      <w:start w:val="1"/>
      <w:numFmt w:val="bullet"/>
      <w:lvlText w:val="o"/>
      <w:lvlJc w:val="left"/>
      <w:pPr>
        <w:ind w:left="7157" w:hanging="360"/>
      </w:pPr>
      <w:rPr>
        <w:rFonts w:ascii="Courier New" w:hAnsi="Courier New" w:hint="default"/>
      </w:rPr>
    </w:lvl>
    <w:lvl w:ilvl="8" w:tplc="04090005" w:tentative="1">
      <w:start w:val="1"/>
      <w:numFmt w:val="bullet"/>
      <w:lvlText w:val=""/>
      <w:lvlJc w:val="left"/>
      <w:pPr>
        <w:ind w:left="7877" w:hanging="360"/>
      </w:pPr>
      <w:rPr>
        <w:rFonts w:ascii="Wingdings" w:hAnsi="Wingdings" w:hint="default"/>
      </w:rPr>
    </w:lvl>
  </w:abstractNum>
  <w:abstractNum w:abstractNumId="13" w15:restartNumberingAfterBreak="0">
    <w:nsid w:val="74984A25"/>
    <w:multiLevelType w:val="multilevel"/>
    <w:tmpl w:val="6484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818499">
    <w:abstractNumId w:val="4"/>
  </w:num>
  <w:num w:numId="2" w16cid:durableId="1285118257">
    <w:abstractNumId w:val="13"/>
  </w:num>
  <w:num w:numId="3" w16cid:durableId="1905723492">
    <w:abstractNumId w:val="6"/>
  </w:num>
  <w:num w:numId="4" w16cid:durableId="2019037319">
    <w:abstractNumId w:val="3"/>
  </w:num>
  <w:num w:numId="5" w16cid:durableId="2094813273">
    <w:abstractNumId w:val="10"/>
  </w:num>
  <w:num w:numId="6" w16cid:durableId="129248757">
    <w:abstractNumId w:val="2"/>
  </w:num>
  <w:num w:numId="7" w16cid:durableId="1890611026">
    <w:abstractNumId w:val="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16cid:durableId="1737245406">
    <w:abstractNumId w:val="0"/>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2095349301">
    <w:abstractNumId w:val="9"/>
  </w:num>
  <w:num w:numId="10" w16cid:durableId="1644656780">
    <w:abstractNumId w:val="12"/>
  </w:num>
  <w:num w:numId="11" w16cid:durableId="14237702">
    <w:abstractNumId w:val="8"/>
  </w:num>
  <w:num w:numId="12" w16cid:durableId="265234735">
    <w:abstractNumId w:val="11"/>
  </w:num>
  <w:num w:numId="13" w16cid:durableId="1104810269">
    <w:abstractNumId w:val="7"/>
  </w:num>
  <w:num w:numId="14" w16cid:durableId="1174229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66FD"/>
    <w:rsid w:val="0002092B"/>
    <w:rsid w:val="000274F9"/>
    <w:rsid w:val="00035501"/>
    <w:rsid w:val="000355A2"/>
    <w:rsid w:val="00096E19"/>
    <w:rsid w:val="0014657B"/>
    <w:rsid w:val="0019156B"/>
    <w:rsid w:val="00286A32"/>
    <w:rsid w:val="00314319"/>
    <w:rsid w:val="003B0F49"/>
    <w:rsid w:val="00406C97"/>
    <w:rsid w:val="0042265D"/>
    <w:rsid w:val="004B7D1D"/>
    <w:rsid w:val="004D0E75"/>
    <w:rsid w:val="00504AF2"/>
    <w:rsid w:val="00533E37"/>
    <w:rsid w:val="005A0CD6"/>
    <w:rsid w:val="005B48BD"/>
    <w:rsid w:val="007A68C1"/>
    <w:rsid w:val="007B2597"/>
    <w:rsid w:val="007F38BD"/>
    <w:rsid w:val="0081494C"/>
    <w:rsid w:val="0090348C"/>
    <w:rsid w:val="009048BC"/>
    <w:rsid w:val="00910CEE"/>
    <w:rsid w:val="00984223"/>
    <w:rsid w:val="00984744"/>
    <w:rsid w:val="009A3354"/>
    <w:rsid w:val="00B458C3"/>
    <w:rsid w:val="00B61D6C"/>
    <w:rsid w:val="00BF77FA"/>
    <w:rsid w:val="00C774B1"/>
    <w:rsid w:val="00CA14B6"/>
    <w:rsid w:val="00CC5181"/>
    <w:rsid w:val="00D86ACF"/>
    <w:rsid w:val="00D959AE"/>
    <w:rsid w:val="00DC6066"/>
    <w:rsid w:val="00F01DB0"/>
    <w:rsid w:val="00F247AB"/>
    <w:rsid w:val="00F367CB"/>
    <w:rsid w:val="00F4547F"/>
    <w:rsid w:val="00F7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E2A19"/>
  <w15:docId w15:val="{68A7BC9D-A21E-4609-B4A8-341BC322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E19"/>
    <w:pPr>
      <w:spacing w:after="200" w:line="276" w:lineRule="auto"/>
    </w:pPr>
    <w:rPr>
      <w:sz w:val="22"/>
      <w:szCs w:val="22"/>
    </w:rPr>
  </w:style>
  <w:style w:type="paragraph" w:styleId="Heading2">
    <w:name w:val="heading 2"/>
    <w:basedOn w:val="Normal"/>
    <w:link w:val="Heading2Char"/>
    <w:uiPriority w:val="9"/>
    <w:qFormat/>
    <w:rsid w:val="00F766F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F766FD"/>
    <w:rPr>
      <w:rFonts w:ascii="Times New Roman" w:hAnsi="Times New Roman" w:cs="Times New Roman"/>
      <w:b/>
      <w:bCs/>
      <w:sz w:val="36"/>
      <w:szCs w:val="36"/>
    </w:rPr>
  </w:style>
  <w:style w:type="character" w:styleId="Strong">
    <w:name w:val="Strong"/>
    <w:uiPriority w:val="22"/>
    <w:qFormat/>
    <w:rsid w:val="00F766FD"/>
    <w:rPr>
      <w:rFonts w:cs="Times New Roman"/>
      <w:b/>
      <w:bCs/>
    </w:rPr>
  </w:style>
  <w:style w:type="paragraph" w:styleId="NormalWeb">
    <w:name w:val="Normal (Web)"/>
    <w:basedOn w:val="Normal"/>
    <w:uiPriority w:val="99"/>
    <w:unhideWhenUsed/>
    <w:rsid w:val="00F766F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766FD"/>
    <w:rPr>
      <w:rFonts w:cs="Times New Roman"/>
    </w:rPr>
  </w:style>
  <w:style w:type="character" w:customStyle="1" w:styleId="il">
    <w:name w:val="il"/>
    <w:rsid w:val="00F766FD"/>
    <w:rPr>
      <w:rFonts w:cs="Times New Roman"/>
    </w:rPr>
  </w:style>
  <w:style w:type="character" w:styleId="Hyperlink">
    <w:name w:val="Hyperlink"/>
    <w:uiPriority w:val="99"/>
    <w:unhideWhenUsed/>
    <w:rsid w:val="00F766FD"/>
    <w:rPr>
      <w:rFonts w:cs="Times New Roman"/>
      <w:color w:val="0000FF"/>
      <w:u w:val="single"/>
    </w:rPr>
  </w:style>
  <w:style w:type="paragraph" w:styleId="BalloonText">
    <w:name w:val="Balloon Text"/>
    <w:basedOn w:val="Normal"/>
    <w:link w:val="BalloonTextChar"/>
    <w:uiPriority w:val="99"/>
    <w:semiHidden/>
    <w:unhideWhenUsed/>
    <w:rsid w:val="00F766FD"/>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766FD"/>
    <w:rPr>
      <w:rFonts w:ascii="Tahoma" w:hAnsi="Tahoma" w:cs="Tahoma"/>
      <w:sz w:val="16"/>
      <w:szCs w:val="16"/>
    </w:rPr>
  </w:style>
  <w:style w:type="paragraph" w:styleId="ListParagraph">
    <w:name w:val="List Paragraph"/>
    <w:basedOn w:val="Normal"/>
    <w:uiPriority w:val="34"/>
    <w:qFormat/>
    <w:rsid w:val="005A0CD6"/>
    <w:pPr>
      <w:ind w:left="720"/>
    </w:pPr>
  </w:style>
  <w:style w:type="character" w:styleId="UnresolvedMention">
    <w:name w:val="Unresolved Mention"/>
    <w:basedOn w:val="DefaultParagraphFont"/>
    <w:uiPriority w:val="99"/>
    <w:semiHidden/>
    <w:unhideWhenUsed/>
    <w:rsid w:val="00984744"/>
    <w:rPr>
      <w:color w:val="605E5C"/>
      <w:shd w:val="clear" w:color="auto" w:fill="E1DFDD"/>
    </w:rPr>
  </w:style>
  <w:style w:type="character" w:styleId="FollowedHyperlink">
    <w:name w:val="FollowedHyperlink"/>
    <w:basedOn w:val="DefaultParagraphFont"/>
    <w:uiPriority w:val="99"/>
    <w:semiHidden/>
    <w:unhideWhenUsed/>
    <w:rsid w:val="007A6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706895">
      <w:marLeft w:val="0"/>
      <w:marRight w:val="0"/>
      <w:marTop w:val="0"/>
      <w:marBottom w:val="0"/>
      <w:divBdr>
        <w:top w:val="none" w:sz="0" w:space="0" w:color="auto"/>
        <w:left w:val="none" w:sz="0" w:space="0" w:color="auto"/>
        <w:bottom w:val="none" w:sz="0" w:space="0" w:color="auto"/>
        <w:right w:val="none" w:sz="0" w:space="0" w:color="auto"/>
      </w:divBdr>
      <w:divsChild>
        <w:div w:id="1091706899">
          <w:marLeft w:val="0"/>
          <w:marRight w:val="0"/>
          <w:marTop w:val="0"/>
          <w:marBottom w:val="0"/>
          <w:divBdr>
            <w:top w:val="none" w:sz="0" w:space="0" w:color="auto"/>
            <w:left w:val="none" w:sz="0" w:space="0" w:color="auto"/>
            <w:bottom w:val="none" w:sz="0" w:space="0" w:color="auto"/>
            <w:right w:val="none" w:sz="0" w:space="0" w:color="auto"/>
          </w:divBdr>
          <w:divsChild>
            <w:div w:id="1091706898">
              <w:marLeft w:val="0"/>
              <w:marRight w:val="0"/>
              <w:marTop w:val="0"/>
              <w:marBottom w:val="0"/>
              <w:divBdr>
                <w:top w:val="none" w:sz="0" w:space="0" w:color="auto"/>
                <w:left w:val="none" w:sz="0" w:space="0" w:color="auto"/>
                <w:bottom w:val="none" w:sz="0" w:space="0" w:color="auto"/>
                <w:right w:val="none" w:sz="0" w:space="0" w:color="auto"/>
              </w:divBdr>
              <w:divsChild>
                <w:div w:id="1091706922">
                  <w:marLeft w:val="0"/>
                  <w:marRight w:val="0"/>
                  <w:marTop w:val="0"/>
                  <w:marBottom w:val="0"/>
                  <w:divBdr>
                    <w:top w:val="none" w:sz="0" w:space="0" w:color="auto"/>
                    <w:left w:val="none" w:sz="0" w:space="0" w:color="auto"/>
                    <w:bottom w:val="none" w:sz="0" w:space="0" w:color="auto"/>
                    <w:right w:val="none" w:sz="0" w:space="0" w:color="auto"/>
                  </w:divBdr>
                  <w:divsChild>
                    <w:div w:id="1091706909">
                      <w:marLeft w:val="0"/>
                      <w:marRight w:val="0"/>
                      <w:marTop w:val="0"/>
                      <w:marBottom w:val="107"/>
                      <w:divBdr>
                        <w:top w:val="none" w:sz="0" w:space="0" w:color="auto"/>
                        <w:left w:val="none" w:sz="0" w:space="0" w:color="auto"/>
                        <w:bottom w:val="none" w:sz="0" w:space="0" w:color="auto"/>
                        <w:right w:val="none" w:sz="0" w:space="0" w:color="auto"/>
                      </w:divBdr>
                      <w:divsChild>
                        <w:div w:id="1091706931">
                          <w:marLeft w:val="0"/>
                          <w:marRight w:val="0"/>
                          <w:marTop w:val="0"/>
                          <w:marBottom w:val="0"/>
                          <w:divBdr>
                            <w:top w:val="none" w:sz="0" w:space="0" w:color="auto"/>
                            <w:left w:val="none" w:sz="0" w:space="0" w:color="auto"/>
                            <w:bottom w:val="none" w:sz="0" w:space="0" w:color="auto"/>
                            <w:right w:val="none" w:sz="0" w:space="0" w:color="auto"/>
                          </w:divBdr>
                          <w:divsChild>
                            <w:div w:id="1091706902">
                              <w:marLeft w:val="0"/>
                              <w:marRight w:val="0"/>
                              <w:marTop w:val="0"/>
                              <w:marBottom w:val="0"/>
                              <w:divBdr>
                                <w:top w:val="none" w:sz="0" w:space="0" w:color="auto"/>
                                <w:left w:val="none" w:sz="0" w:space="0" w:color="auto"/>
                                <w:bottom w:val="none" w:sz="0" w:space="0" w:color="auto"/>
                                <w:right w:val="none" w:sz="0" w:space="0" w:color="auto"/>
                              </w:divBdr>
                              <w:divsChild>
                                <w:div w:id="1091706917">
                                  <w:marLeft w:val="0"/>
                                  <w:marRight w:val="0"/>
                                  <w:marTop w:val="0"/>
                                  <w:marBottom w:val="0"/>
                                  <w:divBdr>
                                    <w:top w:val="none" w:sz="0" w:space="0" w:color="auto"/>
                                    <w:left w:val="none" w:sz="0" w:space="0" w:color="auto"/>
                                    <w:bottom w:val="none" w:sz="0" w:space="0" w:color="auto"/>
                                    <w:right w:val="none" w:sz="0" w:space="0" w:color="auto"/>
                                  </w:divBdr>
                                  <w:divsChild>
                                    <w:div w:id="1091706937">
                                      <w:marLeft w:val="0"/>
                                      <w:marRight w:val="0"/>
                                      <w:marTop w:val="0"/>
                                      <w:marBottom w:val="0"/>
                                      <w:divBdr>
                                        <w:top w:val="none" w:sz="0" w:space="0" w:color="auto"/>
                                        <w:left w:val="none" w:sz="0" w:space="0" w:color="auto"/>
                                        <w:bottom w:val="none" w:sz="0" w:space="0" w:color="auto"/>
                                        <w:right w:val="none" w:sz="0" w:space="0" w:color="auto"/>
                                      </w:divBdr>
                                      <w:divsChild>
                                        <w:div w:id="1091706919">
                                          <w:marLeft w:val="0"/>
                                          <w:marRight w:val="0"/>
                                          <w:marTop w:val="0"/>
                                          <w:marBottom w:val="0"/>
                                          <w:divBdr>
                                            <w:top w:val="none" w:sz="0" w:space="0" w:color="auto"/>
                                            <w:left w:val="none" w:sz="0" w:space="0" w:color="auto"/>
                                            <w:bottom w:val="none" w:sz="0" w:space="0" w:color="auto"/>
                                            <w:right w:val="none" w:sz="0" w:space="0" w:color="auto"/>
                                          </w:divBdr>
                                          <w:divsChild>
                                            <w:div w:id="1091706901">
                                              <w:marLeft w:val="0"/>
                                              <w:marRight w:val="0"/>
                                              <w:marTop w:val="0"/>
                                              <w:marBottom w:val="0"/>
                                              <w:divBdr>
                                                <w:top w:val="none" w:sz="0" w:space="0" w:color="auto"/>
                                                <w:left w:val="none" w:sz="0" w:space="0" w:color="auto"/>
                                                <w:bottom w:val="none" w:sz="0" w:space="0" w:color="auto"/>
                                                <w:right w:val="none" w:sz="0" w:space="0" w:color="auto"/>
                                              </w:divBdr>
                                              <w:divsChild>
                                                <w:div w:id="1091706910">
                                                  <w:marLeft w:val="0"/>
                                                  <w:marRight w:val="0"/>
                                                  <w:marTop w:val="0"/>
                                                  <w:marBottom w:val="0"/>
                                                  <w:divBdr>
                                                    <w:top w:val="none" w:sz="0" w:space="0" w:color="auto"/>
                                                    <w:left w:val="none" w:sz="0" w:space="0" w:color="auto"/>
                                                    <w:bottom w:val="none" w:sz="0" w:space="0" w:color="auto"/>
                                                    <w:right w:val="none" w:sz="0" w:space="0" w:color="auto"/>
                                                  </w:divBdr>
                                                  <w:divsChild>
                                                    <w:div w:id="1091706892">
                                                      <w:marLeft w:val="0"/>
                                                      <w:marRight w:val="0"/>
                                                      <w:marTop w:val="0"/>
                                                      <w:marBottom w:val="0"/>
                                                      <w:divBdr>
                                                        <w:top w:val="none" w:sz="0" w:space="0" w:color="auto"/>
                                                        <w:left w:val="none" w:sz="0" w:space="0" w:color="auto"/>
                                                        <w:bottom w:val="none" w:sz="0" w:space="0" w:color="auto"/>
                                                        <w:right w:val="none" w:sz="0" w:space="0" w:color="auto"/>
                                                      </w:divBdr>
                                                    </w:div>
                                                    <w:div w:id="1091706894">
                                                      <w:marLeft w:val="0"/>
                                                      <w:marRight w:val="0"/>
                                                      <w:marTop w:val="0"/>
                                                      <w:marBottom w:val="0"/>
                                                      <w:divBdr>
                                                        <w:top w:val="none" w:sz="0" w:space="0" w:color="auto"/>
                                                        <w:left w:val="none" w:sz="0" w:space="0" w:color="auto"/>
                                                        <w:bottom w:val="none" w:sz="0" w:space="0" w:color="auto"/>
                                                        <w:right w:val="none" w:sz="0" w:space="0" w:color="auto"/>
                                                      </w:divBdr>
                                                    </w:div>
                                                    <w:div w:id="1091706896">
                                                      <w:marLeft w:val="0"/>
                                                      <w:marRight w:val="0"/>
                                                      <w:marTop w:val="0"/>
                                                      <w:marBottom w:val="0"/>
                                                      <w:divBdr>
                                                        <w:top w:val="none" w:sz="0" w:space="0" w:color="auto"/>
                                                        <w:left w:val="none" w:sz="0" w:space="0" w:color="auto"/>
                                                        <w:bottom w:val="none" w:sz="0" w:space="0" w:color="auto"/>
                                                        <w:right w:val="none" w:sz="0" w:space="0" w:color="auto"/>
                                                      </w:divBdr>
                                                    </w:div>
                                                    <w:div w:id="1091706904">
                                                      <w:marLeft w:val="0"/>
                                                      <w:marRight w:val="0"/>
                                                      <w:marTop w:val="0"/>
                                                      <w:marBottom w:val="0"/>
                                                      <w:divBdr>
                                                        <w:top w:val="none" w:sz="0" w:space="0" w:color="auto"/>
                                                        <w:left w:val="none" w:sz="0" w:space="0" w:color="auto"/>
                                                        <w:bottom w:val="none" w:sz="0" w:space="0" w:color="auto"/>
                                                        <w:right w:val="none" w:sz="0" w:space="0" w:color="auto"/>
                                                      </w:divBdr>
                                                    </w:div>
                                                    <w:div w:id="1091706913">
                                                      <w:marLeft w:val="0"/>
                                                      <w:marRight w:val="0"/>
                                                      <w:marTop w:val="0"/>
                                                      <w:marBottom w:val="0"/>
                                                      <w:divBdr>
                                                        <w:top w:val="none" w:sz="0" w:space="0" w:color="auto"/>
                                                        <w:left w:val="none" w:sz="0" w:space="0" w:color="auto"/>
                                                        <w:bottom w:val="none" w:sz="0" w:space="0" w:color="auto"/>
                                                        <w:right w:val="none" w:sz="0" w:space="0" w:color="auto"/>
                                                      </w:divBdr>
                                                    </w:div>
                                                    <w:div w:id="1091706920">
                                                      <w:marLeft w:val="0"/>
                                                      <w:marRight w:val="0"/>
                                                      <w:marTop w:val="0"/>
                                                      <w:marBottom w:val="0"/>
                                                      <w:divBdr>
                                                        <w:top w:val="none" w:sz="0" w:space="0" w:color="auto"/>
                                                        <w:left w:val="none" w:sz="0" w:space="0" w:color="auto"/>
                                                        <w:bottom w:val="none" w:sz="0" w:space="0" w:color="auto"/>
                                                        <w:right w:val="none" w:sz="0" w:space="0" w:color="auto"/>
                                                      </w:divBdr>
                                                    </w:div>
                                                    <w:div w:id="1091706921">
                                                      <w:marLeft w:val="0"/>
                                                      <w:marRight w:val="0"/>
                                                      <w:marTop w:val="0"/>
                                                      <w:marBottom w:val="0"/>
                                                      <w:divBdr>
                                                        <w:top w:val="none" w:sz="0" w:space="0" w:color="auto"/>
                                                        <w:left w:val="none" w:sz="0" w:space="0" w:color="auto"/>
                                                        <w:bottom w:val="none" w:sz="0" w:space="0" w:color="auto"/>
                                                        <w:right w:val="none" w:sz="0" w:space="0" w:color="auto"/>
                                                      </w:divBdr>
                                                    </w:div>
                                                    <w:div w:id="1091706926">
                                                      <w:marLeft w:val="0"/>
                                                      <w:marRight w:val="0"/>
                                                      <w:marTop w:val="0"/>
                                                      <w:marBottom w:val="0"/>
                                                      <w:divBdr>
                                                        <w:top w:val="none" w:sz="0" w:space="0" w:color="auto"/>
                                                        <w:left w:val="none" w:sz="0" w:space="0" w:color="auto"/>
                                                        <w:bottom w:val="none" w:sz="0" w:space="0" w:color="auto"/>
                                                        <w:right w:val="none" w:sz="0" w:space="0" w:color="auto"/>
                                                      </w:divBdr>
                                                    </w:div>
                                                    <w:div w:id="10917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06916">
          <w:marLeft w:val="0"/>
          <w:marRight w:val="0"/>
          <w:marTop w:val="0"/>
          <w:marBottom w:val="0"/>
          <w:divBdr>
            <w:top w:val="none" w:sz="0" w:space="0" w:color="auto"/>
            <w:left w:val="none" w:sz="0" w:space="0" w:color="auto"/>
            <w:bottom w:val="none" w:sz="0" w:space="0" w:color="auto"/>
            <w:right w:val="none" w:sz="0" w:space="0" w:color="auto"/>
          </w:divBdr>
          <w:divsChild>
            <w:div w:id="1091706924">
              <w:marLeft w:val="0"/>
              <w:marRight w:val="0"/>
              <w:marTop w:val="0"/>
              <w:marBottom w:val="0"/>
              <w:divBdr>
                <w:top w:val="none" w:sz="0" w:space="0" w:color="auto"/>
                <w:left w:val="none" w:sz="0" w:space="0" w:color="auto"/>
                <w:bottom w:val="none" w:sz="0" w:space="0" w:color="auto"/>
                <w:right w:val="none" w:sz="0" w:space="0" w:color="auto"/>
              </w:divBdr>
              <w:divsChild>
                <w:div w:id="1091706935">
                  <w:marLeft w:val="0"/>
                  <w:marRight w:val="0"/>
                  <w:marTop w:val="0"/>
                  <w:marBottom w:val="0"/>
                  <w:divBdr>
                    <w:top w:val="none" w:sz="0" w:space="0" w:color="auto"/>
                    <w:left w:val="none" w:sz="0" w:space="0" w:color="auto"/>
                    <w:bottom w:val="none" w:sz="0" w:space="0" w:color="auto"/>
                    <w:right w:val="none" w:sz="0" w:space="0" w:color="auto"/>
                  </w:divBdr>
                </w:div>
              </w:divsChild>
            </w:div>
            <w:div w:id="1091706936">
              <w:marLeft w:val="0"/>
              <w:marRight w:val="0"/>
              <w:marTop w:val="0"/>
              <w:marBottom w:val="0"/>
              <w:divBdr>
                <w:top w:val="none" w:sz="0" w:space="0" w:color="auto"/>
                <w:left w:val="none" w:sz="0" w:space="0" w:color="auto"/>
                <w:bottom w:val="none" w:sz="0" w:space="0" w:color="auto"/>
                <w:right w:val="none" w:sz="0" w:space="0" w:color="auto"/>
              </w:divBdr>
              <w:divsChild>
                <w:div w:id="1091706900">
                  <w:marLeft w:val="0"/>
                  <w:marRight w:val="0"/>
                  <w:marTop w:val="0"/>
                  <w:marBottom w:val="0"/>
                  <w:divBdr>
                    <w:top w:val="none" w:sz="0" w:space="0" w:color="auto"/>
                    <w:left w:val="none" w:sz="0" w:space="0" w:color="auto"/>
                    <w:bottom w:val="none" w:sz="0" w:space="0" w:color="auto"/>
                    <w:right w:val="none" w:sz="0" w:space="0" w:color="auto"/>
                  </w:divBdr>
                  <w:divsChild>
                    <w:div w:id="1091706927">
                      <w:marLeft w:val="0"/>
                      <w:marRight w:val="0"/>
                      <w:marTop w:val="0"/>
                      <w:marBottom w:val="0"/>
                      <w:divBdr>
                        <w:top w:val="none" w:sz="0" w:space="0" w:color="auto"/>
                        <w:left w:val="none" w:sz="0" w:space="0" w:color="auto"/>
                        <w:bottom w:val="none" w:sz="0" w:space="0" w:color="auto"/>
                        <w:right w:val="none" w:sz="0" w:space="0" w:color="auto"/>
                      </w:divBdr>
                      <w:divsChild>
                        <w:div w:id="10917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6905">
      <w:marLeft w:val="0"/>
      <w:marRight w:val="0"/>
      <w:marTop w:val="0"/>
      <w:marBottom w:val="0"/>
      <w:divBdr>
        <w:top w:val="none" w:sz="0" w:space="0" w:color="auto"/>
        <w:left w:val="none" w:sz="0" w:space="0" w:color="auto"/>
        <w:bottom w:val="none" w:sz="0" w:space="0" w:color="auto"/>
        <w:right w:val="none" w:sz="0" w:space="0" w:color="auto"/>
      </w:divBdr>
    </w:div>
    <w:div w:id="1091706906">
      <w:marLeft w:val="0"/>
      <w:marRight w:val="0"/>
      <w:marTop w:val="0"/>
      <w:marBottom w:val="0"/>
      <w:divBdr>
        <w:top w:val="none" w:sz="0" w:space="0" w:color="auto"/>
        <w:left w:val="none" w:sz="0" w:space="0" w:color="auto"/>
        <w:bottom w:val="none" w:sz="0" w:space="0" w:color="auto"/>
        <w:right w:val="none" w:sz="0" w:space="0" w:color="auto"/>
      </w:divBdr>
      <w:divsChild>
        <w:div w:id="1091706893">
          <w:marLeft w:val="0"/>
          <w:marRight w:val="0"/>
          <w:marTop w:val="0"/>
          <w:marBottom w:val="0"/>
          <w:divBdr>
            <w:top w:val="none" w:sz="0" w:space="0" w:color="auto"/>
            <w:left w:val="none" w:sz="0" w:space="0" w:color="auto"/>
            <w:bottom w:val="none" w:sz="0" w:space="0" w:color="auto"/>
            <w:right w:val="none" w:sz="0" w:space="0" w:color="auto"/>
          </w:divBdr>
        </w:div>
        <w:div w:id="1091706897">
          <w:marLeft w:val="0"/>
          <w:marRight w:val="0"/>
          <w:marTop w:val="0"/>
          <w:marBottom w:val="0"/>
          <w:divBdr>
            <w:top w:val="none" w:sz="0" w:space="0" w:color="auto"/>
            <w:left w:val="none" w:sz="0" w:space="0" w:color="auto"/>
            <w:bottom w:val="none" w:sz="0" w:space="0" w:color="auto"/>
            <w:right w:val="none" w:sz="0" w:space="0" w:color="auto"/>
          </w:divBdr>
        </w:div>
        <w:div w:id="1091706903">
          <w:marLeft w:val="0"/>
          <w:marRight w:val="0"/>
          <w:marTop w:val="0"/>
          <w:marBottom w:val="0"/>
          <w:divBdr>
            <w:top w:val="none" w:sz="0" w:space="0" w:color="auto"/>
            <w:left w:val="none" w:sz="0" w:space="0" w:color="auto"/>
            <w:bottom w:val="none" w:sz="0" w:space="0" w:color="auto"/>
            <w:right w:val="none" w:sz="0" w:space="0" w:color="auto"/>
          </w:divBdr>
        </w:div>
        <w:div w:id="1091706907">
          <w:marLeft w:val="0"/>
          <w:marRight w:val="0"/>
          <w:marTop w:val="0"/>
          <w:marBottom w:val="0"/>
          <w:divBdr>
            <w:top w:val="none" w:sz="0" w:space="0" w:color="auto"/>
            <w:left w:val="none" w:sz="0" w:space="0" w:color="auto"/>
            <w:bottom w:val="none" w:sz="0" w:space="0" w:color="auto"/>
            <w:right w:val="none" w:sz="0" w:space="0" w:color="auto"/>
          </w:divBdr>
        </w:div>
        <w:div w:id="1091706912">
          <w:marLeft w:val="0"/>
          <w:marRight w:val="0"/>
          <w:marTop w:val="0"/>
          <w:marBottom w:val="0"/>
          <w:divBdr>
            <w:top w:val="none" w:sz="0" w:space="0" w:color="auto"/>
            <w:left w:val="none" w:sz="0" w:space="0" w:color="auto"/>
            <w:bottom w:val="none" w:sz="0" w:space="0" w:color="auto"/>
            <w:right w:val="none" w:sz="0" w:space="0" w:color="auto"/>
          </w:divBdr>
        </w:div>
        <w:div w:id="1091706914">
          <w:marLeft w:val="0"/>
          <w:marRight w:val="0"/>
          <w:marTop w:val="0"/>
          <w:marBottom w:val="0"/>
          <w:divBdr>
            <w:top w:val="none" w:sz="0" w:space="0" w:color="auto"/>
            <w:left w:val="none" w:sz="0" w:space="0" w:color="auto"/>
            <w:bottom w:val="none" w:sz="0" w:space="0" w:color="auto"/>
            <w:right w:val="none" w:sz="0" w:space="0" w:color="auto"/>
          </w:divBdr>
          <w:divsChild>
            <w:div w:id="1091706918">
              <w:marLeft w:val="0"/>
              <w:marRight w:val="0"/>
              <w:marTop w:val="0"/>
              <w:marBottom w:val="0"/>
              <w:divBdr>
                <w:top w:val="none" w:sz="0" w:space="0" w:color="auto"/>
                <w:left w:val="none" w:sz="0" w:space="0" w:color="auto"/>
                <w:bottom w:val="none" w:sz="0" w:space="0" w:color="auto"/>
                <w:right w:val="none" w:sz="0" w:space="0" w:color="auto"/>
              </w:divBdr>
              <w:divsChild>
                <w:div w:id="1091706908">
                  <w:marLeft w:val="0"/>
                  <w:marRight w:val="0"/>
                  <w:marTop w:val="0"/>
                  <w:marBottom w:val="0"/>
                  <w:divBdr>
                    <w:top w:val="none" w:sz="0" w:space="0" w:color="auto"/>
                    <w:left w:val="none" w:sz="0" w:space="0" w:color="auto"/>
                    <w:bottom w:val="none" w:sz="0" w:space="0" w:color="auto"/>
                    <w:right w:val="none" w:sz="0" w:space="0" w:color="auto"/>
                  </w:divBdr>
                </w:div>
                <w:div w:id="1091706911">
                  <w:marLeft w:val="0"/>
                  <w:marRight w:val="0"/>
                  <w:marTop w:val="0"/>
                  <w:marBottom w:val="0"/>
                  <w:divBdr>
                    <w:top w:val="none" w:sz="0" w:space="0" w:color="auto"/>
                    <w:left w:val="none" w:sz="0" w:space="0" w:color="auto"/>
                    <w:bottom w:val="none" w:sz="0" w:space="0" w:color="auto"/>
                    <w:right w:val="none" w:sz="0" w:space="0" w:color="auto"/>
                  </w:divBdr>
                </w:div>
                <w:div w:id="1091706915">
                  <w:marLeft w:val="0"/>
                  <w:marRight w:val="0"/>
                  <w:marTop w:val="0"/>
                  <w:marBottom w:val="0"/>
                  <w:divBdr>
                    <w:top w:val="none" w:sz="0" w:space="0" w:color="auto"/>
                    <w:left w:val="none" w:sz="0" w:space="0" w:color="auto"/>
                    <w:bottom w:val="none" w:sz="0" w:space="0" w:color="auto"/>
                    <w:right w:val="none" w:sz="0" w:space="0" w:color="auto"/>
                  </w:divBdr>
                </w:div>
                <w:div w:id="10917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928">
          <w:marLeft w:val="0"/>
          <w:marRight w:val="0"/>
          <w:marTop w:val="0"/>
          <w:marBottom w:val="0"/>
          <w:divBdr>
            <w:top w:val="none" w:sz="0" w:space="0" w:color="auto"/>
            <w:left w:val="none" w:sz="0" w:space="0" w:color="auto"/>
            <w:bottom w:val="none" w:sz="0" w:space="0" w:color="auto"/>
            <w:right w:val="none" w:sz="0" w:space="0" w:color="auto"/>
          </w:divBdr>
        </w:div>
      </w:divsChild>
    </w:div>
    <w:div w:id="1091706923">
      <w:marLeft w:val="0"/>
      <w:marRight w:val="0"/>
      <w:marTop w:val="0"/>
      <w:marBottom w:val="0"/>
      <w:divBdr>
        <w:top w:val="none" w:sz="0" w:space="0" w:color="auto"/>
        <w:left w:val="none" w:sz="0" w:space="0" w:color="auto"/>
        <w:bottom w:val="none" w:sz="0" w:space="0" w:color="auto"/>
        <w:right w:val="none" w:sz="0" w:space="0" w:color="auto"/>
      </w:divBdr>
    </w:div>
    <w:div w:id="1091706929">
      <w:marLeft w:val="0"/>
      <w:marRight w:val="0"/>
      <w:marTop w:val="0"/>
      <w:marBottom w:val="0"/>
      <w:divBdr>
        <w:top w:val="none" w:sz="0" w:space="0" w:color="auto"/>
        <w:left w:val="none" w:sz="0" w:space="0" w:color="auto"/>
        <w:bottom w:val="none" w:sz="0" w:space="0" w:color="auto"/>
        <w:right w:val="none" w:sz="0" w:space="0" w:color="auto"/>
      </w:divBdr>
    </w:div>
    <w:div w:id="1091706933">
      <w:marLeft w:val="0"/>
      <w:marRight w:val="0"/>
      <w:marTop w:val="0"/>
      <w:marBottom w:val="0"/>
      <w:divBdr>
        <w:top w:val="none" w:sz="0" w:space="0" w:color="auto"/>
        <w:left w:val="none" w:sz="0" w:space="0" w:color="auto"/>
        <w:bottom w:val="none" w:sz="0" w:space="0" w:color="auto"/>
        <w:right w:val="none" w:sz="0" w:space="0" w:color="auto"/>
      </w:divBdr>
    </w:div>
    <w:div w:id="1091706934">
      <w:marLeft w:val="0"/>
      <w:marRight w:val="0"/>
      <w:marTop w:val="0"/>
      <w:marBottom w:val="0"/>
      <w:divBdr>
        <w:top w:val="none" w:sz="0" w:space="0" w:color="auto"/>
        <w:left w:val="none" w:sz="0" w:space="0" w:color="auto"/>
        <w:bottom w:val="none" w:sz="0" w:space="0" w:color="auto"/>
        <w:right w:val="none" w:sz="0" w:space="0" w:color="auto"/>
      </w:divBdr>
    </w:div>
    <w:div w:id="1091706938">
      <w:marLeft w:val="0"/>
      <w:marRight w:val="0"/>
      <w:marTop w:val="0"/>
      <w:marBottom w:val="0"/>
      <w:divBdr>
        <w:top w:val="none" w:sz="0" w:space="0" w:color="auto"/>
        <w:left w:val="none" w:sz="0" w:space="0" w:color="auto"/>
        <w:bottom w:val="none" w:sz="0" w:space="0" w:color="auto"/>
        <w:right w:val="none" w:sz="0" w:space="0" w:color="auto"/>
      </w:divBdr>
    </w:div>
    <w:div w:id="19636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mgrants@rotarycluboffortcollins.org" TargetMode="External"/><Relationship Id="rId5" Type="http://schemas.openxmlformats.org/officeDocument/2006/relationships/hyperlink" Target="https://clubrunner.blob.core.windows.net/00000005244/en-ca/files/homepage/grant-report-summary-sheet-form/Colorado-Common-Grant-Repor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8974</CharactersWithSpaces>
  <SharedDoc>false</SharedDoc>
  <HLinks>
    <vt:vector size="48" baseType="variant">
      <vt:variant>
        <vt:i4>2752571</vt:i4>
      </vt:variant>
      <vt:variant>
        <vt:i4>21</vt:i4>
      </vt:variant>
      <vt:variant>
        <vt:i4>0</vt:i4>
      </vt:variant>
      <vt:variant>
        <vt:i4>5</vt:i4>
      </vt:variant>
      <vt:variant>
        <vt:lpwstr>http://www.coloradocommongrantforms.org/CGR/default.htm</vt:lpwstr>
      </vt:variant>
      <vt:variant>
        <vt:lpwstr/>
      </vt:variant>
      <vt:variant>
        <vt:i4>7602301</vt:i4>
      </vt:variant>
      <vt:variant>
        <vt:i4>18</vt:i4>
      </vt:variant>
      <vt:variant>
        <vt:i4>0</vt:i4>
      </vt:variant>
      <vt:variant>
        <vt:i4>5</vt:i4>
      </vt:variant>
      <vt:variant>
        <vt:lpwstr>http://littleshop.physics.colostate.edu/workshops.html</vt:lpwstr>
      </vt:variant>
      <vt:variant>
        <vt:lpwstr/>
      </vt:variant>
      <vt:variant>
        <vt:i4>3539053</vt:i4>
      </vt:variant>
      <vt:variant>
        <vt:i4>15</vt:i4>
      </vt:variant>
      <vt:variant>
        <vt:i4>0</vt:i4>
      </vt:variant>
      <vt:variant>
        <vt:i4>5</vt:i4>
      </vt:variant>
      <vt:variant>
        <vt:lpwstr>http://www.eie.org/engineering-elementary/our-products</vt:lpwstr>
      </vt:variant>
      <vt:variant>
        <vt:lpwstr/>
      </vt:variant>
      <vt:variant>
        <vt:i4>2949160</vt:i4>
      </vt:variant>
      <vt:variant>
        <vt:i4>12</vt:i4>
      </vt:variant>
      <vt:variant>
        <vt:i4>0</vt:i4>
      </vt:variant>
      <vt:variant>
        <vt:i4>5</vt:i4>
      </vt:variant>
      <vt:variant>
        <vt:lpwstr>http://www.steminstitutes.org/</vt:lpwstr>
      </vt:variant>
      <vt:variant>
        <vt:lpwstr/>
      </vt:variant>
      <vt:variant>
        <vt:i4>2555961</vt:i4>
      </vt:variant>
      <vt:variant>
        <vt:i4>9</vt:i4>
      </vt:variant>
      <vt:variant>
        <vt:i4>0</vt:i4>
      </vt:variant>
      <vt:variant>
        <vt:i4>5</vt:i4>
      </vt:variant>
      <vt:variant>
        <vt:lpwstr>http://coloradoscienceolympiad.org/</vt:lpwstr>
      </vt:variant>
      <vt:variant>
        <vt:lpwstr/>
      </vt:variant>
      <vt:variant>
        <vt:i4>5242883</vt:i4>
      </vt:variant>
      <vt:variant>
        <vt:i4>6</vt:i4>
      </vt:variant>
      <vt:variant>
        <vt:i4>0</vt:i4>
      </vt:variant>
      <vt:variant>
        <vt:i4>5</vt:i4>
      </vt:variant>
      <vt:variant>
        <vt:lpwstr>http://fll.coloradofirst.org/</vt:lpwstr>
      </vt:variant>
      <vt:variant>
        <vt:lpwstr/>
      </vt:variant>
      <vt:variant>
        <vt:i4>5767234</vt:i4>
      </vt:variant>
      <vt:variant>
        <vt:i4>3</vt:i4>
      </vt:variant>
      <vt:variant>
        <vt:i4>0</vt:i4>
      </vt:variant>
      <vt:variant>
        <vt:i4>5</vt:i4>
      </vt:variant>
      <vt:variant>
        <vt:lpwstr>http://clubrunner.blob.core.windows.net/00000005244/en-ca/files/homepage/stem-education-fund-grant-application-process/STEM Education Fund Overview and Grant Application Process  Version 1.pdf</vt:lpwstr>
      </vt:variant>
      <vt:variant>
        <vt:lpwstr/>
      </vt:variant>
      <vt:variant>
        <vt:i4>8126569</vt:i4>
      </vt:variant>
      <vt:variant>
        <vt:i4>0</vt:i4>
      </vt:variant>
      <vt:variant>
        <vt:i4>0</vt:i4>
      </vt:variant>
      <vt:variant>
        <vt:i4>5</vt:i4>
      </vt:variant>
      <vt:variant>
        <vt:lpwstr>http://www.rotarycluboffortcollins.org/Page/stem-grants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Niemann</dc:creator>
  <cp:lastModifiedBy>RS</cp:lastModifiedBy>
  <cp:revision>4</cp:revision>
  <cp:lastPrinted>2015-11-25T15:42:00Z</cp:lastPrinted>
  <dcterms:created xsi:type="dcterms:W3CDTF">2020-05-07T21:45:00Z</dcterms:created>
  <dcterms:modified xsi:type="dcterms:W3CDTF">2020-05-07T22:27:00Z</dcterms:modified>
</cp:coreProperties>
</file>