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DD5C" w14:textId="74820F99" w:rsidR="006B7801" w:rsidRDefault="00A53616" w:rsidP="005242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Stillwater Sunrise Rotary Board </w:t>
      </w:r>
      <w:r w:rsidR="004F64A6">
        <w:rPr>
          <w:rFonts w:cstheme="minorHAnsi"/>
          <w:b/>
          <w:sz w:val="24"/>
          <w:szCs w:val="24"/>
        </w:rPr>
        <w:t>Meeting</w:t>
      </w:r>
    </w:p>
    <w:p w14:paraId="79B9D721" w14:textId="0CF926BC" w:rsidR="006B7801" w:rsidRDefault="00C4647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January</w:t>
      </w:r>
      <w:r w:rsidR="007E6A7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</w:t>
      </w:r>
      <w:r w:rsidR="006900D2">
        <w:rPr>
          <w:rFonts w:cstheme="minorHAnsi"/>
          <w:b/>
          <w:bCs/>
          <w:sz w:val="24"/>
          <w:szCs w:val="24"/>
        </w:rPr>
        <w:t>7</w:t>
      </w:r>
      <w:r w:rsidR="00A53616">
        <w:rPr>
          <w:rFonts w:cstheme="minorHAnsi"/>
          <w:b/>
          <w:bCs/>
          <w:sz w:val="24"/>
          <w:szCs w:val="24"/>
        </w:rPr>
        <w:t>, 202</w:t>
      </w:r>
      <w:r>
        <w:rPr>
          <w:rFonts w:cstheme="minorHAnsi"/>
          <w:b/>
          <w:bCs/>
          <w:sz w:val="24"/>
          <w:szCs w:val="24"/>
        </w:rPr>
        <w:t>2</w:t>
      </w:r>
      <w:r w:rsidR="00A53616">
        <w:rPr>
          <w:rFonts w:cstheme="minorHAnsi"/>
          <w:b/>
          <w:bCs/>
          <w:sz w:val="24"/>
          <w:szCs w:val="24"/>
        </w:rPr>
        <w:t xml:space="preserve"> </w:t>
      </w:r>
    </w:p>
    <w:p w14:paraId="697EFC7B" w14:textId="03EBAAF1" w:rsidR="006B7801" w:rsidRDefault="00A53616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7:00 </w:t>
      </w:r>
      <w:r w:rsidR="006900D2">
        <w:rPr>
          <w:rFonts w:cstheme="minorHAnsi"/>
          <w:b/>
          <w:bCs/>
          <w:color w:val="000000" w:themeColor="text1"/>
          <w:sz w:val="24"/>
          <w:szCs w:val="24"/>
        </w:rPr>
        <w:t>am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Via Zoom</w:t>
      </w:r>
    </w:p>
    <w:p w14:paraId="47A8DF50" w14:textId="77777777" w:rsidR="006B7801" w:rsidRDefault="006B7801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48BD7BB" w14:textId="77777777" w:rsidR="006B7801" w:rsidRDefault="00A5361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73DFE856" w14:textId="4DE7CD67" w:rsidR="006B7801" w:rsidRDefault="00A53616" w:rsidP="007A19B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sz w:val="24"/>
          <w:szCs w:val="24"/>
          <w:u w:val="single"/>
        </w:rPr>
        <w:t xml:space="preserve">Attendees: </w:t>
      </w:r>
      <w:r>
        <w:rPr>
          <w:rFonts w:cstheme="minorHAnsi"/>
          <w:bCs/>
          <w:sz w:val="24"/>
          <w:szCs w:val="24"/>
        </w:rPr>
        <w:t xml:space="preserve"> Wendy Heck, </w:t>
      </w:r>
      <w:r w:rsidR="00C4647C">
        <w:rPr>
          <w:rFonts w:cstheme="minorHAnsi"/>
          <w:bCs/>
          <w:sz w:val="24"/>
          <w:szCs w:val="24"/>
        </w:rPr>
        <w:t xml:space="preserve">Rick Heidick, </w:t>
      </w:r>
      <w:r w:rsidR="007E6A71">
        <w:rPr>
          <w:bCs/>
          <w:sz w:val="24"/>
          <w:szCs w:val="24"/>
        </w:rPr>
        <w:t>Roger Ruetten</w:t>
      </w:r>
      <w:r w:rsidR="007E6A71">
        <w:rPr>
          <w:rFonts w:cstheme="minorHAnsi"/>
          <w:bCs/>
          <w:sz w:val="24"/>
          <w:szCs w:val="24"/>
        </w:rPr>
        <w:t>, Barbara Tischart,</w:t>
      </w:r>
      <w:r w:rsidR="007E6A7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Sara Letourneau, </w:t>
      </w:r>
      <w:r w:rsidR="007E6A71">
        <w:rPr>
          <w:rFonts w:cstheme="minorHAnsi"/>
          <w:bCs/>
          <w:sz w:val="24"/>
          <w:szCs w:val="24"/>
        </w:rPr>
        <w:t xml:space="preserve">Ed Boeve, </w:t>
      </w:r>
      <w:r w:rsidR="002B47F4">
        <w:rPr>
          <w:bCs/>
          <w:sz w:val="24"/>
          <w:szCs w:val="24"/>
        </w:rPr>
        <w:t xml:space="preserve">Nancy Lyner, </w:t>
      </w:r>
      <w:r w:rsidR="005242EF">
        <w:rPr>
          <w:rFonts w:cstheme="minorHAnsi"/>
          <w:bCs/>
          <w:sz w:val="24"/>
          <w:szCs w:val="24"/>
        </w:rPr>
        <w:t xml:space="preserve">Eli Grenier, </w:t>
      </w:r>
      <w:r w:rsidR="007A19BD">
        <w:rPr>
          <w:rFonts w:cstheme="minorHAnsi"/>
          <w:bCs/>
          <w:sz w:val="24"/>
          <w:szCs w:val="24"/>
        </w:rPr>
        <w:t xml:space="preserve">Kris Bowditch, Mark Fisher, Dave Waldschmidt, </w:t>
      </w:r>
      <w:r w:rsidR="005242EF">
        <w:rPr>
          <w:rFonts w:cstheme="minorHAnsi"/>
          <w:bCs/>
          <w:sz w:val="24"/>
          <w:szCs w:val="24"/>
        </w:rPr>
        <w:t>Ted Nesse</w:t>
      </w:r>
      <w:r w:rsidR="00C4647C">
        <w:rPr>
          <w:rFonts w:cstheme="minorHAnsi"/>
          <w:bCs/>
          <w:sz w:val="24"/>
          <w:szCs w:val="24"/>
        </w:rPr>
        <w:t xml:space="preserve">, Janis Donnelly, Brent </w:t>
      </w:r>
      <w:r w:rsidR="007A19BD">
        <w:rPr>
          <w:rFonts w:cstheme="minorHAnsi"/>
          <w:bCs/>
          <w:sz w:val="24"/>
          <w:szCs w:val="24"/>
        </w:rPr>
        <w:t>Voight, Margie Horning</w:t>
      </w:r>
    </w:p>
    <w:p w14:paraId="0E598A2F" w14:textId="77777777" w:rsidR="007E6A71" w:rsidRDefault="007E6A71">
      <w:pPr>
        <w:pStyle w:val="NoSpacing"/>
      </w:pPr>
    </w:p>
    <w:p w14:paraId="6FE12F6A" w14:textId="25EAE687" w:rsidR="006B7801" w:rsidRPr="00900F9F" w:rsidRDefault="007E6A71">
      <w:pPr>
        <w:pStyle w:val="NoSpacing"/>
        <w:rPr>
          <w:sz w:val="24"/>
          <w:szCs w:val="24"/>
          <w:u w:val="single"/>
        </w:rPr>
      </w:pPr>
      <w:r w:rsidRPr="00900F9F">
        <w:rPr>
          <w:sz w:val="24"/>
          <w:szCs w:val="24"/>
        </w:rPr>
        <w:t>President Wendy Heck called the meeting to order. A quorum was established.</w:t>
      </w:r>
      <w:r w:rsidR="00A53616" w:rsidRPr="00900F9F">
        <w:rPr>
          <w:sz w:val="24"/>
          <w:szCs w:val="24"/>
        </w:rPr>
        <w:tab/>
      </w:r>
      <w:r w:rsidR="00A53616" w:rsidRPr="00900F9F">
        <w:rPr>
          <w:sz w:val="24"/>
          <w:szCs w:val="24"/>
          <w:u w:val="single"/>
        </w:rPr>
        <w:br/>
      </w:r>
    </w:p>
    <w:p w14:paraId="2CE4DF3C" w14:textId="7890CEF6" w:rsidR="006B7801" w:rsidRDefault="007A19B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Dec</w:t>
      </w:r>
      <w:r w:rsidR="002B47F4">
        <w:rPr>
          <w:rFonts w:cstheme="minorHAnsi"/>
          <w:b/>
          <w:sz w:val="24"/>
          <w:szCs w:val="24"/>
          <w:u w:val="single"/>
        </w:rPr>
        <w:t xml:space="preserve">ember </w:t>
      </w:r>
      <w:r w:rsidR="00A53616">
        <w:rPr>
          <w:rFonts w:cstheme="minorHAnsi"/>
          <w:b/>
          <w:sz w:val="24"/>
          <w:szCs w:val="24"/>
          <w:u w:val="single"/>
        </w:rPr>
        <w:t>Board Meeting Minutes</w:t>
      </w:r>
      <w:r w:rsidR="00A53616">
        <w:rPr>
          <w:rFonts w:cstheme="minorHAnsi"/>
          <w:b/>
          <w:sz w:val="24"/>
          <w:szCs w:val="24"/>
        </w:rPr>
        <w:t xml:space="preserve"> - </w:t>
      </w:r>
    </w:p>
    <w:p w14:paraId="6354BFA9" w14:textId="3B04059C" w:rsidR="006B7801" w:rsidRDefault="007A19B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Ed</w:t>
      </w:r>
      <w:r w:rsidR="005242EF">
        <w:rPr>
          <w:rFonts w:cstheme="minorHAnsi"/>
          <w:bCs/>
          <w:sz w:val="24"/>
          <w:szCs w:val="24"/>
        </w:rPr>
        <w:t xml:space="preserve"> </w:t>
      </w:r>
      <w:r w:rsidR="007E6A71">
        <w:rPr>
          <w:rFonts w:cstheme="minorHAnsi"/>
          <w:bCs/>
          <w:sz w:val="24"/>
          <w:szCs w:val="24"/>
        </w:rPr>
        <w:t xml:space="preserve">moved to approve the </w:t>
      </w:r>
      <w:r w:rsidR="00A53616">
        <w:rPr>
          <w:rFonts w:cstheme="minorHAnsi"/>
          <w:bCs/>
          <w:sz w:val="24"/>
          <w:szCs w:val="24"/>
        </w:rPr>
        <w:t xml:space="preserve">Minutes from the </w:t>
      </w:r>
      <w:r w:rsidR="00C4647C">
        <w:rPr>
          <w:rFonts w:cstheme="minorHAnsi"/>
          <w:bCs/>
          <w:sz w:val="24"/>
          <w:szCs w:val="24"/>
        </w:rPr>
        <w:t>December</w:t>
      </w:r>
      <w:r w:rsidR="002B47F4">
        <w:rPr>
          <w:rFonts w:cstheme="minorHAnsi"/>
          <w:bCs/>
          <w:sz w:val="24"/>
          <w:szCs w:val="24"/>
        </w:rPr>
        <w:t xml:space="preserve"> </w:t>
      </w:r>
      <w:r w:rsidR="00C4647C">
        <w:rPr>
          <w:rFonts w:cstheme="minorHAnsi"/>
          <w:bCs/>
          <w:sz w:val="24"/>
          <w:szCs w:val="24"/>
        </w:rPr>
        <w:t>9</w:t>
      </w:r>
      <w:r w:rsidR="00A53616">
        <w:rPr>
          <w:rFonts w:cstheme="minorHAnsi"/>
          <w:bCs/>
          <w:sz w:val="24"/>
          <w:szCs w:val="24"/>
        </w:rPr>
        <w:t xml:space="preserve">, 2021 </w:t>
      </w:r>
      <w:r w:rsidR="00A5226D">
        <w:rPr>
          <w:rFonts w:cstheme="minorHAnsi"/>
          <w:bCs/>
          <w:sz w:val="24"/>
          <w:szCs w:val="24"/>
        </w:rPr>
        <w:t>B</w:t>
      </w:r>
      <w:r w:rsidR="00A53616">
        <w:rPr>
          <w:rFonts w:cstheme="minorHAnsi"/>
          <w:bCs/>
          <w:sz w:val="24"/>
          <w:szCs w:val="24"/>
        </w:rPr>
        <w:t xml:space="preserve">oard </w:t>
      </w:r>
      <w:r w:rsidR="00A5226D">
        <w:rPr>
          <w:rFonts w:cstheme="minorHAnsi"/>
          <w:bCs/>
          <w:sz w:val="24"/>
          <w:szCs w:val="24"/>
        </w:rPr>
        <w:t>M</w:t>
      </w:r>
      <w:r w:rsidR="00A53616">
        <w:rPr>
          <w:rFonts w:cstheme="minorHAnsi"/>
          <w:bCs/>
          <w:sz w:val="24"/>
          <w:szCs w:val="24"/>
        </w:rPr>
        <w:t>eeting</w:t>
      </w:r>
      <w:r w:rsidR="007E6A71">
        <w:rPr>
          <w:rFonts w:cstheme="minorHAnsi"/>
          <w:bCs/>
          <w:sz w:val="24"/>
          <w:szCs w:val="24"/>
        </w:rPr>
        <w:t>. The motion was seconded</w:t>
      </w:r>
      <w:r w:rsidR="002B47F4">
        <w:rPr>
          <w:rFonts w:cstheme="minorHAnsi"/>
          <w:bCs/>
          <w:sz w:val="24"/>
          <w:szCs w:val="24"/>
        </w:rPr>
        <w:t>,</w:t>
      </w:r>
      <w:r w:rsidR="007E6A71">
        <w:rPr>
          <w:rFonts w:cstheme="minorHAnsi"/>
          <w:bCs/>
          <w:sz w:val="24"/>
          <w:szCs w:val="24"/>
        </w:rPr>
        <w:t xml:space="preserve"> voted and </w:t>
      </w:r>
      <w:r w:rsidR="00A53616">
        <w:rPr>
          <w:rFonts w:cstheme="minorHAnsi"/>
          <w:bCs/>
          <w:sz w:val="24"/>
          <w:szCs w:val="24"/>
        </w:rPr>
        <w:t>approved.</w:t>
      </w:r>
    </w:p>
    <w:p w14:paraId="45499F72" w14:textId="77777777" w:rsidR="006B7801" w:rsidRDefault="00A53616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3476A537" w14:textId="607E59BB" w:rsidR="006B7801" w:rsidRDefault="00A5361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Finance Report</w:t>
      </w:r>
      <w:r>
        <w:rPr>
          <w:rFonts w:cstheme="minorHAnsi"/>
          <w:b/>
          <w:sz w:val="24"/>
          <w:szCs w:val="24"/>
        </w:rPr>
        <w:t xml:space="preserve"> - Roger Ruetten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784385EE" w14:textId="62C84562" w:rsidR="006B7801" w:rsidRPr="005242EF" w:rsidRDefault="004C17C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Financial Review</w:t>
      </w:r>
      <w:r w:rsidR="00A53616">
        <w:rPr>
          <w:rFonts w:cstheme="minorHAnsi"/>
          <w:b/>
          <w:sz w:val="24"/>
          <w:szCs w:val="24"/>
        </w:rPr>
        <w:t xml:space="preserve"> </w:t>
      </w:r>
      <w:r w:rsidR="00A53616">
        <w:rPr>
          <w:rFonts w:cstheme="minorHAnsi"/>
          <w:bCs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</w:rPr>
        <w:t xml:space="preserve">Roger </w:t>
      </w:r>
      <w:r w:rsidR="009215C5">
        <w:rPr>
          <w:rFonts w:cstheme="minorHAnsi"/>
          <w:bCs/>
          <w:sz w:val="24"/>
          <w:szCs w:val="24"/>
        </w:rPr>
        <w:t>provided the current financial update</w:t>
      </w:r>
      <w:r w:rsidR="002B47F4">
        <w:rPr>
          <w:rFonts w:cstheme="minorHAnsi"/>
          <w:bCs/>
          <w:sz w:val="24"/>
          <w:szCs w:val="24"/>
        </w:rPr>
        <w:t xml:space="preserve"> including a review of the P&amp;L, and the </w:t>
      </w:r>
      <w:r w:rsidR="007A19BD">
        <w:rPr>
          <w:rFonts w:cstheme="minorHAnsi"/>
          <w:bCs/>
          <w:sz w:val="24"/>
          <w:szCs w:val="24"/>
        </w:rPr>
        <w:t>Balance Sheet. T</w:t>
      </w:r>
      <w:r w:rsidR="002B47F4">
        <w:rPr>
          <w:rFonts w:cstheme="minorHAnsi"/>
          <w:bCs/>
          <w:sz w:val="24"/>
          <w:szCs w:val="24"/>
        </w:rPr>
        <w:t xml:space="preserve">he El Corozo Water Project fundraising </w:t>
      </w:r>
      <w:r w:rsidR="005242EF">
        <w:rPr>
          <w:rFonts w:cstheme="minorHAnsi"/>
          <w:bCs/>
          <w:sz w:val="24"/>
          <w:szCs w:val="24"/>
        </w:rPr>
        <w:t>(about $4</w:t>
      </w:r>
      <w:r w:rsidR="007A19BD">
        <w:rPr>
          <w:rFonts w:cstheme="minorHAnsi"/>
          <w:bCs/>
          <w:sz w:val="24"/>
          <w:szCs w:val="24"/>
        </w:rPr>
        <w:t>3</w:t>
      </w:r>
      <w:r w:rsidR="005242EF">
        <w:rPr>
          <w:rFonts w:cstheme="minorHAnsi"/>
          <w:bCs/>
          <w:sz w:val="24"/>
          <w:szCs w:val="24"/>
        </w:rPr>
        <w:t xml:space="preserve">,000) </w:t>
      </w:r>
      <w:r w:rsidR="007A19BD">
        <w:rPr>
          <w:rFonts w:cstheme="minorHAnsi"/>
          <w:bCs/>
          <w:sz w:val="24"/>
          <w:szCs w:val="24"/>
        </w:rPr>
        <w:t>is in our account.</w:t>
      </w:r>
      <w:r w:rsidR="00524A01">
        <w:rPr>
          <w:rFonts w:cstheme="minorHAnsi"/>
          <w:bCs/>
          <w:sz w:val="24"/>
          <w:szCs w:val="24"/>
        </w:rPr>
        <w:t xml:space="preserve"> The Bike Rally fundraising results are in </w:t>
      </w:r>
      <w:r w:rsidR="00641B93">
        <w:rPr>
          <w:rFonts w:cstheme="minorHAnsi"/>
          <w:bCs/>
          <w:sz w:val="24"/>
          <w:szCs w:val="24"/>
        </w:rPr>
        <w:t xml:space="preserve">both </w:t>
      </w:r>
      <w:r w:rsidR="00524A01">
        <w:rPr>
          <w:rFonts w:cstheme="minorHAnsi"/>
          <w:bCs/>
          <w:sz w:val="24"/>
          <w:szCs w:val="24"/>
        </w:rPr>
        <w:t>last fiscal year</w:t>
      </w:r>
      <w:r w:rsidR="007A19BD">
        <w:rPr>
          <w:rFonts w:cstheme="minorHAnsi"/>
          <w:bCs/>
          <w:sz w:val="24"/>
          <w:szCs w:val="24"/>
        </w:rPr>
        <w:t xml:space="preserve"> as well as this fiscal year; </w:t>
      </w:r>
      <w:r w:rsidR="00FF6836">
        <w:rPr>
          <w:rFonts w:cstheme="minorHAnsi"/>
          <w:bCs/>
          <w:sz w:val="24"/>
          <w:szCs w:val="24"/>
        </w:rPr>
        <w:t>however,</w:t>
      </w:r>
      <w:r w:rsidR="007A19BD">
        <w:rPr>
          <w:rFonts w:cstheme="minorHAnsi"/>
          <w:bCs/>
          <w:sz w:val="24"/>
          <w:szCs w:val="24"/>
        </w:rPr>
        <w:t xml:space="preserve"> our expenses for the </w:t>
      </w:r>
      <w:r w:rsidR="00FF6836">
        <w:rPr>
          <w:rFonts w:cstheme="minorHAnsi"/>
          <w:bCs/>
          <w:sz w:val="24"/>
          <w:szCs w:val="24"/>
        </w:rPr>
        <w:t xml:space="preserve">8/2022 event will largely fall in </w:t>
      </w:r>
      <w:r w:rsidR="006900D2">
        <w:rPr>
          <w:rFonts w:cstheme="minorHAnsi"/>
          <w:bCs/>
          <w:sz w:val="24"/>
          <w:szCs w:val="24"/>
        </w:rPr>
        <w:t xml:space="preserve">to 4Q of </w:t>
      </w:r>
      <w:r w:rsidR="00FF6836">
        <w:rPr>
          <w:rFonts w:cstheme="minorHAnsi"/>
          <w:bCs/>
          <w:sz w:val="24"/>
          <w:szCs w:val="24"/>
        </w:rPr>
        <w:t>this fiscal year.</w:t>
      </w:r>
    </w:p>
    <w:p w14:paraId="4771EE63" w14:textId="77777777" w:rsidR="006B7801" w:rsidRDefault="006B78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F56C89" w14:textId="506F0EA6" w:rsidR="00C72D40" w:rsidRDefault="002B47F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Old Business</w:t>
      </w:r>
    </w:p>
    <w:p w14:paraId="4F91DDA1" w14:textId="1B478481" w:rsidR="00FF6836" w:rsidRPr="00885EE9" w:rsidRDefault="00FF6836" w:rsidP="00FF683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Bylaw change recommendations and Club Organizational Structure - Rick presented a draft Organization chart as a result of our Visioning outcome</w:t>
      </w:r>
      <w:r w:rsidR="00A519B8">
        <w:rPr>
          <w:rFonts w:cstheme="minorHAnsi"/>
          <w:bCs/>
          <w:sz w:val="24"/>
          <w:szCs w:val="24"/>
        </w:rPr>
        <w:t>, and our desire for updated Bylaws.</w:t>
      </w:r>
      <w:r>
        <w:rPr>
          <w:rFonts w:cstheme="minorHAnsi"/>
          <w:bCs/>
          <w:sz w:val="24"/>
          <w:szCs w:val="24"/>
        </w:rPr>
        <w:t xml:space="preserve"> Rick has gotten input from many members for this draft. This </w:t>
      </w:r>
      <w:r w:rsidR="00641B93">
        <w:rPr>
          <w:rFonts w:cstheme="minorHAnsi"/>
          <w:bCs/>
          <w:sz w:val="24"/>
          <w:szCs w:val="24"/>
        </w:rPr>
        <w:t>draft Organization Chart, if approved, will be reflected in an updated draft of Bylaws as well. A motion was made by Rick, seconded by Nancy for Board Approval of the Org Chart and subsequent Bylaw changes, such that both can be brought to the Membership for a vote as is required for any change to our Bylaws. The motion was voted on with all Board members approving.</w:t>
      </w:r>
      <w:r w:rsidR="00A519B8">
        <w:rPr>
          <w:rFonts w:cstheme="minorHAnsi"/>
          <w:bCs/>
          <w:sz w:val="24"/>
          <w:szCs w:val="24"/>
        </w:rPr>
        <w:t xml:space="preserve"> Wendy will schedule a Membership vote in the month of February.</w:t>
      </w:r>
    </w:p>
    <w:p w14:paraId="47F8AD87" w14:textId="1A8F83C9" w:rsidR="00885EE9" w:rsidRDefault="00885EE9" w:rsidP="00FF683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Rick presented an update to the Club Visioning 3 Year Action Plan.</w:t>
      </w:r>
    </w:p>
    <w:p w14:paraId="10376111" w14:textId="6D233237" w:rsidR="00325173" w:rsidRPr="00325173" w:rsidRDefault="005242EF" w:rsidP="00C72D4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Wendy reported on </w:t>
      </w:r>
      <w:r w:rsidR="00A519B8">
        <w:rPr>
          <w:rFonts w:cstheme="minorHAnsi"/>
          <w:bCs/>
          <w:sz w:val="24"/>
          <w:szCs w:val="24"/>
        </w:rPr>
        <w:t>our r</w:t>
      </w:r>
      <w:r>
        <w:rPr>
          <w:rFonts w:cstheme="minorHAnsi"/>
          <w:bCs/>
          <w:sz w:val="24"/>
          <w:szCs w:val="24"/>
        </w:rPr>
        <w:t xml:space="preserve">efugee </w:t>
      </w:r>
      <w:r w:rsidR="00A519B8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upport </w:t>
      </w:r>
      <w:r w:rsidR="00A519B8">
        <w:rPr>
          <w:rFonts w:cstheme="minorHAnsi"/>
          <w:bCs/>
          <w:sz w:val="24"/>
          <w:szCs w:val="24"/>
        </w:rPr>
        <w:t xml:space="preserve">project </w:t>
      </w:r>
      <w:r>
        <w:rPr>
          <w:rFonts w:cstheme="minorHAnsi"/>
          <w:bCs/>
          <w:sz w:val="24"/>
          <w:szCs w:val="24"/>
        </w:rPr>
        <w:t xml:space="preserve">through International Institute of Minnesota Housing Donation Drive. We </w:t>
      </w:r>
      <w:r w:rsidR="00885EE9">
        <w:rPr>
          <w:rFonts w:cstheme="minorHAnsi"/>
          <w:bCs/>
          <w:sz w:val="24"/>
          <w:szCs w:val="24"/>
        </w:rPr>
        <w:t>are participating</w:t>
      </w:r>
      <w:r>
        <w:rPr>
          <w:rFonts w:cstheme="minorHAnsi"/>
          <w:bCs/>
          <w:sz w:val="24"/>
          <w:szCs w:val="24"/>
        </w:rPr>
        <w:t xml:space="preserve"> by furnishing items for an apartment. </w:t>
      </w:r>
      <w:r w:rsidR="00885EE9">
        <w:rPr>
          <w:rFonts w:cstheme="minorHAnsi"/>
          <w:bCs/>
          <w:sz w:val="24"/>
          <w:szCs w:val="24"/>
        </w:rPr>
        <w:t xml:space="preserve">Many items have been donated and collected by Wendy. Wendy reported that $320 have been spent as a Club expense for required new items. Previously, the Board approved </w:t>
      </w:r>
      <w:r w:rsidR="00325173">
        <w:rPr>
          <w:rFonts w:cstheme="minorHAnsi"/>
          <w:bCs/>
          <w:sz w:val="24"/>
          <w:szCs w:val="24"/>
        </w:rPr>
        <w:t xml:space="preserve">up to $1,000 </w:t>
      </w:r>
      <w:r w:rsidR="00F54BD6">
        <w:rPr>
          <w:rFonts w:cstheme="minorHAnsi"/>
          <w:bCs/>
          <w:sz w:val="24"/>
          <w:szCs w:val="24"/>
        </w:rPr>
        <w:t>to</w:t>
      </w:r>
      <w:r w:rsidR="00325173">
        <w:rPr>
          <w:rFonts w:cstheme="minorHAnsi"/>
          <w:bCs/>
          <w:sz w:val="24"/>
          <w:szCs w:val="24"/>
        </w:rPr>
        <w:t xml:space="preserve"> purchase </w:t>
      </w:r>
      <w:r w:rsidR="00885EE9">
        <w:rPr>
          <w:rFonts w:cstheme="minorHAnsi"/>
          <w:bCs/>
          <w:sz w:val="24"/>
          <w:szCs w:val="24"/>
        </w:rPr>
        <w:t xml:space="preserve">the </w:t>
      </w:r>
      <w:r w:rsidR="00CA6EE4">
        <w:rPr>
          <w:rFonts w:cstheme="minorHAnsi"/>
          <w:bCs/>
          <w:sz w:val="24"/>
          <w:szCs w:val="24"/>
        </w:rPr>
        <w:t xml:space="preserve">recommended </w:t>
      </w:r>
      <w:r w:rsidR="00325173">
        <w:rPr>
          <w:rFonts w:cstheme="minorHAnsi"/>
          <w:bCs/>
          <w:sz w:val="24"/>
          <w:szCs w:val="24"/>
        </w:rPr>
        <w:t>supplies</w:t>
      </w:r>
      <w:r w:rsidR="00885EE9">
        <w:rPr>
          <w:rFonts w:cstheme="minorHAnsi"/>
          <w:bCs/>
          <w:sz w:val="24"/>
          <w:szCs w:val="24"/>
        </w:rPr>
        <w:t>.</w:t>
      </w:r>
    </w:p>
    <w:p w14:paraId="676855CB" w14:textId="77777777" w:rsidR="00705361" w:rsidRPr="00705361" w:rsidRDefault="00705361" w:rsidP="0052347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t>Wendy confirmed t</w:t>
      </w:r>
      <w:r w:rsidR="00523479">
        <w:t>he tri-district convention of Rotary Districts 5580, 5950 and 5960, </w:t>
      </w:r>
      <w:r>
        <w:t>planned for</w:t>
      </w:r>
      <w:r w:rsidR="00523479">
        <w:t xml:space="preserve"> </w:t>
      </w:r>
      <w:r w:rsidR="00523479" w:rsidRPr="00524A01">
        <w:t>April 21-23 in 2022 in St. Cloud, Minnesota</w:t>
      </w:r>
      <w:r>
        <w:t xml:space="preserve"> has been cancelled.</w:t>
      </w:r>
    </w:p>
    <w:p w14:paraId="3F6E9AAE" w14:textId="3B77EB26" w:rsidR="00C72D40" w:rsidRPr="00523479" w:rsidRDefault="00705361" w:rsidP="0052347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t xml:space="preserve">Mark reported that the Rotary meeting signage located at </w:t>
      </w:r>
      <w:r w:rsidR="00A519B8">
        <w:t xml:space="preserve">city entrances of </w:t>
      </w:r>
      <w:r>
        <w:t xml:space="preserve">both Stillwater and Bayport has been updated to reflect our current meeting location. Mark is working with Noon Club on new, refreshed signage to </w:t>
      </w:r>
      <w:r w:rsidR="00A519B8">
        <w:t>be installed</w:t>
      </w:r>
      <w:r>
        <w:t xml:space="preserve"> this spring.</w:t>
      </w:r>
      <w:r w:rsidR="00C72D40" w:rsidRPr="00523479">
        <w:rPr>
          <w:rFonts w:cstheme="minorHAnsi"/>
          <w:bCs/>
          <w:sz w:val="24"/>
          <w:szCs w:val="24"/>
        </w:rPr>
        <w:br/>
      </w:r>
    </w:p>
    <w:p w14:paraId="78D325CD" w14:textId="24693B88" w:rsidR="006B7801" w:rsidRDefault="00E517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New Business</w:t>
      </w:r>
      <w:r w:rsidR="00A53616">
        <w:rPr>
          <w:rFonts w:cstheme="minorHAnsi"/>
          <w:b/>
          <w:sz w:val="24"/>
          <w:szCs w:val="24"/>
        </w:rPr>
        <w:tab/>
      </w:r>
    </w:p>
    <w:p w14:paraId="57EF2A8E" w14:textId="64BAE0EA" w:rsidR="00E517FC" w:rsidRPr="00E517FC" w:rsidRDefault="00705361" w:rsidP="00EB442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Signature Pro</w:t>
      </w:r>
      <w:r w:rsidR="009C03AC">
        <w:rPr>
          <w:rFonts w:cstheme="minorHAnsi"/>
          <w:bCs/>
          <w:sz w:val="24"/>
          <w:szCs w:val="24"/>
        </w:rPr>
        <w:t xml:space="preserve">ject </w:t>
      </w:r>
      <w:r>
        <w:rPr>
          <w:rFonts w:cstheme="minorHAnsi"/>
          <w:bCs/>
          <w:sz w:val="24"/>
          <w:szCs w:val="24"/>
        </w:rPr>
        <w:t xml:space="preserve">Recognition Award - </w:t>
      </w:r>
      <w:r w:rsidR="00523479">
        <w:rPr>
          <w:rFonts w:cstheme="minorHAnsi"/>
          <w:bCs/>
          <w:sz w:val="24"/>
          <w:szCs w:val="24"/>
        </w:rPr>
        <w:t xml:space="preserve">Our </w:t>
      </w:r>
      <w:r>
        <w:rPr>
          <w:rFonts w:cstheme="minorHAnsi"/>
          <w:bCs/>
          <w:sz w:val="24"/>
          <w:szCs w:val="24"/>
        </w:rPr>
        <w:t xml:space="preserve">District has initiated a new award program and our VESL (Volunteers for Elementary School Literacy) </w:t>
      </w:r>
      <w:r w:rsidR="00A519B8">
        <w:rPr>
          <w:rFonts w:cstheme="minorHAnsi"/>
          <w:bCs/>
          <w:sz w:val="24"/>
          <w:szCs w:val="24"/>
        </w:rPr>
        <w:t xml:space="preserve">project </w:t>
      </w:r>
      <w:r w:rsidR="00EB2EA9">
        <w:rPr>
          <w:rFonts w:cstheme="minorHAnsi"/>
          <w:bCs/>
          <w:sz w:val="24"/>
          <w:szCs w:val="24"/>
        </w:rPr>
        <w:t xml:space="preserve">was suggested as our entry for this award. Mark motioned for Board approval for this </w:t>
      </w:r>
      <w:r w:rsidR="00EB2EA9">
        <w:rPr>
          <w:rFonts w:cstheme="minorHAnsi"/>
          <w:bCs/>
          <w:sz w:val="24"/>
          <w:szCs w:val="24"/>
        </w:rPr>
        <w:lastRenderedPageBreak/>
        <w:t xml:space="preserve">project to be submitted to the District, Roger provided a second to the motion. Discussion was held with Dave giving detail to the project. The </w:t>
      </w:r>
      <w:r w:rsidR="00A519B8">
        <w:rPr>
          <w:rFonts w:cstheme="minorHAnsi"/>
          <w:bCs/>
          <w:sz w:val="24"/>
          <w:szCs w:val="24"/>
        </w:rPr>
        <w:t>motion</w:t>
      </w:r>
      <w:r w:rsidR="00EB2EA9">
        <w:rPr>
          <w:rFonts w:cstheme="minorHAnsi"/>
          <w:bCs/>
          <w:sz w:val="24"/>
          <w:szCs w:val="24"/>
        </w:rPr>
        <w:t xml:space="preserve"> was passed with all Board members approving.</w:t>
      </w:r>
    </w:p>
    <w:p w14:paraId="60349B35" w14:textId="77777777" w:rsidR="00524A01" w:rsidRPr="00524A01" w:rsidRDefault="00524A01" w:rsidP="00524A0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8F08FF4" w14:textId="46B9C7D9" w:rsidR="00D17A18" w:rsidRPr="00524A01" w:rsidRDefault="00D17A18" w:rsidP="00524A0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24A01">
        <w:rPr>
          <w:rFonts w:cstheme="minorHAnsi"/>
          <w:b/>
          <w:sz w:val="24"/>
          <w:szCs w:val="24"/>
          <w:u w:val="single"/>
        </w:rPr>
        <w:t>C</w:t>
      </w:r>
      <w:r w:rsidR="00073698" w:rsidRPr="00524A01">
        <w:rPr>
          <w:rFonts w:cstheme="minorHAnsi"/>
          <w:b/>
          <w:sz w:val="24"/>
          <w:szCs w:val="24"/>
          <w:u w:val="single"/>
        </w:rPr>
        <w:t>ommittee Chair Reports</w:t>
      </w:r>
      <w:r w:rsidR="00A53616" w:rsidRPr="00524A01">
        <w:rPr>
          <w:rFonts w:cstheme="minorHAnsi"/>
          <w:b/>
          <w:sz w:val="24"/>
          <w:szCs w:val="24"/>
        </w:rPr>
        <w:tab/>
      </w:r>
    </w:p>
    <w:p w14:paraId="390467A9" w14:textId="081381E8" w:rsidR="00073698" w:rsidRPr="00524A01" w:rsidRDefault="00073698" w:rsidP="00524A0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24A01">
        <w:rPr>
          <w:rFonts w:cstheme="minorHAnsi"/>
          <w:b/>
          <w:sz w:val="24"/>
          <w:szCs w:val="24"/>
        </w:rPr>
        <w:t xml:space="preserve">Public Image – </w:t>
      </w:r>
      <w:r w:rsidRPr="00524A01">
        <w:rPr>
          <w:rFonts w:cstheme="minorHAnsi"/>
          <w:bCs/>
          <w:sz w:val="24"/>
          <w:szCs w:val="24"/>
        </w:rPr>
        <w:t xml:space="preserve">Mark </w:t>
      </w:r>
      <w:r w:rsidR="00EB2EA9">
        <w:rPr>
          <w:rFonts w:cstheme="minorHAnsi"/>
          <w:bCs/>
          <w:sz w:val="24"/>
          <w:szCs w:val="24"/>
        </w:rPr>
        <w:t>reported the update on signage as noted above</w:t>
      </w:r>
      <w:r w:rsidR="00A519B8">
        <w:rPr>
          <w:rFonts w:cstheme="minorHAnsi"/>
          <w:bCs/>
          <w:sz w:val="24"/>
          <w:szCs w:val="24"/>
        </w:rPr>
        <w:t>.</w:t>
      </w:r>
    </w:p>
    <w:p w14:paraId="74B7713D" w14:textId="21E0DD45" w:rsidR="00EB2EA9" w:rsidRPr="00EB2EA9" w:rsidRDefault="00EB2EA9" w:rsidP="00524A0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Local Grants Committee </w:t>
      </w:r>
      <w:r>
        <w:rPr>
          <w:rFonts w:cstheme="minorHAnsi"/>
          <w:bCs/>
          <w:sz w:val="24"/>
          <w:szCs w:val="24"/>
        </w:rPr>
        <w:t>– Mark reported $2400 in local grants as available within out budget. Mark is leading this team of 3 this year, Greg Otsuka will lead it next year, and Bill Howell the following year.</w:t>
      </w:r>
      <w:r w:rsidR="005B34F3">
        <w:rPr>
          <w:rFonts w:cstheme="minorHAnsi"/>
          <w:bCs/>
          <w:sz w:val="24"/>
          <w:szCs w:val="24"/>
        </w:rPr>
        <w:t xml:space="preserve"> Mark notifies our membership at the weekly meeting when a local grant has been awarded.</w:t>
      </w:r>
    </w:p>
    <w:p w14:paraId="306B872C" w14:textId="3F77DF1F" w:rsidR="00073698" w:rsidRPr="00524A01" w:rsidRDefault="00073698" w:rsidP="00524A0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24A01">
        <w:rPr>
          <w:rFonts w:cstheme="minorHAnsi"/>
          <w:b/>
          <w:sz w:val="24"/>
          <w:szCs w:val="24"/>
        </w:rPr>
        <w:t>Literacy –</w:t>
      </w:r>
      <w:r w:rsidRPr="00524A01">
        <w:rPr>
          <w:rFonts w:cstheme="minorHAnsi"/>
          <w:b/>
          <w:sz w:val="24"/>
          <w:szCs w:val="24"/>
          <w:u w:val="single"/>
        </w:rPr>
        <w:t xml:space="preserve"> </w:t>
      </w:r>
      <w:r w:rsidR="00EB2EA9">
        <w:rPr>
          <w:rFonts w:cstheme="minorHAnsi"/>
          <w:bCs/>
          <w:sz w:val="24"/>
          <w:szCs w:val="24"/>
        </w:rPr>
        <w:t xml:space="preserve">report was for VESL as our signature project for the </w:t>
      </w:r>
      <w:proofErr w:type="gramStart"/>
      <w:r w:rsidR="00EB2EA9">
        <w:rPr>
          <w:rFonts w:cstheme="minorHAnsi"/>
          <w:bCs/>
          <w:sz w:val="24"/>
          <w:szCs w:val="24"/>
        </w:rPr>
        <w:t>District</w:t>
      </w:r>
      <w:proofErr w:type="gramEnd"/>
      <w:r w:rsidR="00EB2EA9">
        <w:rPr>
          <w:rFonts w:cstheme="minorHAnsi"/>
          <w:bCs/>
          <w:sz w:val="24"/>
          <w:szCs w:val="24"/>
        </w:rPr>
        <w:t xml:space="preserve"> entry as noted above.</w:t>
      </w:r>
    </w:p>
    <w:p w14:paraId="20F07E0C" w14:textId="7FB0A3D2" w:rsidR="00073698" w:rsidRPr="00524A01" w:rsidRDefault="00073698" w:rsidP="00524A0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24A01">
        <w:rPr>
          <w:rFonts w:cstheme="minorHAnsi"/>
          <w:b/>
          <w:sz w:val="24"/>
          <w:szCs w:val="24"/>
        </w:rPr>
        <w:t>Youth Exchange –</w:t>
      </w:r>
      <w:r w:rsidR="00817C65" w:rsidRPr="00524A01">
        <w:rPr>
          <w:rFonts w:cstheme="minorHAnsi"/>
          <w:bCs/>
          <w:sz w:val="24"/>
          <w:szCs w:val="24"/>
        </w:rPr>
        <w:t xml:space="preserve"> </w:t>
      </w:r>
      <w:r w:rsidRPr="00524A01">
        <w:rPr>
          <w:rFonts w:cstheme="minorHAnsi"/>
          <w:bCs/>
          <w:sz w:val="24"/>
          <w:szCs w:val="24"/>
        </w:rPr>
        <w:t xml:space="preserve">Kris </w:t>
      </w:r>
      <w:r w:rsidR="005B34F3">
        <w:rPr>
          <w:rFonts w:cstheme="minorHAnsi"/>
          <w:bCs/>
          <w:sz w:val="24"/>
          <w:szCs w:val="24"/>
        </w:rPr>
        <w:t xml:space="preserve">reported there will be no outbound student this year as we had no applicants. </w:t>
      </w:r>
    </w:p>
    <w:p w14:paraId="16E63436" w14:textId="6D33FB47" w:rsidR="00845CA7" w:rsidRPr="00133930" w:rsidRDefault="00845CA7" w:rsidP="00524A0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24A01">
        <w:rPr>
          <w:rFonts w:cstheme="minorHAnsi"/>
          <w:b/>
          <w:sz w:val="24"/>
          <w:szCs w:val="24"/>
        </w:rPr>
        <w:t>Fundraising –</w:t>
      </w:r>
      <w:r w:rsidR="00817C65" w:rsidRPr="00524A01">
        <w:rPr>
          <w:rFonts w:cstheme="minorHAnsi"/>
          <w:bCs/>
          <w:sz w:val="24"/>
          <w:szCs w:val="24"/>
        </w:rPr>
        <w:t xml:space="preserve"> </w:t>
      </w:r>
      <w:r w:rsidRPr="00524A01">
        <w:rPr>
          <w:rFonts w:cstheme="minorHAnsi"/>
          <w:bCs/>
          <w:sz w:val="24"/>
          <w:szCs w:val="24"/>
        </w:rPr>
        <w:t xml:space="preserve">Nancy spoke about Bridge </w:t>
      </w:r>
      <w:proofErr w:type="gramStart"/>
      <w:r w:rsidRPr="00524A01">
        <w:rPr>
          <w:rFonts w:cstheme="minorHAnsi"/>
          <w:bCs/>
          <w:sz w:val="24"/>
          <w:szCs w:val="24"/>
        </w:rPr>
        <w:t>The</w:t>
      </w:r>
      <w:proofErr w:type="gramEnd"/>
      <w:r w:rsidRPr="00524A01">
        <w:rPr>
          <w:rFonts w:cstheme="minorHAnsi"/>
          <w:bCs/>
          <w:sz w:val="24"/>
          <w:szCs w:val="24"/>
        </w:rPr>
        <w:t xml:space="preserve"> Valley Bike Rally </w:t>
      </w:r>
      <w:r w:rsidR="005B34F3">
        <w:rPr>
          <w:rFonts w:cstheme="minorHAnsi"/>
          <w:bCs/>
          <w:sz w:val="24"/>
          <w:szCs w:val="24"/>
        </w:rPr>
        <w:t xml:space="preserve">Sponsorships and announced that Sara Letourneau </w:t>
      </w:r>
      <w:r w:rsidR="00A519B8">
        <w:rPr>
          <w:rFonts w:cstheme="minorHAnsi"/>
          <w:bCs/>
          <w:sz w:val="24"/>
          <w:szCs w:val="24"/>
        </w:rPr>
        <w:t xml:space="preserve">Coldwell Banker </w:t>
      </w:r>
      <w:r w:rsidR="005B34F3">
        <w:rPr>
          <w:rFonts w:cstheme="minorHAnsi"/>
          <w:bCs/>
          <w:sz w:val="24"/>
          <w:szCs w:val="24"/>
        </w:rPr>
        <w:t>is providing a $5,000 sponsorship</w:t>
      </w:r>
      <w:r w:rsidR="00A519B8">
        <w:rPr>
          <w:rFonts w:cstheme="minorHAnsi"/>
          <w:bCs/>
          <w:sz w:val="24"/>
          <w:szCs w:val="24"/>
        </w:rPr>
        <w:t>,</w:t>
      </w:r>
      <w:r w:rsidR="005B34F3">
        <w:rPr>
          <w:rFonts w:cstheme="minorHAnsi"/>
          <w:bCs/>
          <w:sz w:val="24"/>
          <w:szCs w:val="24"/>
        </w:rPr>
        <w:t xml:space="preserve"> will support a rest stop with volunteers, and </w:t>
      </w:r>
      <w:r w:rsidR="00A519B8">
        <w:rPr>
          <w:rFonts w:cstheme="minorHAnsi"/>
          <w:bCs/>
          <w:sz w:val="24"/>
          <w:szCs w:val="24"/>
        </w:rPr>
        <w:t>plans</w:t>
      </w:r>
      <w:r w:rsidR="005B34F3">
        <w:rPr>
          <w:rFonts w:cstheme="minorHAnsi"/>
          <w:bCs/>
          <w:sz w:val="24"/>
          <w:szCs w:val="24"/>
        </w:rPr>
        <w:t xml:space="preserve"> to have a team riding in the event. First State Bank and Trust has signed up for a $1,000 sponsorship. WHOO HOO! We kicked off the year with $6,000 in sponsorships already committed! The Bike Rally is </w:t>
      </w:r>
      <w:r w:rsidRPr="00524A01">
        <w:rPr>
          <w:rFonts w:cstheme="minorHAnsi"/>
          <w:bCs/>
          <w:sz w:val="24"/>
          <w:szCs w:val="24"/>
        </w:rPr>
        <w:t xml:space="preserve">August 14, 2022. </w:t>
      </w:r>
      <w:r w:rsidR="005B34F3">
        <w:rPr>
          <w:rFonts w:cstheme="minorHAnsi"/>
          <w:bCs/>
          <w:sz w:val="24"/>
          <w:szCs w:val="24"/>
        </w:rPr>
        <w:t>Brewer’s Bazaar will be</w:t>
      </w:r>
      <w:r w:rsidR="00133930">
        <w:rPr>
          <w:rFonts w:cstheme="minorHAnsi"/>
          <w:bCs/>
          <w:sz w:val="24"/>
          <w:szCs w:val="24"/>
        </w:rPr>
        <w:t>come a tent at the Bike Rally, instead of its own event.</w:t>
      </w:r>
    </w:p>
    <w:p w14:paraId="3A8908E5" w14:textId="4C771BF0" w:rsidR="00133930" w:rsidRPr="00133930" w:rsidRDefault="00133930" w:rsidP="00524A0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Sunrotary.org URL – </w:t>
      </w:r>
      <w:r>
        <w:rPr>
          <w:rFonts w:cstheme="minorHAnsi"/>
          <w:bCs/>
          <w:sz w:val="24"/>
          <w:szCs w:val="24"/>
        </w:rPr>
        <w:t>Ted announced that our new URL is now active.</w:t>
      </w:r>
    </w:p>
    <w:p w14:paraId="4E42172E" w14:textId="491D1977" w:rsidR="00133930" w:rsidRPr="00133930" w:rsidRDefault="00FF71B3" w:rsidP="001339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33930">
        <w:rPr>
          <w:rFonts w:cstheme="minorHAnsi"/>
          <w:b/>
          <w:sz w:val="24"/>
          <w:szCs w:val="24"/>
        </w:rPr>
        <w:t xml:space="preserve">Foundation </w:t>
      </w:r>
      <w:r w:rsidRPr="00133930">
        <w:rPr>
          <w:rFonts w:cstheme="minorHAnsi"/>
          <w:bCs/>
          <w:sz w:val="24"/>
          <w:szCs w:val="24"/>
        </w:rPr>
        <w:t xml:space="preserve">– </w:t>
      </w:r>
      <w:r w:rsidR="00133930" w:rsidRPr="00133930">
        <w:rPr>
          <w:rFonts w:cstheme="minorHAnsi"/>
          <w:bCs/>
          <w:sz w:val="24"/>
          <w:szCs w:val="24"/>
        </w:rPr>
        <w:t xml:space="preserve">Lonny was not present, but provided an update in advance of the meeting. The Foundation Share the Love Campaign will be in February again this year. Our </w:t>
      </w:r>
      <w:r w:rsidR="00100C6D">
        <w:rPr>
          <w:rFonts w:cstheme="minorHAnsi"/>
          <w:bCs/>
          <w:sz w:val="24"/>
          <w:szCs w:val="24"/>
        </w:rPr>
        <w:t xml:space="preserve">SSR </w:t>
      </w:r>
      <w:r w:rsidR="00133930" w:rsidRPr="00133930">
        <w:rPr>
          <w:rFonts w:cstheme="minorHAnsi"/>
          <w:bCs/>
          <w:sz w:val="24"/>
          <w:szCs w:val="24"/>
        </w:rPr>
        <w:t>Foundation committee’s plan is to feature Rotary projects each week in January/February showcasing how giving to the Foundation truly makes a difference. Lonny is the speaker for our February 1</w:t>
      </w:r>
      <w:r w:rsidR="009C03AC">
        <w:rPr>
          <w:rFonts w:cstheme="minorHAnsi"/>
          <w:bCs/>
          <w:sz w:val="24"/>
          <w:szCs w:val="24"/>
        </w:rPr>
        <w:t>5</w:t>
      </w:r>
      <w:r w:rsidR="00133930" w:rsidRPr="00133930">
        <w:rPr>
          <w:rFonts w:cstheme="minorHAnsi"/>
          <w:bCs/>
          <w:sz w:val="24"/>
          <w:szCs w:val="24"/>
          <w:vertAlign w:val="superscript"/>
        </w:rPr>
        <w:t>th</w:t>
      </w:r>
      <w:r w:rsidR="00133930" w:rsidRPr="00133930">
        <w:rPr>
          <w:rFonts w:cstheme="minorHAnsi"/>
          <w:bCs/>
          <w:sz w:val="24"/>
          <w:szCs w:val="24"/>
        </w:rPr>
        <w:t xml:space="preserve"> meeting which will feature the Foundation and the projects we support with some brainstorming on a new project we might sponsor and support. </w:t>
      </w:r>
    </w:p>
    <w:p w14:paraId="58800EE9" w14:textId="77777777" w:rsidR="00133930" w:rsidRPr="00A22875" w:rsidRDefault="00133930" w:rsidP="0013393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Through November, contributions are $16,180 against an annual goal of $20,000, these contributions are from 36 members which is 14 short of full ERAY (Every Member Every Year).</w:t>
      </w:r>
    </w:p>
    <w:p w14:paraId="0ACBF2CF" w14:textId="24ED3E75" w:rsidR="00FF71B3" w:rsidRPr="00524A01" w:rsidRDefault="00FF71B3" w:rsidP="00524A0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24A01">
        <w:rPr>
          <w:rFonts w:cstheme="minorHAnsi"/>
          <w:b/>
          <w:sz w:val="24"/>
          <w:szCs w:val="24"/>
        </w:rPr>
        <w:t xml:space="preserve">STRIVE </w:t>
      </w:r>
      <w:r w:rsidRPr="00524A01">
        <w:rPr>
          <w:rFonts w:cstheme="minorHAnsi"/>
          <w:bCs/>
          <w:sz w:val="24"/>
          <w:szCs w:val="24"/>
        </w:rPr>
        <w:t xml:space="preserve">– </w:t>
      </w:r>
      <w:r w:rsidR="00133930">
        <w:rPr>
          <w:rFonts w:cstheme="minorHAnsi"/>
          <w:bCs/>
          <w:sz w:val="24"/>
          <w:szCs w:val="24"/>
        </w:rPr>
        <w:t>Brent spoke about t</w:t>
      </w:r>
      <w:r w:rsidR="00F74B03">
        <w:rPr>
          <w:rFonts w:cstheme="minorHAnsi"/>
          <w:bCs/>
          <w:sz w:val="24"/>
          <w:szCs w:val="24"/>
        </w:rPr>
        <w:t>he</w:t>
      </w:r>
      <w:r w:rsidR="00354A70" w:rsidRPr="00524A01">
        <w:rPr>
          <w:rFonts w:cstheme="minorHAnsi"/>
          <w:bCs/>
          <w:sz w:val="24"/>
          <w:szCs w:val="24"/>
        </w:rPr>
        <w:t xml:space="preserve"> STRIVE program</w:t>
      </w:r>
      <w:r w:rsidR="00133930">
        <w:rPr>
          <w:rFonts w:cstheme="minorHAnsi"/>
          <w:bCs/>
          <w:sz w:val="24"/>
          <w:szCs w:val="24"/>
        </w:rPr>
        <w:t xml:space="preserve">, which </w:t>
      </w:r>
      <w:r w:rsidR="00354A70" w:rsidRPr="00524A01">
        <w:rPr>
          <w:rFonts w:cstheme="minorHAnsi"/>
          <w:bCs/>
          <w:sz w:val="24"/>
          <w:szCs w:val="24"/>
        </w:rPr>
        <w:t xml:space="preserve">is going well </w:t>
      </w:r>
      <w:r w:rsidR="00133930">
        <w:rPr>
          <w:rFonts w:cstheme="minorHAnsi"/>
          <w:bCs/>
          <w:sz w:val="24"/>
          <w:szCs w:val="24"/>
        </w:rPr>
        <w:t xml:space="preserve">but needs more </w:t>
      </w:r>
      <w:r w:rsidR="002C304A">
        <w:rPr>
          <w:rFonts w:cstheme="minorHAnsi"/>
          <w:bCs/>
          <w:sz w:val="24"/>
          <w:szCs w:val="24"/>
        </w:rPr>
        <w:t xml:space="preserve">mentors due to the large number of students in this program. Eli and Nancy will work with Brent to try to find more mentors. </w:t>
      </w:r>
    </w:p>
    <w:p w14:paraId="4196E93E" w14:textId="50373F38" w:rsidR="00FF71B3" w:rsidRPr="00524A01" w:rsidRDefault="00354A70" w:rsidP="00524A0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24A01">
        <w:rPr>
          <w:rFonts w:cstheme="minorHAnsi"/>
          <w:b/>
          <w:sz w:val="24"/>
          <w:szCs w:val="24"/>
        </w:rPr>
        <w:t>End Human Trafficking</w:t>
      </w:r>
      <w:r w:rsidR="00FF71B3" w:rsidRPr="00524A01">
        <w:rPr>
          <w:rFonts w:cstheme="minorHAnsi"/>
          <w:b/>
          <w:sz w:val="24"/>
          <w:szCs w:val="24"/>
        </w:rPr>
        <w:t xml:space="preserve"> </w:t>
      </w:r>
      <w:r w:rsidRPr="00524A01">
        <w:rPr>
          <w:rFonts w:cstheme="minorHAnsi"/>
          <w:bCs/>
          <w:sz w:val="24"/>
          <w:szCs w:val="24"/>
        </w:rPr>
        <w:t xml:space="preserve">– Eli </w:t>
      </w:r>
      <w:r w:rsidR="002C304A">
        <w:rPr>
          <w:rFonts w:cstheme="minorHAnsi"/>
          <w:bCs/>
          <w:sz w:val="24"/>
          <w:szCs w:val="24"/>
        </w:rPr>
        <w:t xml:space="preserve">talked about this topic needing more direction from the </w:t>
      </w:r>
      <w:proofErr w:type="gramStart"/>
      <w:r w:rsidR="002C304A">
        <w:rPr>
          <w:rFonts w:cstheme="minorHAnsi"/>
          <w:bCs/>
          <w:sz w:val="24"/>
          <w:szCs w:val="24"/>
        </w:rPr>
        <w:t>District</w:t>
      </w:r>
      <w:proofErr w:type="gramEnd"/>
      <w:r w:rsidR="002C304A">
        <w:rPr>
          <w:rFonts w:cstheme="minorHAnsi"/>
          <w:bCs/>
          <w:sz w:val="24"/>
          <w:szCs w:val="24"/>
        </w:rPr>
        <w:t xml:space="preserve"> to determine actions plans that can be effective at the Club level.</w:t>
      </w:r>
    </w:p>
    <w:p w14:paraId="03B1E2FB" w14:textId="77777777" w:rsidR="00D31EE9" w:rsidRPr="00D31EE9" w:rsidRDefault="00D31EE9" w:rsidP="00D31EE9">
      <w:pPr>
        <w:pStyle w:val="ListParagraph"/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14:paraId="61F79A69" w14:textId="29C8C4D5" w:rsidR="00354A70" w:rsidRDefault="00A53616">
      <w:pPr>
        <w:pStyle w:val="ListParagraph"/>
        <w:spacing w:after="0" w:line="240" w:lineRule="auto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meeting ended with </w:t>
      </w:r>
      <w:r w:rsidR="002C304A">
        <w:rPr>
          <w:rFonts w:cstheme="minorHAnsi"/>
          <w:bCs/>
          <w:sz w:val="24"/>
          <w:szCs w:val="24"/>
        </w:rPr>
        <w:t xml:space="preserve">Nancy </w:t>
      </w:r>
      <w:r w:rsidR="00306E65">
        <w:rPr>
          <w:rFonts w:cstheme="minorHAnsi"/>
          <w:bCs/>
          <w:sz w:val="24"/>
          <w:szCs w:val="24"/>
        </w:rPr>
        <w:t>put</w:t>
      </w:r>
      <w:r w:rsidR="00354A70">
        <w:rPr>
          <w:rFonts w:cstheme="minorHAnsi"/>
          <w:bCs/>
          <w:sz w:val="24"/>
          <w:szCs w:val="24"/>
        </w:rPr>
        <w:t>ting</w:t>
      </w:r>
      <w:r w:rsidR="00306E65">
        <w:rPr>
          <w:rFonts w:cstheme="minorHAnsi"/>
          <w:bCs/>
          <w:sz w:val="24"/>
          <w:szCs w:val="24"/>
        </w:rPr>
        <w:t xml:space="preserve"> forth </w:t>
      </w:r>
      <w:r w:rsidR="002C304A">
        <w:rPr>
          <w:rFonts w:cstheme="minorHAnsi"/>
          <w:bCs/>
          <w:sz w:val="24"/>
          <w:szCs w:val="24"/>
        </w:rPr>
        <w:t xml:space="preserve">a </w:t>
      </w:r>
      <w:r w:rsidR="00306E65">
        <w:rPr>
          <w:rFonts w:cstheme="minorHAnsi"/>
          <w:bCs/>
          <w:sz w:val="24"/>
          <w:szCs w:val="24"/>
        </w:rPr>
        <w:t>motion</w:t>
      </w:r>
      <w:r w:rsidR="002C304A">
        <w:rPr>
          <w:rFonts w:cstheme="minorHAnsi"/>
          <w:bCs/>
          <w:sz w:val="24"/>
          <w:szCs w:val="24"/>
        </w:rPr>
        <w:t xml:space="preserve"> to adjourn</w:t>
      </w:r>
      <w:r w:rsidR="00306E65">
        <w:rPr>
          <w:rFonts w:cstheme="minorHAnsi"/>
          <w:bCs/>
          <w:sz w:val="24"/>
          <w:szCs w:val="24"/>
        </w:rPr>
        <w:t>, a second was provided</w:t>
      </w:r>
      <w:r w:rsidR="00354A70">
        <w:rPr>
          <w:rFonts w:cstheme="minorHAnsi"/>
          <w:bCs/>
          <w:sz w:val="24"/>
          <w:szCs w:val="24"/>
        </w:rPr>
        <w:t xml:space="preserve"> by </w:t>
      </w:r>
      <w:r w:rsidR="002C304A">
        <w:rPr>
          <w:rFonts w:cstheme="minorHAnsi"/>
          <w:bCs/>
          <w:sz w:val="24"/>
          <w:szCs w:val="24"/>
        </w:rPr>
        <w:t>Roger,</w:t>
      </w:r>
      <w:r w:rsidR="00354A70">
        <w:rPr>
          <w:rFonts w:cstheme="minorHAnsi"/>
          <w:bCs/>
          <w:sz w:val="24"/>
          <w:szCs w:val="24"/>
        </w:rPr>
        <w:t xml:space="preserve"> a vote was taken</w:t>
      </w:r>
      <w:r w:rsidR="00306E65">
        <w:rPr>
          <w:rFonts w:cstheme="minorHAnsi"/>
          <w:bCs/>
          <w:sz w:val="24"/>
          <w:szCs w:val="24"/>
        </w:rPr>
        <w:t xml:space="preserve"> and the meeting was adjourned.</w:t>
      </w:r>
    </w:p>
    <w:p w14:paraId="31089EDD" w14:textId="2829ADA7" w:rsidR="006B7801" w:rsidRPr="00306E65" w:rsidRDefault="00A53616">
      <w:pPr>
        <w:pStyle w:val="ListParagraph"/>
        <w:spacing w:after="0" w:line="240" w:lineRule="auto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239DCD0E" w14:textId="49470661" w:rsidR="00F854F7" w:rsidRDefault="00A53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Submitted by Barbara Tischart</w:t>
      </w:r>
      <w:r w:rsidR="00F854F7">
        <w:rPr>
          <w:rFonts w:cstheme="minorHAnsi"/>
          <w:sz w:val="24"/>
          <w:szCs w:val="24"/>
        </w:rPr>
        <w:br/>
        <w:t>SSR Secretary</w:t>
      </w:r>
    </w:p>
    <w:sectPr w:rsidR="00F854F7">
      <w:pgSz w:w="12240" w:h="15840"/>
      <w:pgMar w:top="720" w:right="1440" w:bottom="72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0A"/>
    <w:multiLevelType w:val="multilevel"/>
    <w:tmpl w:val="81A65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A36B77"/>
    <w:multiLevelType w:val="hybridMultilevel"/>
    <w:tmpl w:val="FAE022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4C0E91"/>
    <w:multiLevelType w:val="multilevel"/>
    <w:tmpl w:val="F61C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5736C7"/>
    <w:multiLevelType w:val="multilevel"/>
    <w:tmpl w:val="713CA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033E2"/>
    <w:multiLevelType w:val="hybridMultilevel"/>
    <w:tmpl w:val="4EC2BB5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C92E2F"/>
    <w:multiLevelType w:val="hybridMultilevel"/>
    <w:tmpl w:val="0D3A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10AF"/>
    <w:multiLevelType w:val="hybridMultilevel"/>
    <w:tmpl w:val="8FFA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01"/>
    <w:rsid w:val="00073698"/>
    <w:rsid w:val="00100C6D"/>
    <w:rsid w:val="00133930"/>
    <w:rsid w:val="00257C59"/>
    <w:rsid w:val="00264153"/>
    <w:rsid w:val="00274C97"/>
    <w:rsid w:val="002B47F4"/>
    <w:rsid w:val="002C304A"/>
    <w:rsid w:val="00306E65"/>
    <w:rsid w:val="00325173"/>
    <w:rsid w:val="003424B9"/>
    <w:rsid w:val="00354A70"/>
    <w:rsid w:val="003715CC"/>
    <w:rsid w:val="00385C96"/>
    <w:rsid w:val="00393D1A"/>
    <w:rsid w:val="003B0561"/>
    <w:rsid w:val="003C0F67"/>
    <w:rsid w:val="004969E2"/>
    <w:rsid w:val="004C17CF"/>
    <w:rsid w:val="004C5AAA"/>
    <w:rsid w:val="004F64A6"/>
    <w:rsid w:val="00523479"/>
    <w:rsid w:val="005242EF"/>
    <w:rsid w:val="00524A01"/>
    <w:rsid w:val="005B34F3"/>
    <w:rsid w:val="00626670"/>
    <w:rsid w:val="00641B93"/>
    <w:rsid w:val="0066279C"/>
    <w:rsid w:val="006900D2"/>
    <w:rsid w:val="006B7801"/>
    <w:rsid w:val="006C40FF"/>
    <w:rsid w:val="00705361"/>
    <w:rsid w:val="00742F59"/>
    <w:rsid w:val="007A19BD"/>
    <w:rsid w:val="007E6A71"/>
    <w:rsid w:val="00817C65"/>
    <w:rsid w:val="00831068"/>
    <w:rsid w:val="00845CA7"/>
    <w:rsid w:val="00874176"/>
    <w:rsid w:val="00885EE9"/>
    <w:rsid w:val="008B42EF"/>
    <w:rsid w:val="008D0926"/>
    <w:rsid w:val="00900F9F"/>
    <w:rsid w:val="009215C5"/>
    <w:rsid w:val="009B1B23"/>
    <w:rsid w:val="009C03AC"/>
    <w:rsid w:val="009C582B"/>
    <w:rsid w:val="009F474F"/>
    <w:rsid w:val="009F4C96"/>
    <w:rsid w:val="00A22875"/>
    <w:rsid w:val="00A519B8"/>
    <w:rsid w:val="00A5226D"/>
    <w:rsid w:val="00A53616"/>
    <w:rsid w:val="00A82AC8"/>
    <w:rsid w:val="00AA78F8"/>
    <w:rsid w:val="00AD264F"/>
    <w:rsid w:val="00AF7F1F"/>
    <w:rsid w:val="00C4647C"/>
    <w:rsid w:val="00C511A7"/>
    <w:rsid w:val="00C71892"/>
    <w:rsid w:val="00C72D40"/>
    <w:rsid w:val="00CA6EE4"/>
    <w:rsid w:val="00D17A18"/>
    <w:rsid w:val="00D31EE9"/>
    <w:rsid w:val="00D779C1"/>
    <w:rsid w:val="00E517FC"/>
    <w:rsid w:val="00EB2EA9"/>
    <w:rsid w:val="00EB4423"/>
    <w:rsid w:val="00F068DD"/>
    <w:rsid w:val="00F54BD6"/>
    <w:rsid w:val="00F74B03"/>
    <w:rsid w:val="00F8299D"/>
    <w:rsid w:val="00F854F7"/>
    <w:rsid w:val="00FF683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C178"/>
  <w15:docId w15:val="{26C27A6D-5327-8649-9F50-0C5F0A80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00D8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CB7EDD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CB7ED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4E2E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57B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32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33C3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33C3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33C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D00D8"/>
    <w:rPr>
      <w:rFonts w:eastAsiaTheme="minorEastAsia"/>
      <w:smallCaps/>
      <w:spacing w:val="5"/>
      <w:sz w:val="32"/>
      <w:szCs w:val="3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9D00D8"/>
    <w:rPr>
      <w:rFonts w:eastAsiaTheme="minorEastAsia"/>
      <w:b/>
      <w:i/>
      <w:color w:val="FFFFFF" w:themeColor="background1"/>
      <w:sz w:val="20"/>
      <w:szCs w:val="20"/>
      <w:shd w:val="clear" w:color="auto" w:fill="C0504D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9706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E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D57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CB7ED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57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33C3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33C3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0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qFormat/>
    <w:rsid w:val="00BE51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Hanlon</dc:creator>
  <dc:description/>
  <cp:lastModifiedBy>Barbara Tischart</cp:lastModifiedBy>
  <cp:revision>5</cp:revision>
  <cp:lastPrinted>2021-05-26T14:38:00Z</cp:lastPrinted>
  <dcterms:created xsi:type="dcterms:W3CDTF">2022-01-28T21:29:00Z</dcterms:created>
  <dcterms:modified xsi:type="dcterms:W3CDTF">2022-02-01T19:02:00Z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