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D0C692" w14:textId="77777777" w:rsidR="005F74E6" w:rsidRPr="005F74E6" w:rsidRDefault="005F74E6" w:rsidP="005F74E6">
      <w:pPr>
        <w:spacing w:after="0"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b/>
          <w:bCs/>
          <w:sz w:val="24"/>
          <w:szCs w:val="24"/>
        </w:rPr>
        <w:t>Duties of the District Governor (DG)</w:t>
      </w:r>
    </w:p>
    <w:p w14:paraId="4F5EC580" w14:textId="77777777" w:rsidR="005F74E6" w:rsidRPr="005F74E6" w:rsidRDefault="005F74E6" w:rsidP="005F74E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The DG is the officer of RI in the district functioning under the general supervision of the RI Board.  The governor leads and supports the clubs in the district by inspiring and motivating them and by ensuring continuity within the District. </w:t>
      </w:r>
    </w:p>
    <w:p w14:paraId="01CBA003" w14:textId="77777777" w:rsidR="005F74E6" w:rsidRPr="005F74E6" w:rsidRDefault="005F74E6" w:rsidP="005F74E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During the year in office, clubs will look to the DG for leadership and support as they carry out service projects and participate in Rotary programs. Candidates should have strong leadership and decision-making skills. </w:t>
      </w:r>
    </w:p>
    <w:p w14:paraId="7BC644C4" w14:textId="77777777" w:rsidR="005F74E6" w:rsidRPr="005F74E6" w:rsidRDefault="005F74E6" w:rsidP="005F74E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The DG works to support and strengthen clubs, organize new clubs, and grow membership; encourage contributions and other support for The Rotary Foundation; promote positive public image for Rotary and serve as spokesperson for the district. The DG works to develop a safe environment for youth participants; conducts a district conference and other meetings; and trains club leaders. The DG works with the finance committee to prepare budgets, provide reports and help administer Rotary District Designated Funds. The DG works with governor-line, District Board and other district leaders (including implementing a district plan and appointing Assistant Governors and Committee Chairs).</w:t>
      </w:r>
    </w:p>
    <w:p w14:paraId="0048FD75" w14:textId="77777777" w:rsidR="005F74E6" w:rsidRPr="005F74E6" w:rsidRDefault="005F74E6" w:rsidP="005F74E6">
      <w:pPr>
        <w:spacing w:after="0"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b/>
          <w:bCs/>
          <w:sz w:val="24"/>
          <w:szCs w:val="24"/>
        </w:rPr>
        <w:t>Minimum Qualifications for Nominees</w:t>
      </w:r>
    </w:p>
    <w:p w14:paraId="0B302B6D" w14:textId="77777777" w:rsidR="005F74E6" w:rsidRPr="005F74E6" w:rsidRDefault="005F74E6" w:rsidP="005F74E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Be a District 6270 Rotarian in good standing.</w:t>
      </w:r>
    </w:p>
    <w:p w14:paraId="51FEB7BC" w14:textId="77777777" w:rsidR="005F74E6" w:rsidRPr="005F74E6" w:rsidRDefault="005F74E6" w:rsidP="005F74E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Be a Rotarian maintaining full qualifications of active Rotary membership</w:t>
      </w:r>
    </w:p>
    <w:p w14:paraId="33DB85EC" w14:textId="77777777" w:rsidR="005F74E6" w:rsidRPr="005F74E6" w:rsidRDefault="005F74E6" w:rsidP="005F74E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Must have served a full term (1-year) as a Rotary club president, or as charter president from the date of charter to 30 June (six-month minimum), at the time of nomination.  (Per RI Bylaws 16.070.3)</w:t>
      </w:r>
    </w:p>
    <w:p w14:paraId="07AD891A" w14:textId="77777777" w:rsidR="005F74E6" w:rsidRPr="005F74E6" w:rsidRDefault="005F74E6" w:rsidP="005F74E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Must have completed a minimum of seven (7) years of Rotary Membership, by the time of taking office.</w:t>
      </w:r>
    </w:p>
    <w:p w14:paraId="2771602C" w14:textId="77777777" w:rsidR="005F74E6" w:rsidRPr="005F74E6" w:rsidRDefault="005F74E6" w:rsidP="005F74E6">
      <w:pPr>
        <w:spacing w:after="0"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Nominees must complete a Governor-nominee Form.  The form is found on District 6270 website, in ‘site pages’ listing.</w:t>
      </w:r>
    </w:p>
    <w:p w14:paraId="711CCE98" w14:textId="77777777" w:rsidR="005F74E6" w:rsidRDefault="005F74E6" w:rsidP="005F74E6">
      <w:pPr>
        <w:spacing w:after="0" w:line="240" w:lineRule="auto"/>
        <w:rPr>
          <w:rFonts w:ascii="Times New Roman" w:eastAsia="Times New Roman" w:hAnsi="Times New Roman" w:cs="Times New Roman"/>
          <w:b/>
          <w:bCs/>
          <w:sz w:val="24"/>
          <w:szCs w:val="24"/>
        </w:rPr>
      </w:pPr>
    </w:p>
    <w:p w14:paraId="43833487" w14:textId="1302E521" w:rsidR="005F74E6" w:rsidRPr="005F74E6" w:rsidRDefault="005F74E6" w:rsidP="005F74E6">
      <w:pPr>
        <w:spacing w:after="0"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b/>
          <w:bCs/>
          <w:sz w:val="24"/>
          <w:szCs w:val="24"/>
        </w:rPr>
        <w:t>Additional Requirements and Expectations</w:t>
      </w:r>
    </w:p>
    <w:p w14:paraId="1B82EFE5" w14:textId="77777777" w:rsidR="005F74E6" w:rsidRPr="005F74E6" w:rsidRDefault="005F74E6" w:rsidP="005F74E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Candidates must participate in a committee interview process.  Date and time in November 2020 will be scheduled and announced.</w:t>
      </w:r>
    </w:p>
    <w:p w14:paraId="0939D74C" w14:textId="77777777" w:rsidR="005F74E6" w:rsidRPr="005F74E6" w:rsidRDefault="005F74E6" w:rsidP="005F74E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Proposed candidates should discuss opportunities of this position with Past District Governors and those serving in the current DG leadership roles. </w:t>
      </w:r>
    </w:p>
    <w:p w14:paraId="0B052D71" w14:textId="77777777" w:rsidR="005F74E6" w:rsidRPr="005F74E6" w:rsidRDefault="005F74E6" w:rsidP="005F74E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Upon selection as District Governor Nominee Designee (DGND), there are expectations of attendance at District meetings such as District Board Meetings and Events.</w:t>
      </w:r>
    </w:p>
    <w:p w14:paraId="60AD0FAE" w14:textId="77777777" w:rsidR="005F74E6" w:rsidRPr="005F74E6" w:rsidRDefault="005F74E6" w:rsidP="005F74E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For the person selected as 23-24 DG, attendance is required at Zone Training sessions (held in fall each year prior to taking office) and at International Assembly (held in January) immediately prior to taking office on July 1. </w:t>
      </w:r>
    </w:p>
    <w:p w14:paraId="0AB65CDE" w14:textId="77777777" w:rsidR="005F74E6" w:rsidRDefault="005F74E6" w:rsidP="005F74E6">
      <w:pPr>
        <w:spacing w:after="0" w:line="240" w:lineRule="auto"/>
        <w:rPr>
          <w:rFonts w:ascii="Times New Roman" w:eastAsia="Times New Roman" w:hAnsi="Times New Roman" w:cs="Times New Roman"/>
          <w:b/>
          <w:bCs/>
          <w:sz w:val="24"/>
          <w:szCs w:val="24"/>
        </w:rPr>
      </w:pPr>
    </w:p>
    <w:p w14:paraId="7BDA3ADD" w14:textId="77777777" w:rsidR="005F74E6" w:rsidRDefault="005F74E6" w:rsidP="005F74E6">
      <w:pPr>
        <w:spacing w:after="0" w:line="240" w:lineRule="auto"/>
        <w:rPr>
          <w:rFonts w:ascii="Times New Roman" w:eastAsia="Times New Roman" w:hAnsi="Times New Roman" w:cs="Times New Roman"/>
          <w:b/>
          <w:bCs/>
          <w:sz w:val="24"/>
          <w:szCs w:val="24"/>
        </w:rPr>
      </w:pPr>
    </w:p>
    <w:p w14:paraId="7422014B" w14:textId="77777777" w:rsidR="005F74E6" w:rsidRDefault="005F74E6" w:rsidP="005F74E6">
      <w:pPr>
        <w:spacing w:after="0" w:line="240" w:lineRule="auto"/>
        <w:rPr>
          <w:rFonts w:ascii="Times New Roman" w:eastAsia="Times New Roman" w:hAnsi="Times New Roman" w:cs="Times New Roman"/>
          <w:b/>
          <w:bCs/>
          <w:sz w:val="24"/>
          <w:szCs w:val="24"/>
        </w:rPr>
      </w:pPr>
    </w:p>
    <w:p w14:paraId="6A3F78ED" w14:textId="7E112E16" w:rsidR="005F74E6" w:rsidRPr="005F74E6" w:rsidRDefault="005F74E6" w:rsidP="005F74E6">
      <w:pPr>
        <w:spacing w:after="0"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b/>
          <w:bCs/>
          <w:sz w:val="24"/>
          <w:szCs w:val="24"/>
        </w:rPr>
        <w:lastRenderedPageBreak/>
        <w:t>Governor Nominations</w:t>
      </w:r>
    </w:p>
    <w:p w14:paraId="200EF976" w14:textId="77777777" w:rsidR="005F74E6" w:rsidRPr="005F74E6" w:rsidRDefault="005F74E6" w:rsidP="005F74E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Nominations for District Governor are made by Rotary clubs, not by individuals. Rotary Clubs submit members as candidates to be considered for the role of District Governor using a </w:t>
      </w:r>
      <w:r w:rsidRPr="005F74E6">
        <w:rPr>
          <w:rFonts w:ascii="Times New Roman" w:eastAsia="Times New Roman" w:hAnsi="Times New Roman" w:cs="Times New Roman"/>
          <w:b/>
          <w:bCs/>
          <w:sz w:val="24"/>
          <w:szCs w:val="24"/>
        </w:rPr>
        <w:t>Governor Nominee Data Form</w:t>
      </w:r>
      <w:r w:rsidRPr="005F74E6">
        <w:rPr>
          <w:rFonts w:ascii="Times New Roman" w:eastAsia="Times New Roman" w:hAnsi="Times New Roman" w:cs="Times New Roman"/>
          <w:sz w:val="24"/>
          <w:szCs w:val="24"/>
        </w:rPr>
        <w:t> to propose their candidate.</w:t>
      </w:r>
    </w:p>
    <w:p w14:paraId="7984E3C7" w14:textId="77777777" w:rsidR="005F74E6" w:rsidRPr="005F74E6" w:rsidRDefault="005F74E6" w:rsidP="005F74E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Candidates proposed by clubs must be active members of the club making the nomination.</w:t>
      </w:r>
    </w:p>
    <w:p w14:paraId="7A23472B" w14:textId="77777777" w:rsidR="005F74E6" w:rsidRPr="005F74E6" w:rsidRDefault="005F74E6" w:rsidP="005F74E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Nominations should include the completed and signed </w:t>
      </w:r>
      <w:r w:rsidRPr="005F74E6">
        <w:rPr>
          <w:rFonts w:ascii="Times New Roman" w:eastAsia="Times New Roman" w:hAnsi="Times New Roman" w:cs="Times New Roman"/>
          <w:b/>
          <w:bCs/>
          <w:sz w:val="24"/>
          <w:szCs w:val="24"/>
        </w:rPr>
        <w:t>Governor Nominee Data Form </w:t>
      </w:r>
      <w:r w:rsidRPr="005F74E6">
        <w:rPr>
          <w:rFonts w:ascii="Times New Roman" w:eastAsia="Times New Roman" w:hAnsi="Times New Roman" w:cs="Times New Roman"/>
          <w:sz w:val="24"/>
          <w:szCs w:val="24"/>
        </w:rPr>
        <w:t>and a</w:t>
      </w:r>
      <w:r w:rsidRPr="005F74E6">
        <w:rPr>
          <w:rFonts w:ascii="Times New Roman" w:eastAsia="Times New Roman" w:hAnsi="Times New Roman" w:cs="Times New Roman"/>
          <w:b/>
          <w:bCs/>
          <w:sz w:val="24"/>
          <w:szCs w:val="24"/>
        </w:rPr>
        <w:t> Rotary Resume </w:t>
      </w:r>
      <w:r w:rsidRPr="005F74E6">
        <w:rPr>
          <w:rFonts w:ascii="Times New Roman" w:eastAsia="Times New Roman" w:hAnsi="Times New Roman" w:cs="Times New Roman"/>
          <w:sz w:val="24"/>
          <w:szCs w:val="24"/>
        </w:rPr>
        <w:t>for the nominee.</w:t>
      </w:r>
    </w:p>
    <w:p w14:paraId="366E42D2" w14:textId="77777777" w:rsidR="005F74E6" w:rsidRPr="005F74E6" w:rsidRDefault="005F74E6" w:rsidP="005F74E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Nominations must be received by October 23rd, 2020, by Committee Co-Chair:  PDG Jeffrey Reed at </w:t>
      </w:r>
      <w:proofErr w:type="gramStart"/>
      <w:r w:rsidRPr="005F74E6">
        <w:rPr>
          <w:rFonts w:ascii="Times New Roman" w:eastAsia="Times New Roman" w:hAnsi="Times New Roman" w:cs="Times New Roman"/>
          <w:sz w:val="24"/>
          <w:szCs w:val="24"/>
        </w:rPr>
        <w:t>jreed6270@gmail.com .</w:t>
      </w:r>
      <w:proofErr w:type="gramEnd"/>
      <w:r w:rsidRPr="005F74E6">
        <w:rPr>
          <w:rFonts w:ascii="Times New Roman" w:eastAsia="Times New Roman" w:hAnsi="Times New Roman" w:cs="Times New Roman"/>
          <w:sz w:val="24"/>
          <w:szCs w:val="24"/>
        </w:rPr>
        <w:t>  Receipt of nominations will be confirmed by e-mail. </w:t>
      </w:r>
    </w:p>
    <w:p w14:paraId="3F06320E" w14:textId="77777777" w:rsidR="005F74E6" w:rsidRPr="005F74E6" w:rsidRDefault="005F74E6" w:rsidP="005F74E6">
      <w:pPr>
        <w:spacing w:after="0"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b/>
          <w:bCs/>
          <w:sz w:val="24"/>
          <w:szCs w:val="24"/>
        </w:rPr>
        <w:t>Selection Process</w:t>
      </w:r>
    </w:p>
    <w:p w14:paraId="6BBB0CAA" w14:textId="77777777" w:rsidR="005F74E6" w:rsidRPr="005F74E6" w:rsidRDefault="005F74E6" w:rsidP="005F74E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Candidates whose paperwork is received by the deadline in good order, and who meet the qualifications, will be invited to meet for an in-person interview.  The interview will be conducted in November 2020 by the District Nominating Committee created in accordance with the provisions of the District 6270 Manual of Policy and Procedure.</w:t>
      </w:r>
    </w:p>
    <w:p w14:paraId="01E1BDD6" w14:textId="77777777" w:rsidR="005F74E6" w:rsidRPr="005F74E6" w:rsidRDefault="005F74E6" w:rsidP="005F74E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Interviews are conducted by the District 6270 Nominating Committee, made up of members of the district. </w:t>
      </w:r>
    </w:p>
    <w:p w14:paraId="4C3C79C2" w14:textId="77777777" w:rsidR="005F74E6" w:rsidRPr="005F74E6" w:rsidRDefault="005F74E6" w:rsidP="005F74E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Interviews typically last 45-60 minutes and cover a wide range of topics.</w:t>
      </w:r>
    </w:p>
    <w:p w14:paraId="4717D81A" w14:textId="77777777" w:rsidR="005F74E6" w:rsidRPr="005F74E6" w:rsidRDefault="005F74E6" w:rsidP="005F74E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Interviews will be completed by December 1, 2020. </w:t>
      </w:r>
    </w:p>
    <w:p w14:paraId="78CA3901" w14:textId="77777777" w:rsidR="005F74E6" w:rsidRPr="005F74E6" w:rsidRDefault="005F74E6" w:rsidP="005F74E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The Committee "selects" and proposes a candidate to be District Governor Nominee Designee (DGND). </w:t>
      </w:r>
    </w:p>
    <w:p w14:paraId="00F9DA39" w14:textId="77777777" w:rsidR="005F74E6" w:rsidRPr="005F74E6" w:rsidRDefault="005F74E6" w:rsidP="005F74E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sz w:val="24"/>
          <w:szCs w:val="24"/>
        </w:rPr>
        <w:t>The DGND must be approved by the district at the 2021 District Annual Meeting, certified by Rotary International, and elected at the RI Annual Meeting one year prior to service. </w:t>
      </w:r>
    </w:p>
    <w:p w14:paraId="765A6C8F" w14:textId="59079599" w:rsidR="005F74E6" w:rsidRPr="005F74E6" w:rsidRDefault="005F74E6" w:rsidP="005F74E6">
      <w:pPr>
        <w:spacing w:after="0" w:line="240" w:lineRule="auto"/>
        <w:rPr>
          <w:rFonts w:ascii="Times New Roman" w:eastAsia="Times New Roman" w:hAnsi="Times New Roman" w:cs="Times New Roman"/>
          <w:sz w:val="24"/>
          <w:szCs w:val="24"/>
        </w:rPr>
      </w:pPr>
      <w:r w:rsidRPr="005F74E6">
        <w:rPr>
          <w:rFonts w:ascii="Times New Roman" w:eastAsia="Times New Roman" w:hAnsi="Times New Roman" w:cs="Times New Roman"/>
          <w:b/>
          <w:bCs/>
          <w:sz w:val="24"/>
          <w:szCs w:val="24"/>
        </w:rPr>
        <w:t>Co-Chairs</w:t>
      </w:r>
      <w:r>
        <w:rPr>
          <w:rFonts w:ascii="Times New Roman" w:eastAsia="Times New Roman" w:hAnsi="Times New Roman" w:cs="Times New Roman"/>
          <w:b/>
          <w:bCs/>
          <w:sz w:val="24"/>
          <w:szCs w:val="24"/>
        </w:rPr>
        <w:br/>
      </w:r>
      <w:r w:rsidRPr="005F74E6">
        <w:t>Serving as co-chairs of the 2020-21 District Nominating Committee are PDG Jeff Reed (lead chair), </w:t>
      </w:r>
      <w:r w:rsidRPr="005F74E6">
        <w:rPr>
          <w:noProof/>
        </w:rPr>
        <mc:AlternateContent>
          <mc:Choice Requires="wps">
            <w:drawing>
              <wp:inline distT="0" distB="0" distL="0" distR="0" wp14:anchorId="3DAB1852" wp14:editId="7D0F2248">
                <wp:extent cx="304800" cy="304800"/>
                <wp:effectExtent l="0" t="0" r="0" b="0"/>
                <wp:docPr id="1" name="Rectangle 1" descr="Ancho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55A597" id="Rectangle 1" o:spid="_x0000_s1026" alt="Anch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f79cOvABAADTAwAADgAAAAAAAAAAAAAAAAAuAgAAZHJzL2Uyb0RvYy54&#10;bWxQSwECLQAUAAYACAAAACEATKDpLNgAAAADAQAADwAAAAAAAAAAAAAAAABKBAAAZHJzL2Rvd25y&#10;ZXYueG1sUEsFBgAAAAAEAAQA8wAAAE8FAAAAAA==&#10;" filled="f" stroked="f">
                <o:lock v:ext="edit" aspectratio="t"/>
                <w10:anchorlock/>
              </v:rect>
            </w:pict>
          </mc:Fallback>
        </mc:AlternateContent>
      </w:r>
      <w:hyperlink r:id="rId5" w:tgtFrame="_blank" w:history="1">
        <w:r w:rsidRPr="005F74E6">
          <w:rPr>
            <w:u w:val="single"/>
          </w:rPr>
          <w:t>jreed6270@gmail.com</w:t>
        </w:r>
      </w:hyperlink>
      <w:r w:rsidRPr="005F74E6">
        <w:rPr>
          <w:u w:val="single"/>
        </w:rPr>
        <w:t> </w:t>
      </w:r>
      <w:r w:rsidRPr="005F74E6">
        <w:t xml:space="preserve">and PDG Steen </w:t>
      </w:r>
      <w:proofErr w:type="spellStart"/>
      <w:r w:rsidRPr="005F74E6">
        <w:t>Sanderhoff</w:t>
      </w:r>
      <w:proofErr w:type="spellEnd"/>
      <w:r w:rsidRPr="005F74E6">
        <w:t>, Steen.Sanderhoff@Rotary6270.org</w:t>
      </w:r>
    </w:p>
    <w:p w14:paraId="06039F2E" w14:textId="77777777" w:rsidR="005F74E6" w:rsidRPr="005F74E6" w:rsidRDefault="005F74E6" w:rsidP="005F74E6">
      <w:pPr>
        <w:spacing w:after="0" w:line="240" w:lineRule="auto"/>
        <w:rPr>
          <w:rFonts w:ascii="Times New Roman" w:eastAsia="Times New Roman" w:hAnsi="Times New Roman" w:cs="Times New Roman"/>
          <w:sz w:val="24"/>
          <w:szCs w:val="24"/>
        </w:rPr>
      </w:pPr>
    </w:p>
    <w:p w14:paraId="56421A36" w14:textId="77777777" w:rsidR="00254E07" w:rsidRPr="005F74E6" w:rsidRDefault="005F74E6"/>
    <w:sectPr w:rsidR="00254E07" w:rsidRPr="005F74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21D64"/>
    <w:multiLevelType w:val="multilevel"/>
    <w:tmpl w:val="98BE4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668F0"/>
    <w:multiLevelType w:val="multilevel"/>
    <w:tmpl w:val="03DC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34BC5"/>
    <w:multiLevelType w:val="multilevel"/>
    <w:tmpl w:val="0E22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4408E8"/>
    <w:multiLevelType w:val="multilevel"/>
    <w:tmpl w:val="A1442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805A2A"/>
    <w:multiLevelType w:val="multilevel"/>
    <w:tmpl w:val="8F7E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4E6"/>
    <w:rsid w:val="003C778A"/>
    <w:rsid w:val="005F74E6"/>
    <w:rsid w:val="00D2475E"/>
    <w:rsid w:val="00F33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17DB8"/>
  <w15:chartTrackingRefBased/>
  <w15:docId w15:val="{CB1E49F5-A7CB-462D-A0A5-C27917129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F74E6"/>
    <w:rPr>
      <w:b/>
      <w:bCs/>
    </w:rPr>
  </w:style>
  <w:style w:type="character" w:styleId="Hyperlink">
    <w:name w:val="Hyperlink"/>
    <w:basedOn w:val="DefaultParagraphFont"/>
    <w:uiPriority w:val="99"/>
    <w:semiHidden/>
    <w:unhideWhenUsed/>
    <w:rsid w:val="005F74E6"/>
    <w:rPr>
      <w:color w:val="0000FF"/>
      <w:u w:val="single"/>
    </w:rPr>
  </w:style>
  <w:style w:type="paragraph" w:styleId="NoSpacing">
    <w:name w:val="No Spacing"/>
    <w:uiPriority w:val="1"/>
    <w:qFormat/>
    <w:rsid w:val="005F74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238218">
      <w:bodyDiv w:val="1"/>
      <w:marLeft w:val="0"/>
      <w:marRight w:val="0"/>
      <w:marTop w:val="0"/>
      <w:marBottom w:val="0"/>
      <w:divBdr>
        <w:top w:val="none" w:sz="0" w:space="0" w:color="auto"/>
        <w:left w:val="none" w:sz="0" w:space="0" w:color="auto"/>
        <w:bottom w:val="none" w:sz="0" w:space="0" w:color="auto"/>
        <w:right w:val="none" w:sz="0" w:space="0" w:color="auto"/>
      </w:divBdr>
      <w:divsChild>
        <w:div w:id="355622799">
          <w:marLeft w:val="0"/>
          <w:marRight w:val="0"/>
          <w:marTop w:val="0"/>
          <w:marBottom w:val="0"/>
          <w:divBdr>
            <w:top w:val="none" w:sz="0" w:space="0" w:color="auto"/>
            <w:left w:val="none" w:sz="0" w:space="0" w:color="auto"/>
            <w:bottom w:val="none" w:sz="0" w:space="0" w:color="auto"/>
            <w:right w:val="none" w:sz="0" w:space="0" w:color="auto"/>
          </w:divBdr>
          <w:divsChild>
            <w:div w:id="350375563">
              <w:marLeft w:val="0"/>
              <w:marRight w:val="0"/>
              <w:marTop w:val="0"/>
              <w:marBottom w:val="0"/>
              <w:divBdr>
                <w:top w:val="none" w:sz="0" w:space="0" w:color="auto"/>
                <w:left w:val="none" w:sz="0" w:space="0" w:color="auto"/>
                <w:bottom w:val="none" w:sz="0" w:space="0" w:color="auto"/>
                <w:right w:val="none" w:sz="0" w:space="0" w:color="auto"/>
              </w:divBdr>
              <w:divsChild>
                <w:div w:id="1202791049">
                  <w:marLeft w:val="0"/>
                  <w:marRight w:val="0"/>
                  <w:marTop w:val="0"/>
                  <w:marBottom w:val="0"/>
                  <w:divBdr>
                    <w:top w:val="none" w:sz="0" w:space="0" w:color="auto"/>
                    <w:left w:val="none" w:sz="0" w:space="0" w:color="auto"/>
                    <w:bottom w:val="none" w:sz="0" w:space="0" w:color="auto"/>
                    <w:right w:val="none" w:sz="0" w:space="0" w:color="auto"/>
                  </w:divBdr>
                </w:div>
                <w:div w:id="398480200">
                  <w:marLeft w:val="0"/>
                  <w:marRight w:val="0"/>
                  <w:marTop w:val="0"/>
                  <w:marBottom w:val="0"/>
                  <w:divBdr>
                    <w:top w:val="none" w:sz="0" w:space="0" w:color="auto"/>
                    <w:left w:val="none" w:sz="0" w:space="0" w:color="auto"/>
                    <w:bottom w:val="none" w:sz="0" w:space="0" w:color="auto"/>
                    <w:right w:val="none" w:sz="0" w:space="0" w:color="auto"/>
                  </w:divBdr>
                </w:div>
                <w:div w:id="1217397977">
                  <w:marLeft w:val="0"/>
                  <w:marRight w:val="0"/>
                  <w:marTop w:val="0"/>
                  <w:marBottom w:val="0"/>
                  <w:divBdr>
                    <w:top w:val="none" w:sz="0" w:space="0" w:color="auto"/>
                    <w:left w:val="none" w:sz="0" w:space="0" w:color="auto"/>
                    <w:bottom w:val="none" w:sz="0" w:space="0" w:color="auto"/>
                    <w:right w:val="none" w:sz="0" w:space="0" w:color="auto"/>
                  </w:divBdr>
                </w:div>
              </w:divsChild>
            </w:div>
            <w:div w:id="1624925306">
              <w:marLeft w:val="0"/>
              <w:marRight w:val="0"/>
              <w:marTop w:val="0"/>
              <w:marBottom w:val="0"/>
              <w:divBdr>
                <w:top w:val="none" w:sz="0" w:space="0" w:color="auto"/>
                <w:left w:val="none" w:sz="0" w:space="0" w:color="auto"/>
                <w:bottom w:val="none" w:sz="0" w:space="0" w:color="auto"/>
                <w:right w:val="none" w:sz="0" w:space="0" w:color="auto"/>
              </w:divBdr>
              <w:divsChild>
                <w:div w:id="1747411774">
                  <w:marLeft w:val="0"/>
                  <w:marRight w:val="0"/>
                  <w:marTop w:val="0"/>
                  <w:marBottom w:val="0"/>
                  <w:divBdr>
                    <w:top w:val="none" w:sz="0" w:space="0" w:color="auto"/>
                    <w:left w:val="none" w:sz="0" w:space="0" w:color="auto"/>
                    <w:bottom w:val="none" w:sz="0" w:space="0" w:color="auto"/>
                    <w:right w:val="none" w:sz="0" w:space="0" w:color="auto"/>
                  </w:divBdr>
                  <w:divsChild>
                    <w:div w:id="1472862613">
                      <w:marLeft w:val="0"/>
                      <w:marRight w:val="0"/>
                      <w:marTop w:val="0"/>
                      <w:marBottom w:val="0"/>
                      <w:divBdr>
                        <w:top w:val="none" w:sz="0" w:space="0" w:color="auto"/>
                        <w:left w:val="none" w:sz="0" w:space="0" w:color="auto"/>
                        <w:bottom w:val="none" w:sz="0" w:space="0" w:color="auto"/>
                        <w:right w:val="none" w:sz="0" w:space="0" w:color="auto"/>
                      </w:divBdr>
                    </w:div>
                    <w:div w:id="1622106341">
                      <w:marLeft w:val="0"/>
                      <w:marRight w:val="0"/>
                      <w:marTop w:val="0"/>
                      <w:marBottom w:val="0"/>
                      <w:divBdr>
                        <w:top w:val="none" w:sz="0" w:space="0" w:color="auto"/>
                        <w:left w:val="none" w:sz="0" w:space="0" w:color="auto"/>
                        <w:bottom w:val="none" w:sz="0" w:space="0" w:color="auto"/>
                        <w:right w:val="none" w:sz="0" w:space="0" w:color="auto"/>
                      </w:divBdr>
                    </w:div>
                    <w:div w:id="1604456174">
                      <w:marLeft w:val="0"/>
                      <w:marRight w:val="0"/>
                      <w:marTop w:val="0"/>
                      <w:marBottom w:val="0"/>
                      <w:divBdr>
                        <w:top w:val="none" w:sz="0" w:space="0" w:color="auto"/>
                        <w:left w:val="none" w:sz="0" w:space="0" w:color="auto"/>
                        <w:bottom w:val="none" w:sz="0" w:space="0" w:color="auto"/>
                        <w:right w:val="none" w:sz="0" w:space="0" w:color="auto"/>
                      </w:divBdr>
                    </w:div>
                    <w:div w:id="535890366">
                      <w:marLeft w:val="0"/>
                      <w:marRight w:val="0"/>
                      <w:marTop w:val="0"/>
                      <w:marBottom w:val="0"/>
                      <w:divBdr>
                        <w:top w:val="none" w:sz="0" w:space="0" w:color="auto"/>
                        <w:left w:val="none" w:sz="0" w:space="0" w:color="auto"/>
                        <w:bottom w:val="none" w:sz="0" w:space="0" w:color="auto"/>
                        <w:right w:val="none" w:sz="0" w:space="0" w:color="auto"/>
                      </w:divBdr>
                    </w:div>
                    <w:div w:id="91929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076138">
              <w:marLeft w:val="0"/>
              <w:marRight w:val="0"/>
              <w:marTop w:val="0"/>
              <w:marBottom w:val="0"/>
              <w:divBdr>
                <w:top w:val="none" w:sz="0" w:space="0" w:color="auto"/>
                <w:left w:val="none" w:sz="0" w:space="0" w:color="auto"/>
                <w:bottom w:val="none" w:sz="0" w:space="0" w:color="auto"/>
                <w:right w:val="none" w:sz="0" w:space="0" w:color="auto"/>
              </w:divBdr>
              <w:divsChild>
                <w:div w:id="1171795857">
                  <w:marLeft w:val="0"/>
                  <w:marRight w:val="0"/>
                  <w:marTop w:val="0"/>
                  <w:marBottom w:val="0"/>
                  <w:divBdr>
                    <w:top w:val="none" w:sz="0" w:space="0" w:color="auto"/>
                    <w:left w:val="none" w:sz="0" w:space="0" w:color="auto"/>
                    <w:bottom w:val="none" w:sz="0" w:space="0" w:color="auto"/>
                    <w:right w:val="none" w:sz="0" w:space="0" w:color="auto"/>
                  </w:divBdr>
                  <w:divsChild>
                    <w:div w:id="1916356378">
                      <w:marLeft w:val="0"/>
                      <w:marRight w:val="0"/>
                      <w:marTop w:val="0"/>
                      <w:marBottom w:val="0"/>
                      <w:divBdr>
                        <w:top w:val="none" w:sz="0" w:space="0" w:color="auto"/>
                        <w:left w:val="none" w:sz="0" w:space="0" w:color="auto"/>
                        <w:bottom w:val="none" w:sz="0" w:space="0" w:color="auto"/>
                        <w:right w:val="none" w:sz="0" w:space="0" w:color="auto"/>
                      </w:divBdr>
                      <w:divsChild>
                        <w:div w:id="815729314">
                          <w:marLeft w:val="0"/>
                          <w:marRight w:val="0"/>
                          <w:marTop w:val="0"/>
                          <w:marBottom w:val="0"/>
                          <w:divBdr>
                            <w:top w:val="none" w:sz="0" w:space="0" w:color="auto"/>
                            <w:left w:val="none" w:sz="0" w:space="0" w:color="auto"/>
                            <w:bottom w:val="none" w:sz="0" w:space="0" w:color="auto"/>
                            <w:right w:val="none" w:sz="0" w:space="0" w:color="auto"/>
                          </w:divBdr>
                          <w:divsChild>
                            <w:div w:id="319848335">
                              <w:marLeft w:val="0"/>
                              <w:marRight w:val="0"/>
                              <w:marTop w:val="0"/>
                              <w:marBottom w:val="0"/>
                              <w:divBdr>
                                <w:top w:val="none" w:sz="0" w:space="0" w:color="auto"/>
                                <w:left w:val="none" w:sz="0" w:space="0" w:color="auto"/>
                                <w:bottom w:val="none" w:sz="0" w:space="0" w:color="auto"/>
                                <w:right w:val="none" w:sz="0" w:space="0" w:color="auto"/>
                              </w:divBdr>
                              <w:divsChild>
                                <w:div w:id="1120491393">
                                  <w:marLeft w:val="0"/>
                                  <w:marRight w:val="0"/>
                                  <w:marTop w:val="0"/>
                                  <w:marBottom w:val="0"/>
                                  <w:divBdr>
                                    <w:top w:val="none" w:sz="0" w:space="0" w:color="auto"/>
                                    <w:left w:val="none" w:sz="0" w:space="0" w:color="auto"/>
                                    <w:bottom w:val="none" w:sz="0" w:space="0" w:color="auto"/>
                                    <w:right w:val="none" w:sz="0" w:space="0" w:color="auto"/>
                                  </w:divBdr>
                                  <w:divsChild>
                                    <w:div w:id="1915316310">
                                      <w:marLeft w:val="0"/>
                                      <w:marRight w:val="0"/>
                                      <w:marTop w:val="0"/>
                                      <w:marBottom w:val="0"/>
                                      <w:divBdr>
                                        <w:top w:val="none" w:sz="0" w:space="0" w:color="auto"/>
                                        <w:left w:val="none" w:sz="0" w:space="0" w:color="auto"/>
                                        <w:bottom w:val="none" w:sz="0" w:space="0" w:color="auto"/>
                                        <w:right w:val="none" w:sz="0" w:space="0" w:color="auto"/>
                                      </w:divBdr>
                                      <w:divsChild>
                                        <w:div w:id="1657034384">
                                          <w:marLeft w:val="0"/>
                                          <w:marRight w:val="0"/>
                                          <w:marTop w:val="0"/>
                                          <w:marBottom w:val="0"/>
                                          <w:divBdr>
                                            <w:top w:val="none" w:sz="0" w:space="0" w:color="auto"/>
                                            <w:left w:val="none" w:sz="0" w:space="0" w:color="auto"/>
                                            <w:bottom w:val="none" w:sz="0" w:space="0" w:color="auto"/>
                                            <w:right w:val="none" w:sz="0" w:space="0" w:color="auto"/>
                                          </w:divBdr>
                                          <w:divsChild>
                                            <w:div w:id="107258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reed627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629</Words>
  <Characters>3588</Characters>
  <Application>Microsoft Office Word</Application>
  <DocSecurity>0</DocSecurity>
  <Lines>29</Lines>
  <Paragraphs>8</Paragraphs>
  <ScaleCrop>false</ScaleCrop>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Kalscheuer</dc:creator>
  <cp:keywords/>
  <dc:description/>
  <cp:lastModifiedBy>Richard Kalscheuer</cp:lastModifiedBy>
  <cp:revision>1</cp:revision>
  <dcterms:created xsi:type="dcterms:W3CDTF">2020-08-20T16:26:00Z</dcterms:created>
  <dcterms:modified xsi:type="dcterms:W3CDTF">2020-08-20T16:27:00Z</dcterms:modified>
</cp:coreProperties>
</file>