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877C" w14:textId="767A1619" w:rsidR="0083072D" w:rsidRDefault="00FC0B00" w:rsidP="00FC0B00">
      <w:pPr>
        <w:pStyle w:val="IntenseQuote"/>
        <w:ind w:left="0" w:right="0"/>
        <w:rPr>
          <w:sz w:val="32"/>
          <w:szCs w:val="32"/>
        </w:rPr>
      </w:pPr>
      <w:bookmarkStart w:id="0" w:name="_GoBack"/>
      <w:bookmarkEnd w:id="0"/>
      <w:r>
        <w:rPr>
          <w:sz w:val="32"/>
          <w:szCs w:val="32"/>
        </w:rPr>
        <w:t>Lima Rotary Club</w:t>
      </w:r>
      <w:r>
        <w:rPr>
          <w:sz w:val="32"/>
          <w:szCs w:val="32"/>
        </w:rPr>
        <w:tab/>
      </w:r>
      <w:r>
        <w:rPr>
          <w:sz w:val="32"/>
          <w:szCs w:val="32"/>
        </w:rPr>
        <w:tab/>
      </w:r>
      <w:r w:rsidR="006D5365">
        <w:rPr>
          <w:sz w:val="32"/>
          <w:szCs w:val="32"/>
        </w:rPr>
        <w:t xml:space="preserve">Revised </w:t>
      </w:r>
      <w:r w:rsidR="00C9229B">
        <w:rPr>
          <w:sz w:val="32"/>
          <w:szCs w:val="32"/>
        </w:rPr>
        <w:t>C</w:t>
      </w:r>
      <w:r w:rsidRPr="00FC0B00">
        <w:rPr>
          <w:sz w:val="32"/>
          <w:szCs w:val="32"/>
        </w:rPr>
        <w:t>orporate Membership Policy</w:t>
      </w:r>
    </w:p>
    <w:p w14:paraId="466A802E" w14:textId="21D51EFA" w:rsidR="00FC0B00" w:rsidRDefault="00FC0B00" w:rsidP="00FC0B00">
      <w:pPr>
        <w:jc w:val="both"/>
      </w:pPr>
      <w:r>
        <w:t xml:space="preserve">To extend the opportunity for Rotary membership to the corporate community, the Lima Rotary Club offers corporate memberships.  While it remains our primary objective for persons to become individual members of Lima Rotary, corporate responsibilities and tenure may preclude key executives from considering regular membership.  A corporate membership is intended to bridge the expectations of Rotary membership with corporate realities.  </w:t>
      </w:r>
    </w:p>
    <w:p w14:paraId="7EC44045" w14:textId="7FE7DF22" w:rsidR="00FC0B00" w:rsidRDefault="0033173A" w:rsidP="00FC0B00">
      <w:pPr>
        <w:jc w:val="both"/>
      </w:pPr>
      <w:r>
        <w:t>Businesses</w:t>
      </w:r>
      <w:r w:rsidR="00FC0B00">
        <w:t xml:space="preserve"> invited to corporate membership shall b</w:t>
      </w:r>
      <w:r>
        <w:t xml:space="preserve">e </w:t>
      </w:r>
      <w:r w:rsidR="00FC0B00">
        <w:t>represented by</w:t>
      </w:r>
      <w:r w:rsidR="00566155">
        <w:t xml:space="preserve"> Corporate Leadership/Corporate Representatives</w:t>
      </w:r>
      <w:r w:rsidR="004B4CAF">
        <w:t xml:space="preserve"> and approved by Lima Rotary. </w:t>
      </w:r>
      <w:r>
        <w:t>The members will consist of</w:t>
      </w:r>
      <w:r w:rsidR="00566155">
        <w:t xml:space="preserve"> up to (4) total members from one corporate membership</w:t>
      </w:r>
      <w:r>
        <w:t xml:space="preserve">. All corporate members </w:t>
      </w:r>
      <w:r w:rsidR="004B4CAF">
        <w:t xml:space="preserve">are eligible to serve as officers and directors of the Lima Rotary Club.  Corporate </w:t>
      </w:r>
      <w:r w:rsidR="00DC52D2">
        <w:t xml:space="preserve">members </w:t>
      </w:r>
      <w:r w:rsidR="004B4CAF">
        <w:t xml:space="preserve">retain membership at the discretion of their corporation.  </w:t>
      </w:r>
    </w:p>
    <w:p w14:paraId="49E295EB" w14:textId="31F68591" w:rsidR="004B4CAF" w:rsidRPr="008678EF" w:rsidRDefault="004B4CAF" w:rsidP="00FC0B00">
      <w:pPr>
        <w:jc w:val="both"/>
      </w:pPr>
      <w:r>
        <w:t xml:space="preserve">Corporate memberships are acknowledged and listed separately in the Rotary membership directory while each corporate representative is listed independently consistent with the other member listings.  </w:t>
      </w:r>
      <w:r w:rsidR="002E58E6">
        <w:t>All corporate</w:t>
      </w:r>
      <w:r>
        <w:t xml:space="preserve"> representatives are expected to participate in all Rotary activities in the same manner as </w:t>
      </w:r>
      <w:r w:rsidRPr="008678EF">
        <w:t xml:space="preserve">individual members.  </w:t>
      </w:r>
    </w:p>
    <w:p w14:paraId="149E4625" w14:textId="5D36E177" w:rsidR="004B4CAF" w:rsidRPr="008678EF" w:rsidRDefault="004B4CAF" w:rsidP="00FC0B00">
      <w:pPr>
        <w:jc w:val="both"/>
      </w:pPr>
      <w:r w:rsidRPr="008678EF">
        <w:t xml:space="preserve">The annual </w:t>
      </w:r>
      <w:r w:rsidR="007A19DE" w:rsidRPr="008678EF">
        <w:t xml:space="preserve">fees </w:t>
      </w:r>
      <w:r w:rsidRPr="008678EF">
        <w:t xml:space="preserve">for corporate membership </w:t>
      </w:r>
      <w:r w:rsidR="0033173A">
        <w:t xml:space="preserve">are </w:t>
      </w:r>
      <w:r w:rsidR="002E58E6">
        <w:t>$7</w:t>
      </w:r>
      <w:r w:rsidR="00566155">
        <w:t>5</w:t>
      </w:r>
      <w:r w:rsidR="002E58E6">
        <w:t xml:space="preserve">0 for </w:t>
      </w:r>
      <w:r w:rsidR="00566155">
        <w:t>the first member</w:t>
      </w:r>
      <w:r w:rsidR="002E58E6">
        <w:t xml:space="preserve"> and $180 for each associate member up to a maximum of </w:t>
      </w:r>
      <w:r w:rsidR="00566155">
        <w:t>(</w:t>
      </w:r>
      <w:r w:rsidR="002E58E6">
        <w:t>3</w:t>
      </w:r>
      <w:r w:rsidR="00566155">
        <w:t>) associate memberships</w:t>
      </w:r>
      <w:r w:rsidRPr="008678EF">
        <w:t xml:space="preserve">, subject to revision annually. </w:t>
      </w:r>
      <w:r w:rsidR="005B1865">
        <w:t xml:space="preserve">Each membership includes $50 per year for Lima Rotary Foundation. </w:t>
      </w:r>
      <w:r w:rsidR="00566155">
        <w:t xml:space="preserve">One lunch per week is included in the first member dues. </w:t>
      </w:r>
      <w:r w:rsidR="00D30A1D">
        <w:t xml:space="preserve">Additional charges for lunch will be assessed for each </w:t>
      </w:r>
      <w:r w:rsidR="00201803">
        <w:t>additional attendee</w:t>
      </w:r>
      <w:r w:rsidR="00D30A1D">
        <w:t xml:space="preserve"> per meeting. </w:t>
      </w:r>
      <w:r w:rsidR="005B1865">
        <w:t>If first member does not attend the first one of the other members attending will not be charged for lunch.</w:t>
      </w:r>
      <w:r w:rsidR="00566155">
        <w:t xml:space="preserve"> </w:t>
      </w:r>
      <w:r w:rsidR="008F27F6">
        <w:t>Each additional lunch per week will be billed to the business</w:t>
      </w:r>
      <w:r w:rsidR="005B1865">
        <w:t xml:space="preserve"> </w:t>
      </w:r>
      <w:r w:rsidR="006D5365">
        <w:rPr>
          <w:b/>
        </w:rPr>
        <w:t>quarterly</w:t>
      </w:r>
      <w:r w:rsidR="005B1865">
        <w:t xml:space="preserve">. </w:t>
      </w:r>
      <w:r w:rsidRPr="008678EF">
        <w:t>Corporate representative changes shall not incur an additional fee</w:t>
      </w:r>
      <w:r w:rsidR="00F72D5F" w:rsidRPr="008678EF">
        <w:t xml:space="preserve">. </w:t>
      </w:r>
      <w:r w:rsidRPr="008678EF">
        <w:t xml:space="preserve"> All corporate </w:t>
      </w:r>
      <w:r w:rsidR="00804DA2" w:rsidRPr="008678EF">
        <w:t>membership applications shall be completed and submitted to the Board of Directors for ratification.</w:t>
      </w:r>
      <w:r w:rsidR="00F72D5F" w:rsidRPr="008678EF">
        <w:t xml:space="preserve">  When the </w:t>
      </w:r>
      <w:r w:rsidR="006D5365">
        <w:t>Corporate Leadership/Corporate Representatives</w:t>
      </w:r>
      <w:r w:rsidR="00F72D5F" w:rsidRPr="008678EF">
        <w:t xml:space="preserve"> of a </w:t>
      </w:r>
      <w:r w:rsidR="00257E99" w:rsidRPr="008678EF">
        <w:t>corporation changes</w:t>
      </w:r>
      <w:r w:rsidR="00F72D5F" w:rsidRPr="008678EF">
        <w:t xml:space="preserve"> their representative, the Board shall be notified in writing of the change.  The outgoing Rotarian does not need to personally resign; however, the incoming Rotarian must submit an application for membership and is subject to the Board of Director’s ratification.  </w:t>
      </w:r>
      <w:r w:rsidR="00257E99" w:rsidRPr="008678EF">
        <w:t xml:space="preserve">The new Rotarian shall be required to participate in </w:t>
      </w:r>
      <w:r w:rsidR="007A19DE" w:rsidRPr="008678EF">
        <w:t xml:space="preserve">an </w:t>
      </w:r>
      <w:r w:rsidR="00257E99" w:rsidRPr="008678EF">
        <w:t xml:space="preserve">orientation. </w:t>
      </w:r>
    </w:p>
    <w:p w14:paraId="16F5B0E4" w14:textId="77777777" w:rsidR="00804DA2" w:rsidRPr="008678EF" w:rsidRDefault="00804DA2" w:rsidP="00FC0B00">
      <w:pPr>
        <w:jc w:val="both"/>
      </w:pPr>
      <w:r w:rsidRPr="008678EF">
        <w:t xml:space="preserve">If at </w:t>
      </w:r>
      <w:r w:rsidR="00F72D5F" w:rsidRPr="008678EF">
        <w:t>any time</w:t>
      </w:r>
      <w:r w:rsidRPr="008678EF">
        <w:t xml:space="preserve"> an individual wishes to convert their membership from a corporate member to an individual membership, he or she will notify the Club in writing and the conversio</w:t>
      </w:r>
      <w:r w:rsidR="00F72D5F" w:rsidRPr="008678EF">
        <w:t>n</w:t>
      </w:r>
      <w:r w:rsidRPr="008678EF">
        <w:t xml:space="preserve"> request will be submitted to the Board of Directors for ratification.  </w:t>
      </w:r>
    </w:p>
    <w:p w14:paraId="6A8FDE30" w14:textId="77777777" w:rsidR="00804DA2" w:rsidRDefault="00804DA2" w:rsidP="00FC0B00">
      <w:pPr>
        <w:jc w:val="both"/>
      </w:pPr>
    </w:p>
    <w:p w14:paraId="2C4BBC98" w14:textId="77777777" w:rsidR="00804DA2" w:rsidRDefault="00804DA2" w:rsidP="00257E99">
      <w:pPr>
        <w:spacing w:after="0"/>
        <w:jc w:val="both"/>
      </w:pPr>
      <w:r>
        <w:t>Adopted by the Board:</w:t>
      </w:r>
      <w:r>
        <w:tab/>
        <w:t>February 7, 2012</w:t>
      </w:r>
    </w:p>
    <w:p w14:paraId="708ECEEF" w14:textId="77777777" w:rsidR="00257E99" w:rsidRDefault="00257E99" w:rsidP="00257E99">
      <w:pPr>
        <w:spacing w:after="0"/>
        <w:jc w:val="both"/>
      </w:pPr>
      <w:r>
        <w:t>Revised:</w:t>
      </w:r>
      <w:r w:rsidR="00F315A5">
        <w:t xml:space="preserve">  July 1, 2015</w:t>
      </w:r>
    </w:p>
    <w:p w14:paraId="31A59E1C" w14:textId="494B106E" w:rsidR="00602F0E" w:rsidRDefault="00602F0E" w:rsidP="00257E99">
      <w:pPr>
        <w:spacing w:after="0"/>
        <w:jc w:val="both"/>
      </w:pPr>
      <w:r>
        <w:t>Revised:  July 1, 2018</w:t>
      </w:r>
    </w:p>
    <w:p w14:paraId="5FC2372F" w14:textId="64759388" w:rsidR="008A76C7" w:rsidRPr="00FC0B00" w:rsidRDefault="008A76C7" w:rsidP="00257E99">
      <w:pPr>
        <w:spacing w:after="0"/>
        <w:jc w:val="both"/>
      </w:pPr>
      <w:r>
        <w:t>Revised: September 11, 2018</w:t>
      </w:r>
    </w:p>
    <w:sectPr w:rsidR="008A76C7" w:rsidRPr="00FC0B00" w:rsidSect="0098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00"/>
    <w:rsid w:val="00201803"/>
    <w:rsid w:val="00210937"/>
    <w:rsid w:val="00257E99"/>
    <w:rsid w:val="002E58E6"/>
    <w:rsid w:val="003022CD"/>
    <w:rsid w:val="0033173A"/>
    <w:rsid w:val="004B4CAF"/>
    <w:rsid w:val="00566155"/>
    <w:rsid w:val="005B1865"/>
    <w:rsid w:val="005B46E9"/>
    <w:rsid w:val="005C40CB"/>
    <w:rsid w:val="005D5116"/>
    <w:rsid w:val="00602F0E"/>
    <w:rsid w:val="0069404F"/>
    <w:rsid w:val="006D5365"/>
    <w:rsid w:val="007A19DE"/>
    <w:rsid w:val="007E2B24"/>
    <w:rsid w:val="00804DA2"/>
    <w:rsid w:val="0083072D"/>
    <w:rsid w:val="008678EF"/>
    <w:rsid w:val="008A76C7"/>
    <w:rsid w:val="008F27F6"/>
    <w:rsid w:val="00983238"/>
    <w:rsid w:val="00BB7A84"/>
    <w:rsid w:val="00C46BE4"/>
    <w:rsid w:val="00C9229B"/>
    <w:rsid w:val="00D30A1D"/>
    <w:rsid w:val="00DC52D2"/>
    <w:rsid w:val="00DF125E"/>
    <w:rsid w:val="00E5078F"/>
    <w:rsid w:val="00F315A5"/>
    <w:rsid w:val="00F72D5F"/>
    <w:rsid w:val="00FB7514"/>
    <w:rsid w:val="00FC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A362"/>
  <w15:docId w15:val="{F264B9E7-869A-43B1-94AF-42C86B3D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C0B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B0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Baldridge, Esther</dc:creator>
  <cp:lastModifiedBy>Paul Swartz</cp:lastModifiedBy>
  <cp:revision>2</cp:revision>
  <cp:lastPrinted>2018-10-01T13:40:00Z</cp:lastPrinted>
  <dcterms:created xsi:type="dcterms:W3CDTF">2018-10-02T14:36:00Z</dcterms:created>
  <dcterms:modified xsi:type="dcterms:W3CDTF">2018-10-02T14:36:00Z</dcterms:modified>
</cp:coreProperties>
</file>