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6A" w:rsidRDefault="00C3386A" w:rsidP="00CC50F9">
      <w:pPr>
        <w:pBdr>
          <w:top w:val="nil"/>
          <w:left w:val="nil"/>
          <w:bottom w:val="nil"/>
          <w:right w:val="nil"/>
          <w:between w:val="nil"/>
        </w:pBdr>
        <w:spacing w:line="240" w:lineRule="auto"/>
        <w:ind w:left="0" w:hanging="2"/>
        <w:jc w:val="center"/>
        <w:rPr>
          <w:rFonts w:ascii="Arial" w:eastAsia="Arial" w:hAnsi="Arial" w:cs="Arial"/>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rPr>
      </w:pPr>
      <w:r w:rsidRPr="00FC78B9">
        <w:rPr>
          <w:rFonts w:ascii="Arial" w:eastAsia="Arial" w:hAnsi="Arial" w:cs="Arial"/>
          <w:color w:val="000000"/>
        </w:rPr>
        <w:t xml:space="preserve">The Rotary Club of Innisfil is celebrating the </w:t>
      </w:r>
      <w:r w:rsidRPr="00FC78B9">
        <w:rPr>
          <w:rFonts w:ascii="Arial" w:eastAsia="Arial" w:hAnsi="Arial" w:cs="Arial"/>
        </w:rPr>
        <w:t xml:space="preserve">bounty of local agriculture </w:t>
      </w:r>
      <w:r w:rsidRPr="00FC78B9">
        <w:rPr>
          <w:rFonts w:ascii="Arial" w:eastAsia="Arial" w:hAnsi="Arial" w:cs="Arial"/>
          <w:color w:val="000000"/>
        </w:rPr>
        <w:t xml:space="preserve">at our Second </w:t>
      </w:r>
      <w:r w:rsidRPr="00FC78B9">
        <w:rPr>
          <w:rFonts w:ascii="Arial" w:eastAsia="Arial" w:hAnsi="Arial" w:cs="Arial"/>
        </w:rPr>
        <w:t>Annual Harvest Dinner.</w:t>
      </w:r>
      <w:r w:rsidR="004E0882">
        <w:rPr>
          <w:rFonts w:ascii="Arial" w:eastAsia="Arial" w:hAnsi="Arial" w:cs="Arial"/>
        </w:rPr>
        <w:t xml:space="preserve">  </w:t>
      </w:r>
      <w:r w:rsidRPr="00FC78B9">
        <w:rPr>
          <w:rFonts w:ascii="Arial" w:eastAsia="Arial" w:hAnsi="Arial" w:cs="Arial"/>
        </w:rPr>
        <w:t>It</w:t>
      </w:r>
      <w:r w:rsidRPr="00FC78B9">
        <w:rPr>
          <w:rFonts w:ascii="Arial" w:eastAsia="Arial" w:hAnsi="Arial" w:cs="Arial"/>
          <w:color w:val="000000"/>
        </w:rPr>
        <w:t xml:space="preserve"> will be held on S</w:t>
      </w:r>
      <w:r w:rsidRPr="00FC78B9">
        <w:rPr>
          <w:rFonts w:ascii="Arial" w:eastAsia="Arial" w:hAnsi="Arial" w:cs="Arial"/>
        </w:rPr>
        <w:t>eptember 1</w:t>
      </w:r>
      <w:r w:rsidRPr="00FC78B9">
        <w:rPr>
          <w:rFonts w:ascii="Arial" w:eastAsia="Arial" w:hAnsi="Arial" w:cs="Arial"/>
          <w:color w:val="000000"/>
        </w:rPr>
        <w:t>6, 202</w:t>
      </w:r>
      <w:r w:rsidRPr="00FC78B9">
        <w:rPr>
          <w:rFonts w:ascii="Arial" w:eastAsia="Arial" w:hAnsi="Arial" w:cs="Arial"/>
        </w:rPr>
        <w:t>3</w:t>
      </w:r>
      <w:r w:rsidRPr="00FC78B9">
        <w:rPr>
          <w:rFonts w:ascii="Arial" w:eastAsia="Arial" w:hAnsi="Arial" w:cs="Arial"/>
          <w:color w:val="000000"/>
        </w:rPr>
        <w:t xml:space="preserve">, from </w:t>
      </w:r>
      <w:r w:rsidRPr="00FC78B9">
        <w:rPr>
          <w:rFonts w:ascii="Arial" w:eastAsia="Arial" w:hAnsi="Arial" w:cs="Arial"/>
        </w:rPr>
        <w:t>6</w:t>
      </w:r>
      <w:r w:rsidRPr="00FC78B9">
        <w:rPr>
          <w:rFonts w:ascii="Arial" w:eastAsia="Arial" w:hAnsi="Arial" w:cs="Arial"/>
          <w:color w:val="000000"/>
        </w:rPr>
        <w:t xml:space="preserve">:00 </w:t>
      </w:r>
      <w:r w:rsidRPr="00FC78B9">
        <w:rPr>
          <w:rFonts w:ascii="Arial" w:eastAsia="Arial" w:hAnsi="Arial" w:cs="Arial"/>
        </w:rPr>
        <w:t>p</w:t>
      </w:r>
      <w:r w:rsidRPr="00FC78B9">
        <w:rPr>
          <w:rFonts w:ascii="Arial" w:eastAsia="Arial" w:hAnsi="Arial" w:cs="Arial"/>
          <w:color w:val="000000"/>
        </w:rPr>
        <w:t xml:space="preserve">.m. to </w:t>
      </w:r>
      <w:r w:rsidRPr="00FC78B9">
        <w:rPr>
          <w:rFonts w:ascii="Arial" w:eastAsia="Arial" w:hAnsi="Arial" w:cs="Arial"/>
        </w:rPr>
        <w:t>10</w:t>
      </w:r>
      <w:r w:rsidRPr="00FC78B9">
        <w:rPr>
          <w:rFonts w:ascii="Arial" w:eastAsia="Arial" w:hAnsi="Arial" w:cs="Arial"/>
          <w:color w:val="000000"/>
        </w:rPr>
        <w:t>:00 p.m. at the Innisfil ideaLAB</w:t>
      </w:r>
      <w:r w:rsidR="004E0882">
        <w:rPr>
          <w:rFonts w:ascii="Arial" w:eastAsia="Arial" w:hAnsi="Arial" w:cs="Arial"/>
          <w:color w:val="000000"/>
        </w:rPr>
        <w:t xml:space="preserve"> </w:t>
      </w:r>
      <w:r w:rsidRPr="00FC78B9">
        <w:rPr>
          <w:rFonts w:ascii="Arial" w:eastAsia="Arial" w:hAnsi="Arial" w:cs="Arial"/>
          <w:color w:val="000000"/>
        </w:rPr>
        <w:t>&amp; Library, Lakeshore Branch, 967 Innisfil Beach Road.</w:t>
      </w:r>
    </w:p>
    <w:p w:rsidR="00C3386A" w:rsidRPr="00FC78B9" w:rsidRDefault="00C3386A">
      <w:pPr>
        <w:pBdr>
          <w:top w:val="nil"/>
          <w:left w:val="nil"/>
          <w:bottom w:val="nil"/>
          <w:right w:val="nil"/>
          <w:between w:val="nil"/>
        </w:pBdr>
        <w:spacing w:line="240" w:lineRule="auto"/>
        <w:ind w:left="0" w:hanging="2"/>
        <w:rPr>
          <w:rFonts w:ascii="Arial" w:eastAsia="Arial" w:hAnsi="Arial" w:cs="Arial"/>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rPr>
      </w:pPr>
      <w:r w:rsidRPr="00FC78B9">
        <w:rPr>
          <w:rFonts w:ascii="Arial" w:eastAsia="Arial" w:hAnsi="Arial" w:cs="Arial"/>
          <w:color w:val="000000"/>
        </w:rPr>
        <w:t>We are inviting you to participate in this wonderful, community event. There are many ways to support this community fundraiser.</w:t>
      </w:r>
      <w:r w:rsidR="004E0882">
        <w:rPr>
          <w:rFonts w:ascii="Arial" w:eastAsia="Arial" w:hAnsi="Arial" w:cs="Arial"/>
          <w:color w:val="000000"/>
        </w:rPr>
        <w:t xml:space="preserve">  </w:t>
      </w:r>
      <w:r w:rsidRPr="00FC78B9">
        <w:rPr>
          <w:rFonts w:ascii="Arial" w:eastAsia="Arial" w:hAnsi="Arial" w:cs="Arial"/>
          <w:color w:val="000000"/>
        </w:rPr>
        <w:t>We would be excited to have you on board as we embark upon this</w:t>
      </w:r>
      <w:r w:rsidR="00CC50F9">
        <w:rPr>
          <w:rFonts w:ascii="Arial" w:eastAsia="Arial" w:hAnsi="Arial" w:cs="Arial"/>
          <w:color w:val="000000"/>
        </w:rPr>
        <w:t xml:space="preserve"> </w:t>
      </w:r>
      <w:r w:rsidRPr="00FC78B9">
        <w:rPr>
          <w:rFonts w:ascii="Arial" w:eastAsia="Arial" w:hAnsi="Arial" w:cs="Arial"/>
          <w:color w:val="000000"/>
        </w:rPr>
        <w:t>delicious</w:t>
      </w:r>
      <w:r w:rsidR="00CC50F9">
        <w:rPr>
          <w:rFonts w:ascii="Arial" w:eastAsia="Arial" w:hAnsi="Arial" w:cs="Arial"/>
          <w:color w:val="000000"/>
        </w:rPr>
        <w:t xml:space="preserve"> </w:t>
      </w:r>
      <w:r w:rsidRPr="00FC78B9">
        <w:rPr>
          <w:rFonts w:ascii="Arial" w:eastAsia="Arial" w:hAnsi="Arial" w:cs="Arial"/>
          <w:color w:val="000000"/>
        </w:rPr>
        <w:t>event.</w:t>
      </w:r>
    </w:p>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p w:rsidR="00C3386A" w:rsidRPr="00482F3B" w:rsidRDefault="000F42AF">
      <w:pPr>
        <w:pBdr>
          <w:top w:val="nil"/>
          <w:left w:val="nil"/>
          <w:bottom w:val="nil"/>
          <w:right w:val="nil"/>
          <w:between w:val="nil"/>
        </w:pBdr>
        <w:spacing w:line="240" w:lineRule="auto"/>
        <w:ind w:left="0" w:hanging="2"/>
        <w:rPr>
          <w:rFonts w:ascii="Arial" w:eastAsia="Arial" w:hAnsi="Arial" w:cs="Arial"/>
          <w:b/>
          <w:color w:val="000000"/>
          <w:sz w:val="22"/>
          <w:szCs w:val="22"/>
          <w:u w:val="single"/>
        </w:rPr>
      </w:pPr>
      <w:r w:rsidRPr="00482F3B">
        <w:rPr>
          <w:rFonts w:ascii="Arial" w:eastAsia="Arial" w:hAnsi="Arial" w:cs="Arial"/>
          <w:b/>
          <w:color w:val="000000"/>
          <w:sz w:val="22"/>
          <w:szCs w:val="22"/>
          <w:u w:val="single"/>
        </w:rPr>
        <w:t>Sponsorship Opportunities</w:t>
      </w:r>
    </w:p>
    <w:p w:rsidR="00C3386A" w:rsidRDefault="00C3386A">
      <w:pPr>
        <w:pBdr>
          <w:top w:val="nil"/>
          <w:left w:val="nil"/>
          <w:bottom w:val="nil"/>
          <w:right w:val="nil"/>
          <w:between w:val="nil"/>
        </w:pBdr>
        <w:spacing w:line="240" w:lineRule="auto"/>
        <w:ind w:left="0" w:hanging="2"/>
        <w:rPr>
          <w:rFonts w:ascii="Arial" w:eastAsia="Arial" w:hAnsi="Arial" w:cs="Arial"/>
          <w:b/>
          <w:color w:val="000000"/>
          <w:u w:val="single"/>
        </w:rPr>
      </w:pPr>
    </w:p>
    <w:tbl>
      <w:tblPr>
        <w:tblStyle w:val="a0"/>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45"/>
        <w:gridCol w:w="1956"/>
        <w:gridCol w:w="1957"/>
        <w:gridCol w:w="1957"/>
        <w:gridCol w:w="1957"/>
      </w:tblGrid>
      <w:tr w:rsidR="00C3386A">
        <w:trPr>
          <w:cantSplit/>
          <w:tblHeader/>
        </w:trPr>
        <w:tc>
          <w:tcPr>
            <w:tcW w:w="2145" w:type="dxa"/>
            <w:shd w:val="clear" w:color="auto" w:fill="auto"/>
            <w:tcMar>
              <w:top w:w="100" w:type="dxa"/>
              <w:left w:w="100" w:type="dxa"/>
              <w:bottom w:w="100" w:type="dxa"/>
              <w:right w:w="100" w:type="dxa"/>
            </w:tcMar>
          </w:tcPr>
          <w:p w:rsidR="00C3386A" w:rsidRDefault="000F42A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Sponsorship Benefits</w:t>
            </w:r>
          </w:p>
        </w:tc>
        <w:tc>
          <w:tcPr>
            <w:tcW w:w="1956" w:type="dxa"/>
            <w:shd w:val="clear" w:color="auto" w:fill="auto"/>
            <w:tcMar>
              <w:top w:w="100" w:type="dxa"/>
              <w:left w:w="100" w:type="dxa"/>
              <w:bottom w:w="100" w:type="dxa"/>
              <w:right w:w="100" w:type="dxa"/>
            </w:tcMar>
          </w:tcPr>
          <w:p w:rsidR="00C3386A" w:rsidRDefault="000F42AF">
            <w:pPr>
              <w:pBdr>
                <w:top w:val="nil"/>
                <w:left w:val="nil"/>
                <w:bottom w:val="nil"/>
                <w:right w:val="nil"/>
                <w:between w:val="nil"/>
              </w:pBdr>
              <w:spacing w:line="240" w:lineRule="auto"/>
              <w:ind w:left="0" w:hanging="2"/>
              <w:rPr>
                <w:rFonts w:ascii="Arial" w:eastAsia="Arial" w:hAnsi="Arial" w:cs="Arial"/>
                <w:b/>
                <w:color w:val="000000"/>
                <w:u w:val="single"/>
              </w:rPr>
            </w:pPr>
            <w:r>
              <w:rPr>
                <w:rFonts w:ascii="Arial" w:eastAsia="Arial" w:hAnsi="Arial" w:cs="Arial"/>
                <w:b/>
              </w:rPr>
              <w:t>Platinum</w:t>
            </w:r>
            <w:r>
              <w:rPr>
                <w:rFonts w:ascii="Arial" w:eastAsia="Arial" w:hAnsi="Arial" w:cs="Arial"/>
                <w:b/>
                <w:color w:val="000000"/>
              </w:rPr>
              <w:t xml:space="preserve"> Sponsor ($1,000)</w:t>
            </w:r>
          </w:p>
        </w:tc>
        <w:tc>
          <w:tcPr>
            <w:tcW w:w="1957" w:type="dxa"/>
            <w:shd w:val="clear" w:color="auto" w:fill="auto"/>
            <w:tcMar>
              <w:top w:w="100" w:type="dxa"/>
              <w:left w:w="100" w:type="dxa"/>
              <w:bottom w:w="100" w:type="dxa"/>
              <w:right w:w="100" w:type="dxa"/>
            </w:tcMar>
          </w:tcPr>
          <w:p w:rsidR="00C3386A" w:rsidRDefault="000F42AF">
            <w:pPr>
              <w:pBdr>
                <w:top w:val="nil"/>
                <w:left w:val="nil"/>
                <w:bottom w:val="nil"/>
                <w:right w:val="nil"/>
                <w:between w:val="nil"/>
              </w:pBdr>
              <w:spacing w:line="240" w:lineRule="auto"/>
              <w:ind w:left="0" w:hanging="2"/>
              <w:rPr>
                <w:rFonts w:ascii="Arial" w:eastAsia="Arial" w:hAnsi="Arial" w:cs="Arial"/>
                <w:b/>
                <w:color w:val="000000"/>
                <w:u w:val="single"/>
              </w:rPr>
            </w:pPr>
            <w:r>
              <w:rPr>
                <w:rFonts w:ascii="Arial" w:eastAsia="Arial" w:hAnsi="Arial" w:cs="Arial"/>
                <w:b/>
              </w:rPr>
              <w:t>Gold</w:t>
            </w:r>
            <w:r>
              <w:rPr>
                <w:rFonts w:ascii="Arial" w:eastAsia="Arial" w:hAnsi="Arial" w:cs="Arial"/>
                <w:b/>
                <w:color w:val="000000"/>
              </w:rPr>
              <w:t xml:space="preserve"> Sponsor ($500</w:t>
            </w:r>
            <w:r w:rsidR="004E0882">
              <w:rPr>
                <w:rFonts w:ascii="Arial" w:eastAsia="Arial" w:hAnsi="Arial" w:cs="Arial"/>
                <w:b/>
                <w:color w:val="000000"/>
              </w:rPr>
              <w:t>-$999</w:t>
            </w:r>
            <w:r>
              <w:rPr>
                <w:rFonts w:ascii="Arial" w:eastAsia="Arial" w:hAnsi="Arial" w:cs="Arial"/>
                <w:b/>
                <w:color w:val="000000"/>
              </w:rPr>
              <w:t>)</w:t>
            </w:r>
          </w:p>
        </w:tc>
        <w:tc>
          <w:tcPr>
            <w:tcW w:w="1957" w:type="dxa"/>
            <w:shd w:val="clear" w:color="auto" w:fill="auto"/>
            <w:tcMar>
              <w:top w:w="100" w:type="dxa"/>
              <w:left w:w="100" w:type="dxa"/>
              <w:bottom w:w="100" w:type="dxa"/>
              <w:right w:w="100" w:type="dxa"/>
            </w:tcMar>
          </w:tcPr>
          <w:p w:rsidR="00C3386A" w:rsidRDefault="000F42AF">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color w:val="000000"/>
              </w:rPr>
              <w:t>S</w:t>
            </w:r>
            <w:r>
              <w:rPr>
                <w:rFonts w:ascii="Arial" w:eastAsia="Arial" w:hAnsi="Arial" w:cs="Arial"/>
                <w:b/>
              </w:rPr>
              <w:t>ilver</w:t>
            </w:r>
          </w:p>
          <w:p w:rsidR="00C3386A" w:rsidRDefault="000F42AF">
            <w:pPr>
              <w:pBdr>
                <w:top w:val="nil"/>
                <w:left w:val="nil"/>
                <w:bottom w:val="nil"/>
                <w:right w:val="nil"/>
                <w:between w:val="nil"/>
              </w:pBdr>
              <w:spacing w:line="240" w:lineRule="auto"/>
              <w:ind w:left="0" w:hanging="2"/>
              <w:rPr>
                <w:rFonts w:ascii="Arial" w:eastAsia="Arial" w:hAnsi="Arial" w:cs="Arial"/>
                <w:b/>
                <w:color w:val="000000"/>
                <w:u w:val="single"/>
              </w:rPr>
            </w:pPr>
            <w:r>
              <w:rPr>
                <w:rFonts w:ascii="Arial" w:eastAsia="Arial" w:hAnsi="Arial" w:cs="Arial"/>
                <w:b/>
                <w:color w:val="000000"/>
              </w:rPr>
              <w:t>Sponsor ($250</w:t>
            </w:r>
            <w:r w:rsidR="004E0882">
              <w:rPr>
                <w:rFonts w:ascii="Arial" w:eastAsia="Arial" w:hAnsi="Arial" w:cs="Arial"/>
                <w:b/>
                <w:color w:val="000000"/>
              </w:rPr>
              <w:t>-$499</w:t>
            </w:r>
            <w:r>
              <w:rPr>
                <w:rFonts w:ascii="Arial" w:eastAsia="Arial" w:hAnsi="Arial" w:cs="Arial"/>
                <w:b/>
                <w:color w:val="000000"/>
              </w:rPr>
              <w:t>)</w:t>
            </w:r>
          </w:p>
        </w:tc>
        <w:tc>
          <w:tcPr>
            <w:tcW w:w="1957" w:type="dxa"/>
            <w:shd w:val="clear" w:color="auto" w:fill="auto"/>
            <w:tcMar>
              <w:top w:w="100" w:type="dxa"/>
              <w:left w:w="100" w:type="dxa"/>
              <w:bottom w:w="100" w:type="dxa"/>
              <w:right w:w="100" w:type="dxa"/>
            </w:tcMar>
          </w:tcPr>
          <w:p w:rsidR="00C3386A" w:rsidRDefault="000F42A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rPr>
              <w:t>Bronze</w:t>
            </w:r>
            <w:r>
              <w:rPr>
                <w:rFonts w:ascii="Arial" w:eastAsia="Arial" w:hAnsi="Arial" w:cs="Arial"/>
                <w:b/>
                <w:color w:val="000000"/>
              </w:rPr>
              <w:t xml:space="preserve"> Sponsor ($100</w:t>
            </w:r>
            <w:r w:rsidR="004E0882">
              <w:rPr>
                <w:rFonts w:ascii="Arial" w:eastAsia="Arial" w:hAnsi="Arial" w:cs="Arial"/>
                <w:b/>
                <w:color w:val="000000"/>
              </w:rPr>
              <w:t>-$249</w:t>
            </w:r>
            <w:r>
              <w:rPr>
                <w:rFonts w:ascii="Arial" w:eastAsia="Arial" w:hAnsi="Arial" w:cs="Arial"/>
                <w:b/>
                <w:color w:val="000000"/>
              </w:rPr>
              <w:t>)</w:t>
            </w:r>
          </w:p>
        </w:tc>
      </w:tr>
      <w:tr w:rsidR="00C3386A">
        <w:trPr>
          <w:cantSplit/>
          <w:tblHeader/>
        </w:trPr>
        <w:tc>
          <w:tcPr>
            <w:tcW w:w="2145" w:type="dxa"/>
            <w:shd w:val="clear" w:color="auto" w:fill="auto"/>
            <w:tcMar>
              <w:top w:w="100" w:type="dxa"/>
              <w:left w:w="100" w:type="dxa"/>
              <w:bottom w:w="100" w:type="dxa"/>
              <w:right w:w="100" w:type="dxa"/>
            </w:tcMar>
          </w:tcPr>
          <w:p w:rsidR="00C3386A" w:rsidRPr="00482F3B" w:rsidRDefault="000F42AF">
            <w:pPr>
              <w:pBdr>
                <w:top w:val="nil"/>
                <w:left w:val="nil"/>
                <w:bottom w:val="nil"/>
                <w:right w:val="nil"/>
                <w:between w:val="nil"/>
              </w:pBdr>
              <w:spacing w:line="240" w:lineRule="auto"/>
              <w:ind w:left="0" w:hanging="2"/>
              <w:rPr>
                <w:rFonts w:ascii="Arial" w:eastAsia="Arial" w:hAnsi="Arial" w:cs="Arial"/>
                <w:b/>
                <w:color w:val="000000"/>
                <w:sz w:val="22"/>
                <w:szCs w:val="22"/>
              </w:rPr>
            </w:pPr>
            <w:r w:rsidRPr="00482F3B">
              <w:rPr>
                <w:rFonts w:ascii="Arial" w:eastAsia="Arial" w:hAnsi="Arial" w:cs="Arial"/>
                <w:b/>
                <w:color w:val="000000"/>
                <w:sz w:val="22"/>
                <w:szCs w:val="22"/>
              </w:rPr>
              <w:t>Thank you social media post with all sponsors at the same level</w:t>
            </w:r>
          </w:p>
        </w:tc>
        <w:tc>
          <w:tcPr>
            <w:tcW w:w="1956"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0"/>
                <w:id w:val="-1827115029"/>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1"/>
                <w:id w:val="-741407755"/>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2"/>
                <w:id w:val="412980938"/>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3"/>
                <w:id w:val="686261543"/>
              </w:sdtPr>
              <w:sdtContent>
                <w:r w:rsidR="000F42AF">
                  <w:rPr>
                    <w:rFonts w:ascii="Arial Unicode MS" w:eastAsia="Arial Unicode MS" w:hAnsi="Arial Unicode MS" w:cs="Arial Unicode MS"/>
                    <w:color w:val="000000"/>
                  </w:rPr>
                  <w:t>✔</w:t>
                </w:r>
              </w:sdtContent>
            </w:sdt>
          </w:p>
        </w:tc>
      </w:tr>
      <w:tr w:rsidR="00C3386A">
        <w:trPr>
          <w:cantSplit/>
          <w:tblHeader/>
        </w:trPr>
        <w:tc>
          <w:tcPr>
            <w:tcW w:w="2145" w:type="dxa"/>
            <w:shd w:val="clear" w:color="auto" w:fill="auto"/>
            <w:tcMar>
              <w:top w:w="100" w:type="dxa"/>
              <w:left w:w="100" w:type="dxa"/>
              <w:bottom w:w="100" w:type="dxa"/>
              <w:right w:w="100" w:type="dxa"/>
            </w:tcMar>
          </w:tcPr>
          <w:p w:rsidR="00C3386A" w:rsidRPr="00482F3B" w:rsidRDefault="000F42AF">
            <w:pPr>
              <w:pBdr>
                <w:top w:val="nil"/>
                <w:left w:val="nil"/>
                <w:bottom w:val="nil"/>
                <w:right w:val="nil"/>
                <w:between w:val="nil"/>
              </w:pBdr>
              <w:spacing w:line="240" w:lineRule="auto"/>
              <w:ind w:left="0" w:hanging="2"/>
              <w:rPr>
                <w:rFonts w:ascii="Arial" w:eastAsia="Arial" w:hAnsi="Arial" w:cs="Arial"/>
                <w:b/>
                <w:color w:val="000000"/>
                <w:sz w:val="22"/>
                <w:szCs w:val="22"/>
              </w:rPr>
            </w:pPr>
            <w:r w:rsidRPr="00482F3B">
              <w:rPr>
                <w:rFonts w:ascii="Arial" w:eastAsia="Arial" w:hAnsi="Arial" w:cs="Arial"/>
                <w:b/>
                <w:color w:val="000000"/>
                <w:sz w:val="22"/>
                <w:szCs w:val="22"/>
              </w:rPr>
              <w:t>Dedicated thank you social media post</w:t>
            </w:r>
          </w:p>
        </w:tc>
        <w:tc>
          <w:tcPr>
            <w:tcW w:w="1956"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4"/>
                <w:id w:val="1951663519"/>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5"/>
                <w:id w:val="-179048824"/>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6"/>
                <w:id w:val="1434318387"/>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tc>
      </w:tr>
      <w:tr w:rsidR="00C3386A">
        <w:trPr>
          <w:cantSplit/>
          <w:tblHeader/>
        </w:trPr>
        <w:tc>
          <w:tcPr>
            <w:tcW w:w="2145" w:type="dxa"/>
            <w:shd w:val="clear" w:color="auto" w:fill="auto"/>
            <w:tcMar>
              <w:top w:w="100" w:type="dxa"/>
              <w:left w:w="100" w:type="dxa"/>
              <w:bottom w:w="100" w:type="dxa"/>
              <w:right w:w="100" w:type="dxa"/>
            </w:tcMar>
          </w:tcPr>
          <w:p w:rsidR="00C3386A" w:rsidRPr="00482F3B" w:rsidRDefault="000F42AF">
            <w:pPr>
              <w:pBdr>
                <w:top w:val="nil"/>
                <w:left w:val="nil"/>
                <w:bottom w:val="nil"/>
                <w:right w:val="nil"/>
                <w:between w:val="nil"/>
              </w:pBdr>
              <w:spacing w:line="240" w:lineRule="auto"/>
              <w:ind w:left="0" w:hanging="2"/>
              <w:rPr>
                <w:rFonts w:ascii="Arial" w:eastAsia="Arial" w:hAnsi="Arial" w:cs="Arial"/>
                <w:b/>
                <w:color w:val="000000"/>
                <w:sz w:val="22"/>
                <w:szCs w:val="22"/>
              </w:rPr>
            </w:pPr>
            <w:r w:rsidRPr="00482F3B">
              <w:rPr>
                <w:rFonts w:ascii="Arial" w:eastAsia="Arial" w:hAnsi="Arial" w:cs="Arial"/>
                <w:b/>
                <w:color w:val="000000"/>
                <w:sz w:val="22"/>
                <w:szCs w:val="22"/>
              </w:rPr>
              <w:t>Recognition in pre-event and post-event press releases</w:t>
            </w:r>
          </w:p>
        </w:tc>
        <w:tc>
          <w:tcPr>
            <w:tcW w:w="1956"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7"/>
                <w:id w:val="1725558141"/>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8"/>
                <w:id w:val="1048033437"/>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tc>
        <w:tc>
          <w:tcPr>
            <w:tcW w:w="1957" w:type="dxa"/>
            <w:shd w:val="clear" w:color="auto" w:fill="auto"/>
            <w:tcMar>
              <w:top w:w="100" w:type="dxa"/>
              <w:left w:w="100" w:type="dxa"/>
              <w:bottom w:w="100" w:type="dxa"/>
              <w:right w:w="100" w:type="dxa"/>
            </w:tcMar>
          </w:tcPr>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tc>
      </w:tr>
      <w:tr w:rsidR="00C3386A">
        <w:trPr>
          <w:cantSplit/>
          <w:tblHeader/>
        </w:trPr>
        <w:tc>
          <w:tcPr>
            <w:tcW w:w="2145" w:type="dxa"/>
            <w:shd w:val="clear" w:color="auto" w:fill="auto"/>
            <w:tcMar>
              <w:top w:w="100" w:type="dxa"/>
              <w:left w:w="100" w:type="dxa"/>
              <w:bottom w:w="100" w:type="dxa"/>
              <w:right w:w="100" w:type="dxa"/>
            </w:tcMar>
          </w:tcPr>
          <w:p w:rsidR="00C3386A" w:rsidRPr="00482F3B" w:rsidRDefault="000F42AF">
            <w:pPr>
              <w:pBdr>
                <w:top w:val="nil"/>
                <w:left w:val="nil"/>
                <w:bottom w:val="nil"/>
                <w:right w:val="nil"/>
                <w:between w:val="nil"/>
              </w:pBdr>
              <w:spacing w:line="240" w:lineRule="auto"/>
              <w:ind w:left="0" w:hanging="2"/>
              <w:rPr>
                <w:rFonts w:ascii="Arial" w:eastAsia="Arial" w:hAnsi="Arial" w:cs="Arial"/>
                <w:b/>
                <w:color w:val="000000"/>
                <w:sz w:val="22"/>
                <w:szCs w:val="22"/>
              </w:rPr>
            </w:pPr>
            <w:r w:rsidRPr="00482F3B">
              <w:rPr>
                <w:rFonts w:ascii="Arial" w:eastAsia="Arial" w:hAnsi="Arial" w:cs="Arial"/>
                <w:b/>
                <w:color w:val="000000"/>
                <w:sz w:val="22"/>
                <w:szCs w:val="22"/>
              </w:rPr>
              <w:t>Logo on event poster</w:t>
            </w:r>
          </w:p>
        </w:tc>
        <w:tc>
          <w:tcPr>
            <w:tcW w:w="1956"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9"/>
                <w:id w:val="-1167405402"/>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82F68">
            <w:pPr>
              <w:pBdr>
                <w:top w:val="nil"/>
                <w:left w:val="nil"/>
                <w:bottom w:val="nil"/>
                <w:right w:val="nil"/>
                <w:between w:val="nil"/>
              </w:pBdr>
              <w:spacing w:line="240" w:lineRule="auto"/>
              <w:ind w:left="0" w:hanging="2"/>
              <w:rPr>
                <w:rFonts w:ascii="Arial" w:eastAsia="Arial" w:hAnsi="Arial" w:cs="Arial"/>
                <w:color w:val="000000"/>
              </w:rPr>
            </w:pPr>
            <w:sdt>
              <w:sdtPr>
                <w:tag w:val="goog_rdk_10"/>
                <w:id w:val="753020566"/>
              </w:sdtPr>
              <w:sdtContent>
                <w:r w:rsidR="000F42AF">
                  <w:rPr>
                    <w:rFonts w:ascii="Arial Unicode MS" w:eastAsia="Arial Unicode MS" w:hAnsi="Arial Unicode MS" w:cs="Arial Unicode MS"/>
                    <w:color w:val="000000"/>
                  </w:rPr>
                  <w:t>✔</w:t>
                </w:r>
              </w:sdtContent>
            </w:sdt>
          </w:p>
        </w:tc>
        <w:tc>
          <w:tcPr>
            <w:tcW w:w="1957" w:type="dxa"/>
            <w:shd w:val="clear" w:color="auto" w:fill="auto"/>
            <w:tcMar>
              <w:top w:w="100" w:type="dxa"/>
              <w:left w:w="100" w:type="dxa"/>
              <w:bottom w:w="100" w:type="dxa"/>
              <w:right w:w="100" w:type="dxa"/>
            </w:tcMar>
          </w:tcPr>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tc>
        <w:tc>
          <w:tcPr>
            <w:tcW w:w="1957" w:type="dxa"/>
            <w:shd w:val="clear" w:color="auto" w:fill="auto"/>
            <w:tcMar>
              <w:top w:w="100" w:type="dxa"/>
              <w:left w:w="100" w:type="dxa"/>
              <w:bottom w:w="100" w:type="dxa"/>
              <w:right w:w="100" w:type="dxa"/>
            </w:tcMar>
          </w:tcPr>
          <w:p w:rsidR="00C3386A" w:rsidRDefault="00C3386A">
            <w:pPr>
              <w:pBdr>
                <w:top w:val="nil"/>
                <w:left w:val="nil"/>
                <w:bottom w:val="nil"/>
                <w:right w:val="nil"/>
                <w:between w:val="nil"/>
              </w:pBdr>
              <w:spacing w:line="240" w:lineRule="auto"/>
              <w:ind w:left="0" w:hanging="2"/>
              <w:rPr>
                <w:rFonts w:ascii="Arial" w:eastAsia="Arial" w:hAnsi="Arial" w:cs="Arial"/>
                <w:color w:val="000000"/>
              </w:rPr>
            </w:pPr>
          </w:p>
        </w:tc>
      </w:tr>
    </w:tbl>
    <w:p w:rsidR="00C3386A" w:rsidRDefault="00C3386A">
      <w:pPr>
        <w:pBdr>
          <w:top w:val="nil"/>
          <w:left w:val="nil"/>
          <w:bottom w:val="nil"/>
          <w:right w:val="nil"/>
          <w:between w:val="nil"/>
        </w:pBdr>
        <w:spacing w:line="240" w:lineRule="auto"/>
        <w:ind w:left="0" w:hanging="2"/>
        <w:rPr>
          <w:rFonts w:ascii="Arial" w:eastAsia="Arial" w:hAnsi="Arial" w:cs="Arial"/>
          <w:b/>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rPr>
      </w:pPr>
      <w:r w:rsidRPr="00FC78B9">
        <w:rPr>
          <w:rFonts w:ascii="Arial" w:eastAsia="Arial" w:hAnsi="Arial" w:cs="Arial"/>
          <w:color w:val="000000"/>
        </w:rPr>
        <w:t>The Rotary Club of Innisfil was chartered in 2010 and since then has been working to have a positive effect on our community and in the world. Just this year we’ve supported the Troy Scott Community Fridges, the Innisfil YMCA, Season’s Centre for Grieving Children, the Elizabeth Fry Society, the Barrie Women’s and Children’s Shelter, and Imani’s Place, just to name a few.</w:t>
      </w:r>
    </w:p>
    <w:p w:rsidR="00482F3B" w:rsidRDefault="00482F3B">
      <w:pPr>
        <w:pBdr>
          <w:top w:val="nil"/>
          <w:left w:val="nil"/>
          <w:bottom w:val="nil"/>
          <w:right w:val="nil"/>
          <w:between w:val="nil"/>
        </w:pBdr>
        <w:spacing w:line="240" w:lineRule="auto"/>
        <w:ind w:left="0" w:hanging="2"/>
        <w:rPr>
          <w:rFonts w:ascii="Arial" w:eastAsia="Arial" w:hAnsi="Arial" w:cs="Arial"/>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rPr>
      </w:pPr>
      <w:r w:rsidRPr="00FC78B9">
        <w:rPr>
          <w:rFonts w:ascii="Arial" w:eastAsia="Arial" w:hAnsi="Arial" w:cs="Arial"/>
          <w:color w:val="000000"/>
        </w:rPr>
        <w:t>Your generosity will support Innisfil Rotary projects like these – a true investment in our growing community.</w:t>
      </w:r>
    </w:p>
    <w:p w:rsidR="00482F3B" w:rsidRDefault="00482F3B">
      <w:pPr>
        <w:pBdr>
          <w:top w:val="nil"/>
          <w:left w:val="nil"/>
          <w:bottom w:val="nil"/>
          <w:right w:val="nil"/>
          <w:between w:val="nil"/>
        </w:pBdr>
        <w:spacing w:line="240" w:lineRule="auto"/>
        <w:ind w:left="0" w:hanging="2"/>
        <w:rPr>
          <w:rFonts w:ascii="Arial" w:eastAsia="Arial" w:hAnsi="Arial" w:cs="Arial"/>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rPr>
      </w:pPr>
      <w:r w:rsidRPr="00FC78B9">
        <w:rPr>
          <w:rFonts w:ascii="Arial" w:eastAsia="Arial" w:hAnsi="Arial" w:cs="Arial"/>
          <w:color w:val="000000"/>
        </w:rPr>
        <w:t xml:space="preserve">Please contact Anne: </w:t>
      </w:r>
      <w:hyperlink r:id="rId7">
        <w:r w:rsidRPr="00FC78B9">
          <w:rPr>
            <w:rFonts w:ascii="Arial" w:eastAsia="Arial" w:hAnsi="Arial" w:cs="Arial"/>
            <w:color w:val="000080"/>
            <w:u w:val="single"/>
          </w:rPr>
          <w:t>ankeipl@gmail.com</w:t>
        </w:r>
      </w:hyperlink>
      <w:r w:rsidRPr="00FC78B9">
        <w:rPr>
          <w:rFonts w:ascii="Arial" w:eastAsia="Arial" w:hAnsi="Arial" w:cs="Arial"/>
          <w:color w:val="000000"/>
        </w:rPr>
        <w:t xml:space="preserve"> or 705-791-0544 to discuss how you can support this wonderful community event.</w:t>
      </w:r>
    </w:p>
    <w:p w:rsidR="00C3386A" w:rsidRPr="00FC78B9" w:rsidRDefault="00C3386A">
      <w:pPr>
        <w:pBdr>
          <w:top w:val="nil"/>
          <w:left w:val="nil"/>
          <w:bottom w:val="nil"/>
          <w:right w:val="nil"/>
          <w:between w:val="nil"/>
        </w:pBdr>
        <w:spacing w:line="240" w:lineRule="auto"/>
        <w:ind w:left="0" w:hanging="2"/>
        <w:rPr>
          <w:rFonts w:ascii="Arial" w:eastAsia="Arial" w:hAnsi="Arial" w:cs="Arial"/>
          <w:color w:val="000000"/>
        </w:rPr>
      </w:pPr>
    </w:p>
    <w:p w:rsidR="00C3386A" w:rsidRPr="00FC78B9" w:rsidRDefault="000F42AF">
      <w:pPr>
        <w:pBdr>
          <w:top w:val="nil"/>
          <w:left w:val="nil"/>
          <w:bottom w:val="nil"/>
          <w:right w:val="nil"/>
          <w:between w:val="nil"/>
        </w:pBdr>
        <w:spacing w:line="240" w:lineRule="auto"/>
        <w:ind w:left="0" w:hanging="2"/>
        <w:rPr>
          <w:rFonts w:ascii="Arial" w:eastAsia="Arial" w:hAnsi="Arial" w:cs="Arial"/>
          <w:color w:val="000000"/>
          <w:sz w:val="40"/>
          <w:szCs w:val="40"/>
        </w:rPr>
      </w:pPr>
      <w:r w:rsidRPr="00FC78B9">
        <w:rPr>
          <w:rFonts w:ascii="Arial" w:eastAsia="Arial" w:hAnsi="Arial" w:cs="Arial"/>
          <w:color w:val="000000"/>
        </w:rPr>
        <w:t>Yours in Rotary,</w:t>
      </w:r>
    </w:p>
    <w:p w:rsidR="00482F3B" w:rsidRPr="00482F3B" w:rsidRDefault="00482F3B" w:rsidP="00482F3B">
      <w:pPr>
        <w:pBdr>
          <w:top w:val="nil"/>
          <w:left w:val="nil"/>
          <w:bottom w:val="nil"/>
          <w:right w:val="nil"/>
          <w:between w:val="nil"/>
        </w:pBdr>
        <w:spacing w:line="240" w:lineRule="auto"/>
        <w:ind w:left="0" w:hanging="2"/>
        <w:rPr>
          <w:rFonts w:ascii="Arial" w:eastAsia="Arial" w:hAnsi="Arial" w:cs="Arial"/>
          <w:color w:val="000000"/>
          <w:sz w:val="22"/>
          <w:szCs w:val="22"/>
        </w:rPr>
      </w:pPr>
      <w:r w:rsidRPr="00482F3B">
        <w:rPr>
          <w:rFonts w:ascii="Arial" w:eastAsia="Arial" w:hAnsi="Arial" w:cs="Arial"/>
          <w:b/>
          <w:color w:val="000000"/>
          <w:sz w:val="22"/>
          <w:szCs w:val="22"/>
        </w:rPr>
        <w:t>Anne Kell</w:t>
      </w:r>
    </w:p>
    <w:p w:rsidR="00C3386A" w:rsidRPr="00482F3B" w:rsidRDefault="00482F3B" w:rsidP="00482F3B">
      <w:pPr>
        <w:pBdr>
          <w:top w:val="nil"/>
          <w:left w:val="nil"/>
          <w:bottom w:val="nil"/>
          <w:right w:val="nil"/>
          <w:between w:val="nil"/>
        </w:pBdr>
        <w:spacing w:line="240" w:lineRule="auto"/>
        <w:ind w:left="0" w:hanging="2"/>
        <w:rPr>
          <w:color w:val="000000"/>
          <w:sz w:val="22"/>
          <w:szCs w:val="22"/>
        </w:rPr>
      </w:pPr>
      <w:r w:rsidRPr="00482F3B">
        <w:rPr>
          <w:rFonts w:ascii="Arial" w:eastAsia="Arial" w:hAnsi="Arial" w:cs="Arial"/>
          <w:color w:val="000000"/>
          <w:sz w:val="22"/>
          <w:szCs w:val="22"/>
        </w:rPr>
        <w:t>Event Chair</w:t>
      </w:r>
    </w:p>
    <w:sectPr w:rsidR="00C3386A" w:rsidRPr="00482F3B" w:rsidSect="00162AA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76" w:rsidRDefault="00513D76" w:rsidP="00482F3B">
      <w:pPr>
        <w:spacing w:line="240" w:lineRule="auto"/>
        <w:ind w:left="0" w:hanging="2"/>
      </w:pPr>
      <w:r>
        <w:separator/>
      </w:r>
    </w:p>
  </w:endnote>
  <w:endnote w:type="continuationSeparator" w:id="1">
    <w:p w:rsidR="00513D76" w:rsidRDefault="00513D76" w:rsidP="00482F3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Default="00482F3B">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Pr="00482F3B" w:rsidRDefault="00482F3B" w:rsidP="00482F3B">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sidRPr="00482F3B">
      <w:rPr>
        <w:rFonts w:ascii="Arial" w:eastAsia="Arial" w:hAnsi="Arial" w:cs="Arial"/>
        <w:i/>
        <w:color w:val="000000"/>
        <w:sz w:val="18"/>
        <w:szCs w:val="18"/>
      </w:rPr>
      <w:t>The Rotary Club of Innisfil is a Not for Profit Corporation</w:t>
    </w:r>
  </w:p>
  <w:p w:rsidR="00482F3B" w:rsidRPr="00482F3B" w:rsidRDefault="00482F3B" w:rsidP="00482F3B">
    <w:pPr>
      <w:pBdr>
        <w:top w:val="nil"/>
        <w:left w:val="nil"/>
        <w:bottom w:val="nil"/>
        <w:right w:val="nil"/>
        <w:between w:val="nil"/>
      </w:pBdr>
      <w:spacing w:line="240" w:lineRule="auto"/>
      <w:ind w:left="0" w:hanging="2"/>
      <w:jc w:val="center"/>
      <w:rPr>
        <w:color w:val="000000"/>
        <w:sz w:val="18"/>
        <w:szCs w:val="18"/>
      </w:rPr>
    </w:pPr>
    <w:r w:rsidRPr="00482F3B">
      <w:rPr>
        <w:rFonts w:ascii="Arial" w:eastAsia="Arial" w:hAnsi="Arial" w:cs="Arial"/>
        <w:color w:val="000000"/>
        <w:sz w:val="18"/>
        <w:szCs w:val="18"/>
      </w:rPr>
      <w:t>P.O. Box 7060, 8056 Yonge St. N., Innisfil, ON L9S 1L0</w:t>
    </w:r>
  </w:p>
  <w:p w:rsidR="00482F3B" w:rsidRDefault="00482F3B" w:rsidP="00482F3B">
    <w:pPr>
      <w:pStyle w:val="Footer"/>
      <w:ind w:left="0" w:hanging="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Default="00482F3B">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76" w:rsidRDefault="00513D76" w:rsidP="00482F3B">
      <w:pPr>
        <w:spacing w:line="240" w:lineRule="auto"/>
        <w:ind w:left="0" w:hanging="2"/>
      </w:pPr>
      <w:r>
        <w:separator/>
      </w:r>
    </w:p>
  </w:footnote>
  <w:footnote w:type="continuationSeparator" w:id="1">
    <w:p w:rsidR="00513D76" w:rsidRDefault="00513D76" w:rsidP="00482F3B">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Default="00482F3B">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Default="00482F3B" w:rsidP="00482F3B">
    <w:pPr>
      <w:pStyle w:val="Header"/>
      <w:ind w:left="4" w:hanging="6"/>
      <w:jc w:val="center"/>
    </w:pPr>
    <w:r>
      <w:rPr>
        <w:rFonts w:ascii="Arial" w:eastAsia="Arial" w:hAnsi="Arial" w:cs="Arial"/>
        <w:b/>
        <w:noProof/>
        <w:color w:val="000000"/>
        <w:sz w:val="56"/>
        <w:szCs w:val="56"/>
        <w:lang w:val="en-US" w:eastAsia="en-US" w:bidi="ar-SA"/>
      </w:rPr>
      <w:drawing>
        <wp:inline distT="114300" distB="114300" distL="114300" distR="114300">
          <wp:extent cx="1526036" cy="587488"/>
          <wp:effectExtent l="0" t="0" r="0" b="0"/>
          <wp:docPr id="2" name="image1.jpg" descr="A logo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logo of a company&#10;&#10;Description automatically generated"/>
                  <pic:cNvPicPr preferRelativeResize="0"/>
                </pic:nvPicPr>
                <pic:blipFill>
                  <a:blip r:embed="rId1"/>
                  <a:srcRect/>
                  <a:stretch>
                    <a:fillRect/>
                  </a:stretch>
                </pic:blipFill>
                <pic:spPr>
                  <a:xfrm>
                    <a:off x="0" y="0"/>
                    <a:ext cx="1526036" cy="587488"/>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3B" w:rsidRDefault="00482F3B">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386A"/>
    <w:rsid w:val="000F42AF"/>
    <w:rsid w:val="00162AAB"/>
    <w:rsid w:val="00482F3B"/>
    <w:rsid w:val="004E0882"/>
    <w:rsid w:val="00513D76"/>
    <w:rsid w:val="005C7FB8"/>
    <w:rsid w:val="007120DA"/>
    <w:rsid w:val="00C3386A"/>
    <w:rsid w:val="00C82F68"/>
    <w:rsid w:val="00CC50F9"/>
    <w:rsid w:val="00F57C77"/>
    <w:rsid w:val="00FC7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US"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B46CFF"/>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1"/>
    <w:next w:val="Normal1"/>
    <w:uiPriority w:val="9"/>
    <w:qFormat/>
    <w:rsid w:val="00B46CFF"/>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B46CF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B46CFF"/>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B46CFF"/>
    <w:pPr>
      <w:keepNext/>
      <w:keepLines/>
      <w:spacing w:before="240" w:after="40"/>
      <w:outlineLvl w:val="3"/>
    </w:pPr>
    <w:rPr>
      <w:b/>
    </w:rPr>
  </w:style>
  <w:style w:type="paragraph" w:styleId="Heading5">
    <w:name w:val="heading 5"/>
    <w:basedOn w:val="Normal1"/>
    <w:next w:val="Normal1"/>
    <w:uiPriority w:val="9"/>
    <w:semiHidden/>
    <w:unhideWhenUsed/>
    <w:qFormat/>
    <w:rsid w:val="00B46CFF"/>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B46C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B46CFF"/>
    <w:pPr>
      <w:keepNext/>
      <w:keepLines/>
      <w:spacing w:before="480" w:after="120"/>
    </w:pPr>
    <w:rPr>
      <w:b/>
      <w:sz w:val="72"/>
      <w:szCs w:val="72"/>
    </w:rPr>
  </w:style>
  <w:style w:type="paragraph" w:customStyle="1" w:styleId="Normal1">
    <w:name w:val="Normal1"/>
    <w:rsid w:val="00B46CFF"/>
  </w:style>
  <w:style w:type="character" w:customStyle="1" w:styleId="Bullets">
    <w:name w:val="Bullets"/>
    <w:autoRedefine/>
    <w:hidden/>
    <w:qFormat/>
    <w:rsid w:val="00B46CFF"/>
    <w:rPr>
      <w:rFonts w:ascii="OpenSymbol" w:eastAsia="OpenSymbol" w:hAnsi="OpenSymbol" w:cs="OpenSymbol"/>
      <w:b/>
      <w:bCs/>
      <w:w w:val="100"/>
      <w:position w:val="-1"/>
      <w:effect w:val="none"/>
      <w:vertAlign w:val="baseline"/>
      <w:cs w:val="0"/>
      <w:em w:val="none"/>
    </w:rPr>
  </w:style>
  <w:style w:type="character" w:styleId="Hyperlink">
    <w:name w:val="Hyperlink"/>
    <w:autoRedefine/>
    <w:hidden/>
    <w:qFormat/>
    <w:rsid w:val="00B46CFF"/>
    <w:rPr>
      <w:color w:val="000080"/>
      <w:w w:val="100"/>
      <w:position w:val="-1"/>
      <w:u w:val="single"/>
      <w:effect w:val="none"/>
      <w:vertAlign w:val="baseline"/>
      <w:cs w:val="0"/>
      <w:em w:val="none"/>
    </w:rPr>
  </w:style>
  <w:style w:type="paragraph" w:customStyle="1" w:styleId="Heading">
    <w:name w:val="Heading"/>
    <w:basedOn w:val="Normal"/>
    <w:next w:val="BodyText"/>
    <w:autoRedefine/>
    <w:hidden/>
    <w:qFormat/>
    <w:rsid w:val="00B46CFF"/>
    <w:pPr>
      <w:keepNext/>
      <w:spacing w:before="240" w:after="120"/>
    </w:pPr>
    <w:rPr>
      <w:rFonts w:ascii="Arial" w:eastAsia="Microsoft YaHei" w:hAnsi="Arial" w:cs="Lucida Sans"/>
      <w:sz w:val="28"/>
      <w:szCs w:val="28"/>
    </w:rPr>
  </w:style>
  <w:style w:type="paragraph" w:styleId="BodyText">
    <w:name w:val="Body Text"/>
    <w:basedOn w:val="Normal"/>
    <w:autoRedefine/>
    <w:hidden/>
    <w:qFormat/>
    <w:rsid w:val="00B46CFF"/>
    <w:pPr>
      <w:spacing w:after="120"/>
    </w:pPr>
  </w:style>
  <w:style w:type="paragraph" w:styleId="List">
    <w:name w:val="List"/>
    <w:basedOn w:val="BodyText"/>
    <w:autoRedefine/>
    <w:hidden/>
    <w:qFormat/>
    <w:rsid w:val="00B46CFF"/>
  </w:style>
  <w:style w:type="paragraph" w:styleId="Caption">
    <w:name w:val="caption"/>
    <w:basedOn w:val="Normal"/>
    <w:autoRedefine/>
    <w:hidden/>
    <w:qFormat/>
    <w:rsid w:val="00B46CFF"/>
    <w:pPr>
      <w:suppressLineNumbers/>
      <w:spacing w:before="120" w:after="120"/>
    </w:pPr>
    <w:rPr>
      <w:i/>
      <w:iCs/>
    </w:rPr>
  </w:style>
  <w:style w:type="paragraph" w:customStyle="1" w:styleId="Index">
    <w:name w:val="Index"/>
    <w:basedOn w:val="Normal"/>
    <w:autoRedefine/>
    <w:hidden/>
    <w:qFormat/>
    <w:rsid w:val="00B46CFF"/>
    <w:pPr>
      <w:suppressLineNumbers/>
    </w:pPr>
  </w:style>
  <w:style w:type="paragraph" w:styleId="Subtitle">
    <w:name w:val="Subtitle"/>
    <w:basedOn w:val="Normal"/>
    <w:next w:val="Normal"/>
    <w:uiPriority w:val="11"/>
    <w:qFormat/>
    <w:rsid w:val="00162AAB"/>
    <w:pPr>
      <w:keepNext/>
      <w:keepLines/>
      <w:spacing w:before="360" w:after="80"/>
    </w:pPr>
    <w:rPr>
      <w:rFonts w:ascii="Georgia" w:eastAsia="Georgia" w:hAnsi="Georgia" w:cs="Georgia"/>
      <w:i/>
      <w:color w:val="666666"/>
      <w:sz w:val="48"/>
      <w:szCs w:val="48"/>
    </w:rPr>
  </w:style>
  <w:style w:type="table" w:customStyle="1" w:styleId="a">
    <w:basedOn w:val="TableNormal"/>
    <w:rsid w:val="00B46CFF"/>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62C4"/>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062C4"/>
    <w:rPr>
      <w:rFonts w:ascii="Tahoma" w:hAnsi="Tahoma" w:cs="Mangal"/>
      <w:kern w:val="1"/>
      <w:position w:val="-1"/>
      <w:sz w:val="16"/>
      <w:szCs w:val="14"/>
      <w:lang w:eastAsia="hi-IN" w:bidi="hi-IN"/>
    </w:rPr>
  </w:style>
  <w:style w:type="table" w:customStyle="1" w:styleId="a0">
    <w:basedOn w:val="TableNormal"/>
    <w:rsid w:val="00162AAB"/>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82F3B"/>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482F3B"/>
    <w:rPr>
      <w:rFonts w:cs="Mangal"/>
      <w:kern w:val="1"/>
      <w:position w:val="-1"/>
      <w:szCs w:val="21"/>
      <w:lang w:eastAsia="hi-IN" w:bidi="hi-IN"/>
    </w:rPr>
  </w:style>
  <w:style w:type="paragraph" w:styleId="Footer">
    <w:name w:val="footer"/>
    <w:basedOn w:val="Normal"/>
    <w:link w:val="FooterChar"/>
    <w:uiPriority w:val="99"/>
    <w:unhideWhenUsed/>
    <w:rsid w:val="00482F3B"/>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482F3B"/>
    <w:rPr>
      <w:rFonts w:cs="Mangal"/>
      <w:kern w:val="1"/>
      <w:position w:val="-1"/>
      <w:szCs w:val="21"/>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keip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9mjF4Taf/hcj1rRrQwpQf4sdw==">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zgAciExdlp3cHFYVmVZV0UtM09JTVBTbjRoODN4YWpjTGowN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Kell</dc:creator>
  <cp:lastModifiedBy>HP</cp:lastModifiedBy>
  <cp:revision>6</cp:revision>
  <cp:lastPrinted>2023-08-09T21:29:00Z</cp:lastPrinted>
  <dcterms:created xsi:type="dcterms:W3CDTF">2023-08-09T20:45:00Z</dcterms:created>
  <dcterms:modified xsi:type="dcterms:W3CDTF">2023-08-09T21:34:00Z</dcterms:modified>
</cp:coreProperties>
</file>